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F41B4E" w14:textId="6C487713" w:rsidR="00191F58" w:rsidRDefault="00191F58" w:rsidP="00191F58">
      <w:pPr>
        <w:pStyle w:val="Header"/>
        <w:tabs>
          <w:tab w:val="right" w:pos="9639"/>
        </w:tabs>
        <w:rPr>
          <w:rFonts w:ascii="Times New Roman" w:hAnsi="Times New Roman"/>
          <w:bCs/>
          <w:i/>
          <w:sz w:val="32"/>
          <w:highlight w:val="cyan"/>
          <w:lang w:eastAsia="zh-CN"/>
        </w:rPr>
      </w:pPr>
      <w:r>
        <w:rPr>
          <w:rFonts w:ascii="Times New Roman" w:hAnsi="Times New Roman"/>
          <w:sz w:val="24"/>
          <w:lang w:eastAsia="zh-CN"/>
        </w:rPr>
        <w:t>3GPP T</w:t>
      </w:r>
      <w:bookmarkStart w:id="0" w:name="_Ref452454252"/>
      <w:bookmarkEnd w:id="0"/>
      <w:r>
        <w:rPr>
          <w:rFonts w:ascii="Times New Roman" w:hAnsi="Times New Roman"/>
          <w:sz w:val="24"/>
          <w:lang w:eastAsia="zh-CN"/>
        </w:rPr>
        <w:t xml:space="preserve">SG RAN WG2 Meeting #117-e    </w:t>
      </w:r>
      <w:r>
        <w:rPr>
          <w:rFonts w:ascii="Times New Roman" w:hAnsi="Times New Roman"/>
          <w:bCs/>
          <w:sz w:val="24"/>
        </w:rPr>
        <w:t xml:space="preserve">                                       </w:t>
      </w:r>
      <w:r w:rsidR="004C718B" w:rsidRPr="004C718B">
        <w:rPr>
          <w:rFonts w:ascii="Times New Roman" w:hAnsi="Times New Roman"/>
          <w:bCs/>
          <w:sz w:val="24"/>
        </w:rPr>
        <w:t>R2-2202488</w:t>
      </w:r>
    </w:p>
    <w:p w14:paraId="2EC84206" w14:textId="77777777" w:rsidR="00191F58" w:rsidRDefault="00191F58" w:rsidP="00191F58">
      <w:pPr>
        <w:pStyle w:val="CRCoverPage"/>
        <w:spacing w:after="240"/>
        <w:outlineLvl w:val="0"/>
        <w:rPr>
          <w:rFonts w:ascii="Times New Roman" w:hAnsi="Times New Roman"/>
          <w:b/>
          <w:sz w:val="24"/>
        </w:rPr>
      </w:pPr>
      <w:r>
        <w:rPr>
          <w:rFonts w:ascii="Times New Roman" w:hAnsi="Times New Roman"/>
          <w:b/>
          <w:sz w:val="24"/>
        </w:rPr>
        <w:t>Electronic meeting, 21 Feb</w:t>
      </w:r>
      <w:r w:rsidRPr="00FD4472">
        <w:rPr>
          <w:rFonts w:ascii="Times New Roman" w:hAnsi="Times New Roman"/>
          <w:b/>
          <w:sz w:val="24"/>
        </w:rPr>
        <w:t>-</w:t>
      </w:r>
      <w:r>
        <w:rPr>
          <w:rFonts w:ascii="Times New Roman" w:hAnsi="Times New Roman"/>
          <w:b/>
          <w:sz w:val="24"/>
        </w:rPr>
        <w:t xml:space="preserve"> 3 March</w:t>
      </w:r>
      <w:r w:rsidRPr="00FD4472">
        <w:rPr>
          <w:rFonts w:ascii="Times New Roman" w:hAnsi="Times New Roman"/>
          <w:b/>
          <w:sz w:val="24"/>
        </w:rPr>
        <w:t>, 2022</w:t>
      </w:r>
    </w:p>
    <w:p w14:paraId="5399ACFB" w14:textId="77777777" w:rsidR="00191F58" w:rsidRDefault="00191F58" w:rsidP="00191F58">
      <w:pPr>
        <w:pStyle w:val="CRCoverPage"/>
        <w:rPr>
          <w:rFonts w:ascii="Times New Roman" w:eastAsia="SimSun" w:hAnsi="Times New Roman"/>
          <w:b/>
          <w:bCs/>
          <w:sz w:val="24"/>
          <w:lang w:val="en-US" w:eastAsia="zh-CN"/>
        </w:rPr>
      </w:pPr>
      <w:r>
        <w:rPr>
          <w:rFonts w:ascii="Times New Roman" w:hAnsi="Times New Roman"/>
          <w:b/>
          <w:bCs/>
          <w:sz w:val="24"/>
          <w:lang w:val="en-US"/>
        </w:rPr>
        <w:t>Agenda item:</w:t>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Cs/>
          <w:sz w:val="24"/>
          <w:lang w:val="en-US"/>
        </w:rPr>
        <w:t>8.11.1</w:t>
      </w:r>
    </w:p>
    <w:p w14:paraId="25FC9A57" w14:textId="77777777" w:rsidR="00386B5A" w:rsidRDefault="00386B5A">
      <w:pPr>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Intel Corporation</w:t>
      </w:r>
    </w:p>
    <w:p w14:paraId="066C1B13" w14:textId="6E343B81" w:rsidR="00487032" w:rsidRDefault="00386B5A" w:rsidP="00F947B9">
      <w:pPr>
        <w:tabs>
          <w:tab w:val="left" w:pos="1985"/>
        </w:tabs>
        <w:ind w:left="2880" w:hanging="2880"/>
        <w:rPr>
          <w:rFonts w:ascii="Arial" w:hAnsi="Arial" w:cs="Arial"/>
          <w:bCs/>
          <w:sz w:val="24"/>
        </w:rPr>
      </w:pPr>
      <w:r>
        <w:rPr>
          <w:rFonts w:ascii="Arial" w:hAnsi="Arial" w:cs="Arial"/>
          <w:b/>
          <w:bCs/>
          <w:sz w:val="24"/>
        </w:rPr>
        <w:t>Title:</w:t>
      </w:r>
      <w:r>
        <w:rPr>
          <w:rFonts w:ascii="Arial" w:hAnsi="Arial" w:cs="Arial"/>
          <w:bCs/>
          <w:sz w:val="24"/>
        </w:rPr>
        <w:tab/>
      </w:r>
      <w:r>
        <w:rPr>
          <w:rFonts w:ascii="Arial" w:hAnsi="Arial" w:cs="Arial"/>
          <w:bCs/>
          <w:sz w:val="24"/>
        </w:rPr>
        <w:tab/>
      </w:r>
      <w:r w:rsidR="00191F58" w:rsidRPr="00BC7606">
        <w:rPr>
          <w:rFonts w:ascii="Arial" w:hAnsi="Arial" w:cs="Arial"/>
          <w:bCs/>
          <w:sz w:val="24"/>
        </w:rPr>
        <w:t>Open issue</w:t>
      </w:r>
      <w:r w:rsidR="00191F58">
        <w:rPr>
          <w:rFonts w:ascii="Arial" w:hAnsi="Arial" w:cs="Arial"/>
          <w:bCs/>
          <w:sz w:val="24"/>
        </w:rPr>
        <w:t>s</w:t>
      </w:r>
      <w:r w:rsidR="00191F58" w:rsidRPr="00BC7606">
        <w:rPr>
          <w:rFonts w:ascii="Arial" w:hAnsi="Arial" w:cs="Arial"/>
          <w:bCs/>
          <w:sz w:val="24"/>
        </w:rPr>
        <w:t xml:space="preserve"> list on Rel-17 positioning WI</w:t>
      </w:r>
    </w:p>
    <w:p w14:paraId="7D5060DB" w14:textId="7CD159B9" w:rsidR="00386B5A" w:rsidRDefault="00386B5A" w:rsidP="00F947B9">
      <w:pPr>
        <w:tabs>
          <w:tab w:val="left" w:pos="1985"/>
        </w:tabs>
        <w:ind w:left="2880" w:hanging="2880"/>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 and decision</w:t>
      </w:r>
    </w:p>
    <w:p w14:paraId="0FA0B762" w14:textId="2C79B86B" w:rsidR="00386B5A" w:rsidRDefault="00386B5A">
      <w:pPr>
        <w:pStyle w:val="Heading1"/>
        <w:numPr>
          <w:ilvl w:val="0"/>
          <w:numId w:val="10"/>
        </w:numPr>
      </w:pPr>
      <w:r>
        <w:t>Introduction</w:t>
      </w:r>
    </w:p>
    <w:p w14:paraId="0B7A96C1" w14:textId="794C47A4" w:rsidR="00191F58" w:rsidRDefault="00191F58" w:rsidP="00191F58">
      <w:pPr>
        <w:rPr>
          <w:lang w:val="en-GB"/>
        </w:rPr>
      </w:pPr>
      <w:bookmarkStart w:id="1" w:name="Proposal_Pattern_Length"/>
      <w:r>
        <w:rPr>
          <w:lang w:val="en-GB"/>
        </w:rPr>
        <w:t xml:space="preserve">The Rel-17 WI NR positioning enhancements has been discussed in RAN1-RAN4 for several meetings. RAN1 has completed their work although UE feature lists, parameters still need further discussion. Considering it is the last meeting for the completion of the WI, RAN2 should focus on essential issues instead of optimizations. </w:t>
      </w:r>
    </w:p>
    <w:p w14:paraId="78F612CC" w14:textId="4C96E1C3" w:rsidR="00191F58" w:rsidRPr="00E22F24" w:rsidRDefault="00191F58" w:rsidP="00191F58">
      <w:pPr>
        <w:rPr>
          <w:lang w:val="en-GB"/>
        </w:rPr>
      </w:pPr>
      <w:r>
        <w:rPr>
          <w:lang w:val="en-GB"/>
        </w:rPr>
        <w:t xml:space="preserve">In this contribution, we provide the updated open issues list </w:t>
      </w:r>
      <w:r w:rsidR="00216DF6">
        <w:rPr>
          <w:lang w:val="en-GB"/>
        </w:rPr>
        <w:t>in order to</w:t>
      </w:r>
      <w:r>
        <w:rPr>
          <w:lang w:val="en-GB"/>
        </w:rPr>
        <w:t xml:space="preserve"> track the work </w:t>
      </w:r>
      <w:r w:rsidR="00216DF6">
        <w:rPr>
          <w:lang w:val="en-GB"/>
        </w:rPr>
        <w:t>progress</w:t>
      </w:r>
      <w:r>
        <w:rPr>
          <w:lang w:val="en-GB"/>
        </w:rPr>
        <w:t xml:space="preserve"> . </w:t>
      </w:r>
    </w:p>
    <w:p w14:paraId="158DADD9" w14:textId="005A74D8" w:rsidR="00D76C7F" w:rsidRDefault="009469BE" w:rsidP="00AF1E1E">
      <w:pPr>
        <w:rPr>
          <w:lang w:val="en-GB"/>
        </w:rPr>
      </w:pPr>
      <w:r>
        <w:rPr>
          <w:lang w:val="en-GB"/>
        </w:rPr>
        <w:t xml:space="preserve">Open issues </w:t>
      </w:r>
      <w:r w:rsidR="002D7E61">
        <w:rPr>
          <w:lang w:val="en-GB"/>
        </w:rPr>
        <w:t>requiring</w:t>
      </w:r>
      <w:r>
        <w:rPr>
          <w:lang w:val="en-GB"/>
        </w:rPr>
        <w:t xml:space="preserve"> company </w:t>
      </w:r>
      <w:proofErr w:type="spellStart"/>
      <w:r>
        <w:rPr>
          <w:lang w:val="en-GB"/>
        </w:rPr>
        <w:t>tdoc</w:t>
      </w:r>
      <w:proofErr w:type="spellEnd"/>
      <w:r>
        <w:rPr>
          <w:lang w:val="en-GB"/>
        </w:rPr>
        <w:t xml:space="preserve"> are listed as following:</w:t>
      </w:r>
    </w:p>
    <w:p w14:paraId="3FBDCCF6" w14:textId="77777777" w:rsidR="009469BE" w:rsidRDefault="009469BE" w:rsidP="009469BE">
      <w:pPr>
        <w:rPr>
          <w:b/>
          <w:bCs/>
          <w:lang w:eastAsia="zh-CN"/>
        </w:rPr>
      </w:pPr>
      <w:r>
        <w:rPr>
          <w:b/>
          <w:bCs/>
        </w:rPr>
        <w:t>Stage 3 issues:</w:t>
      </w:r>
    </w:p>
    <w:p w14:paraId="6F6CD108" w14:textId="77777777" w:rsidR="009469BE" w:rsidRDefault="009469BE" w:rsidP="009469BE">
      <w:r>
        <w:t>Preconfigured AD:</w:t>
      </w:r>
    </w:p>
    <w:p w14:paraId="3C9C0DAD" w14:textId="77777777" w:rsidR="009469BE" w:rsidRDefault="009469BE" w:rsidP="009469BE">
      <w:pPr>
        <w:pStyle w:val="ListParagraph"/>
        <w:numPr>
          <w:ilvl w:val="0"/>
          <w:numId w:val="36"/>
        </w:numPr>
        <w:overflowPunct/>
        <w:autoSpaceDE/>
        <w:autoSpaceDN/>
        <w:adjustRightInd/>
        <w:spacing w:after="0"/>
        <w:contextualSpacing w:val="0"/>
        <w:rPr>
          <w:b/>
          <w:i/>
          <w:lang w:val="en-GB"/>
        </w:rPr>
      </w:pPr>
      <w:r>
        <w:t>Issue 1: FFS on the meaning/ value range of area ID,</w:t>
      </w:r>
      <w:r>
        <w:rPr>
          <w:b/>
          <w:i/>
          <w:lang w:val="en-GB"/>
        </w:rPr>
        <w:t xml:space="preserve"> Proposal : How to define the area ID for pre-</w:t>
      </w:r>
      <w:proofErr w:type="spellStart"/>
      <w:r>
        <w:rPr>
          <w:b/>
          <w:i/>
          <w:lang w:val="en-GB"/>
        </w:rPr>
        <w:t>confguerd</w:t>
      </w:r>
      <w:proofErr w:type="spellEnd"/>
      <w:r>
        <w:rPr>
          <w:b/>
          <w:i/>
          <w:lang w:val="en-GB"/>
        </w:rPr>
        <w:t xml:space="preserve"> PRS should be addressed based on the companies’ contribution to the future meetings. also multiple Area IDs for the same instance.  </w:t>
      </w:r>
    </w:p>
    <w:p w14:paraId="49C583BC" w14:textId="77777777" w:rsidR="009469BE" w:rsidRDefault="009469BE" w:rsidP="009469BE">
      <w:pPr>
        <w:pStyle w:val="ListParagraph"/>
        <w:numPr>
          <w:ilvl w:val="0"/>
          <w:numId w:val="36"/>
        </w:numPr>
        <w:overflowPunct/>
        <w:autoSpaceDE/>
        <w:autoSpaceDN/>
        <w:adjustRightInd/>
        <w:spacing w:after="0"/>
        <w:contextualSpacing w:val="0"/>
      </w:pPr>
      <w:r>
        <w:t xml:space="preserve">Issue 2: Validity Conditions for DL-PRS Assistance Data, timer based or </w:t>
      </w:r>
      <w:proofErr w:type="spellStart"/>
      <w:r>
        <w:t>rlease</w:t>
      </w:r>
      <w:proofErr w:type="spellEnd"/>
      <w:r>
        <w:t>/modification; Low priority</w:t>
      </w:r>
    </w:p>
    <w:p w14:paraId="395B8DA0" w14:textId="77777777" w:rsidR="009469BE" w:rsidRDefault="009469BE" w:rsidP="009469BE">
      <w:r>
        <w:t>Preconfigured MG:</w:t>
      </w:r>
    </w:p>
    <w:p w14:paraId="08551429" w14:textId="77777777" w:rsidR="009469BE" w:rsidRDefault="009469BE" w:rsidP="009469BE">
      <w:pPr>
        <w:pStyle w:val="ListParagraph"/>
        <w:numPr>
          <w:ilvl w:val="0"/>
          <w:numId w:val="36"/>
        </w:numPr>
        <w:overflowPunct/>
        <w:autoSpaceDE/>
        <w:autoSpaceDN/>
        <w:adjustRightInd/>
        <w:spacing w:after="0"/>
        <w:contextualSpacing w:val="0"/>
      </w:pPr>
      <w:r>
        <w:t>Issue 3:“How to trigger the UL MAC CE for MG activation/deactivation request (R2 to resolve)” [Rapp]  the question is when the UE should send the UL MAC CE, and whether there is any precondition/restriction (similar to what we discussed in UE initiated on-Demand PRS request).</w:t>
      </w:r>
    </w:p>
    <w:p w14:paraId="42F324FD" w14:textId="77777777" w:rsidR="009469BE" w:rsidRDefault="009469BE" w:rsidP="009469BE">
      <w:r>
        <w:t>DL-</w:t>
      </w:r>
      <w:proofErr w:type="spellStart"/>
      <w:r>
        <w:t>Aod</w:t>
      </w:r>
      <w:proofErr w:type="spellEnd"/>
      <w:r>
        <w:t>:</w:t>
      </w:r>
    </w:p>
    <w:p w14:paraId="04DECB51" w14:textId="77777777" w:rsidR="009469BE" w:rsidRDefault="009469BE" w:rsidP="009469BE">
      <w:pPr>
        <w:pStyle w:val="ListParagraph"/>
        <w:numPr>
          <w:ilvl w:val="0"/>
          <w:numId w:val="36"/>
        </w:numPr>
        <w:overflowPunct/>
        <w:autoSpaceDE/>
        <w:autoSpaceDN/>
        <w:adjustRightInd/>
        <w:spacing w:after="0"/>
        <w:contextualSpacing w:val="0"/>
        <w:rPr>
          <w:lang w:val="en-GB"/>
        </w:rPr>
      </w:pPr>
      <w:r>
        <w:rPr>
          <w:lang w:val="en-GB"/>
        </w:rPr>
        <w:t>Issue 4: FFS Support of broadcast signalling;</w:t>
      </w:r>
    </w:p>
    <w:p w14:paraId="722A87E3" w14:textId="77777777" w:rsidR="009469BE" w:rsidRDefault="009469BE" w:rsidP="009469BE">
      <w:r>
        <w:t>LPP running CR:</w:t>
      </w:r>
    </w:p>
    <w:p w14:paraId="64AC08C6" w14:textId="77777777" w:rsidR="009469BE" w:rsidRDefault="009469BE" w:rsidP="009469BE">
      <w:pPr>
        <w:pStyle w:val="ListParagraph"/>
        <w:numPr>
          <w:ilvl w:val="0"/>
          <w:numId w:val="36"/>
        </w:numPr>
        <w:overflowPunct/>
        <w:autoSpaceDE/>
        <w:autoSpaceDN/>
        <w:adjustRightInd/>
        <w:spacing w:after="0"/>
        <w:contextualSpacing w:val="0"/>
      </w:pPr>
      <w:r>
        <w:t>Issue 5: R2-A2</w:t>
      </w:r>
      <w:r>
        <w:tab/>
      </w:r>
      <w:proofErr w:type="spellStart"/>
      <w:r>
        <w:t>posSIB</w:t>
      </w:r>
      <w:proofErr w:type="spellEnd"/>
      <w:r>
        <w:t xml:space="preserve"> types </w:t>
      </w:r>
      <w:r>
        <w:rPr>
          <w:lang w:eastAsia="ja-JP"/>
        </w:rPr>
        <w:t xml:space="preserve">Confirmation on supported </w:t>
      </w:r>
      <w:proofErr w:type="spellStart"/>
      <w:r>
        <w:rPr>
          <w:lang w:eastAsia="ja-JP"/>
        </w:rPr>
        <w:t>posSIB</w:t>
      </w:r>
      <w:proofErr w:type="spellEnd"/>
      <w:r>
        <w:rPr>
          <w:lang w:eastAsia="ja-JP"/>
        </w:rPr>
        <w:t xml:space="preserve"> types</w:t>
      </w:r>
    </w:p>
    <w:p w14:paraId="36D970C4" w14:textId="77777777" w:rsidR="009469BE" w:rsidRDefault="009469BE" w:rsidP="009469BE">
      <w:pPr>
        <w:pStyle w:val="ListParagraph"/>
        <w:numPr>
          <w:ilvl w:val="0"/>
          <w:numId w:val="36"/>
        </w:numPr>
        <w:overflowPunct/>
        <w:autoSpaceDE/>
        <w:autoSpaceDN/>
        <w:adjustRightInd/>
        <w:spacing w:after="0"/>
        <w:contextualSpacing w:val="0"/>
      </w:pPr>
      <w:r>
        <w:t>Issue 6: R2-A3</w:t>
      </w:r>
      <w:r>
        <w:tab/>
        <w:t xml:space="preserve">IE and field names </w:t>
      </w:r>
      <w:r>
        <w:rPr>
          <w:lang w:eastAsia="ja-JP"/>
        </w:rPr>
        <w:t>Some IE/field names may need improvements.</w:t>
      </w:r>
    </w:p>
    <w:p w14:paraId="4EC7EB11" w14:textId="77777777" w:rsidR="009469BE" w:rsidRDefault="009469BE" w:rsidP="009469BE">
      <w:pPr>
        <w:pStyle w:val="ListParagraph"/>
        <w:numPr>
          <w:ilvl w:val="0"/>
          <w:numId w:val="36"/>
        </w:numPr>
        <w:overflowPunct/>
        <w:autoSpaceDE/>
        <w:autoSpaceDN/>
        <w:adjustRightInd/>
        <w:spacing w:after="0"/>
        <w:contextualSpacing w:val="0"/>
      </w:pPr>
      <w:r>
        <w:t>Issue 7 R1-9</w:t>
      </w:r>
      <w:r>
        <w:tab/>
        <w:t xml:space="preserve">On-demand PRS information for UE-initiated on-demand DL PRS requests. Should the FR be mandatory? Is a </w:t>
      </w:r>
      <w:proofErr w:type="spellStart"/>
      <w:r>
        <w:t>PointA</w:t>
      </w:r>
      <w:proofErr w:type="spellEnd"/>
      <w:r>
        <w:t>/</w:t>
      </w:r>
      <w:proofErr w:type="spellStart"/>
      <w:r>
        <w:t>startPRB</w:t>
      </w:r>
      <w:proofErr w:type="spellEnd"/>
      <w:r>
        <w:t xml:space="preserve"> missing? Should the CHOICE between the two options for indication of DL PRS QCL-Info be removed? Option 2 need to be per resource set per positioning frequency layer per FR.</w:t>
      </w:r>
    </w:p>
    <w:p w14:paraId="6691B92D" w14:textId="77777777" w:rsidR="009469BE" w:rsidRDefault="009469BE" w:rsidP="009469BE">
      <w:pPr>
        <w:pStyle w:val="ListParagraph"/>
        <w:numPr>
          <w:ilvl w:val="0"/>
          <w:numId w:val="36"/>
        </w:numPr>
        <w:overflowPunct/>
        <w:autoSpaceDE/>
        <w:autoSpaceDN/>
        <w:adjustRightInd/>
        <w:spacing w:after="0"/>
        <w:contextualSpacing w:val="0"/>
      </w:pPr>
      <w:r>
        <w:t>Issue 8: R1-10</w:t>
      </w:r>
      <w:r>
        <w:tab/>
        <w:t>QCL sources recommended by UE</w:t>
      </w:r>
      <w:r>
        <w:tab/>
        <w:t>The DL-PRS Resource ID may not be needed in NR-DL-PRS-ResourceElement-r17.</w:t>
      </w:r>
    </w:p>
    <w:p w14:paraId="7F42D649" w14:textId="649ABACF" w:rsidR="009469BE" w:rsidRPr="004C718B" w:rsidRDefault="004C718B" w:rsidP="009469BE">
      <w:pPr>
        <w:rPr>
          <w:b/>
          <w:bCs/>
        </w:rPr>
      </w:pPr>
      <w:r>
        <w:t xml:space="preserve">RRC running CR, see section 2.8.4, we may not need company </w:t>
      </w:r>
      <w:proofErr w:type="spellStart"/>
      <w:r>
        <w:t>tdoc</w:t>
      </w:r>
      <w:proofErr w:type="spellEnd"/>
      <w:r>
        <w:t xml:space="preserve"> unless companies have different view on the suggestion from RRC running CR Rapporteur. </w:t>
      </w:r>
    </w:p>
    <w:p w14:paraId="4223B4B7" w14:textId="77777777" w:rsidR="009469BE" w:rsidRDefault="009469BE" w:rsidP="009469BE">
      <w:pPr>
        <w:rPr>
          <w:b/>
          <w:bCs/>
        </w:rPr>
      </w:pPr>
      <w:r>
        <w:rPr>
          <w:b/>
          <w:bCs/>
        </w:rPr>
        <w:t>Stage 2 issues:</w:t>
      </w:r>
    </w:p>
    <w:p w14:paraId="6ED8B69B" w14:textId="77777777" w:rsidR="009469BE" w:rsidRDefault="009469BE" w:rsidP="009469BE">
      <w:pPr>
        <w:pStyle w:val="ListParagraph"/>
        <w:numPr>
          <w:ilvl w:val="0"/>
          <w:numId w:val="36"/>
        </w:numPr>
        <w:overflowPunct/>
        <w:autoSpaceDE/>
        <w:autoSpaceDN/>
        <w:adjustRightInd/>
        <w:spacing w:after="0"/>
        <w:contextualSpacing w:val="0"/>
      </w:pPr>
      <w:r>
        <w:t>Issue 1: TEG definition;</w:t>
      </w:r>
    </w:p>
    <w:p w14:paraId="0AE24841" w14:textId="77777777" w:rsidR="009469BE" w:rsidRDefault="009469BE" w:rsidP="009469BE">
      <w:pPr>
        <w:pStyle w:val="ListParagraph"/>
        <w:numPr>
          <w:ilvl w:val="0"/>
          <w:numId w:val="36"/>
        </w:numPr>
        <w:overflowPunct/>
        <w:autoSpaceDE/>
        <w:autoSpaceDN/>
        <w:adjustRightInd/>
        <w:spacing w:after="0"/>
        <w:contextualSpacing w:val="0"/>
      </w:pPr>
      <w:r>
        <w:t xml:space="preserve">Issue 2: FFS on whether we need to capture PPW, MG configuration procedure in stage 2 since we did not do that for </w:t>
      </w:r>
      <w:proofErr w:type="spellStart"/>
      <w:r>
        <w:t>posSRS</w:t>
      </w:r>
      <w:proofErr w:type="spellEnd"/>
      <w:r>
        <w:t xml:space="preserve">.  </w:t>
      </w:r>
    </w:p>
    <w:p w14:paraId="25FAA77A" w14:textId="77777777" w:rsidR="009469BE" w:rsidRDefault="009469BE" w:rsidP="009469BE">
      <w:pPr>
        <w:pStyle w:val="ListParagraph"/>
        <w:numPr>
          <w:ilvl w:val="0"/>
          <w:numId w:val="36"/>
        </w:numPr>
        <w:overflowPunct/>
        <w:autoSpaceDE/>
        <w:autoSpaceDN/>
        <w:adjustRightInd/>
        <w:spacing w:after="0"/>
        <w:contextualSpacing w:val="0"/>
      </w:pPr>
      <w:r>
        <w:t xml:space="preserve">Issue 3: Description for information transfer </w:t>
      </w:r>
      <w:proofErr w:type="spellStart"/>
      <w:r>
        <w:t>gNB</w:t>
      </w:r>
      <w:proofErr w:type="spellEnd"/>
      <w:r>
        <w:t xml:space="preserve"> and UE is not needed. For example, previously we also have </w:t>
      </w:r>
      <w:proofErr w:type="spellStart"/>
      <w:r>
        <w:t>PosSRS</w:t>
      </w:r>
      <w:proofErr w:type="spellEnd"/>
      <w:r>
        <w:t xml:space="preserve"> configuration sent from </w:t>
      </w:r>
      <w:proofErr w:type="spellStart"/>
      <w:r>
        <w:t>gNB</w:t>
      </w:r>
      <w:proofErr w:type="spellEnd"/>
      <w:r>
        <w:t xml:space="preserve"> to the UE. But that is not captured here.</w:t>
      </w:r>
    </w:p>
    <w:p w14:paraId="16DD57FC" w14:textId="77777777" w:rsidR="009469BE" w:rsidRDefault="009469BE" w:rsidP="009469BE"/>
    <w:p w14:paraId="07FA52C7" w14:textId="29061443" w:rsidR="009469BE" w:rsidRDefault="009469BE" w:rsidP="00AF1E1E">
      <w:pPr>
        <w:rPr>
          <w:lang w:val="en-GB"/>
        </w:rPr>
      </w:pPr>
      <w:r>
        <w:t>Note: stage 3 is important since it will impact the completion of WI.</w:t>
      </w:r>
    </w:p>
    <w:p w14:paraId="2FE0583D" w14:textId="74EEAF70" w:rsidR="00BB084E" w:rsidRPr="00BB084E" w:rsidRDefault="00191F58" w:rsidP="00BB084E">
      <w:pPr>
        <w:pStyle w:val="Heading1"/>
        <w:numPr>
          <w:ilvl w:val="0"/>
          <w:numId w:val="10"/>
        </w:numPr>
      </w:pPr>
      <w:r>
        <w:t>Open issue</w:t>
      </w:r>
      <w:r w:rsidR="00537AC0">
        <w:t>s</w:t>
      </w:r>
      <w:r>
        <w:t xml:space="preserve"> list </w:t>
      </w:r>
      <w:r w:rsidR="00537AC0">
        <w:t>(</w:t>
      </w:r>
      <w:r w:rsidR="00537AC0" w:rsidRPr="00537AC0">
        <w:t>R2-2202005, R2-2201722</w:t>
      </w:r>
      <w:r w:rsidR="00537AC0">
        <w:t>)</w:t>
      </w:r>
    </w:p>
    <w:p w14:paraId="10A5FE49" w14:textId="77777777" w:rsidR="00F66F5E" w:rsidRDefault="00F66F5E" w:rsidP="00F66F5E">
      <w:pPr>
        <w:pStyle w:val="Heading2"/>
      </w:pPr>
      <w:r>
        <w:t>Latency reduction</w:t>
      </w:r>
    </w:p>
    <w:p w14:paraId="4B1901D2" w14:textId="77777777" w:rsidR="00F66F5E" w:rsidRDefault="00F66F5E" w:rsidP="00F66F5E">
      <w:pPr>
        <w:rPr>
          <w:lang w:val="en-GB"/>
        </w:rPr>
      </w:pPr>
    </w:p>
    <w:p w14:paraId="1967C430" w14:textId="77777777" w:rsidR="00F66F5E" w:rsidRPr="0034587C" w:rsidRDefault="00F66F5E" w:rsidP="00F66F5E">
      <w:pPr>
        <w:jc w:val="center"/>
        <w:rPr>
          <w:b/>
          <w:bCs/>
          <w:lang w:val="en-GB"/>
        </w:rPr>
      </w:pPr>
      <w:r w:rsidRPr="0034587C">
        <w:rPr>
          <w:b/>
          <w:bCs/>
          <w:lang w:val="en-GB"/>
        </w:rPr>
        <w:t>Table</w:t>
      </w:r>
      <w:r>
        <w:rPr>
          <w:b/>
          <w:bCs/>
          <w:lang w:val="en-GB"/>
        </w:rPr>
        <w:t xml:space="preserve"> 3.1:</w:t>
      </w:r>
      <w:r w:rsidRPr="0034587C">
        <w:rPr>
          <w:b/>
          <w:bCs/>
          <w:lang w:val="en-GB"/>
        </w:rPr>
        <w:t xml:space="preserve"> open issue lists for </w:t>
      </w:r>
      <w:r w:rsidRPr="008F7CDB">
        <w:rPr>
          <w:b/>
          <w:bCs/>
          <w:lang w:val="en-GB"/>
        </w:rPr>
        <w:t>Latency reduction</w:t>
      </w:r>
    </w:p>
    <w:tbl>
      <w:tblPr>
        <w:tblStyle w:val="TableGrid"/>
        <w:tblW w:w="20088" w:type="dxa"/>
        <w:tblLook w:val="04A0" w:firstRow="1" w:lastRow="0" w:firstColumn="1" w:lastColumn="0" w:noHBand="0" w:noVBand="1"/>
      </w:tblPr>
      <w:tblGrid>
        <w:gridCol w:w="3244"/>
        <w:gridCol w:w="3501"/>
        <w:gridCol w:w="1620"/>
        <w:gridCol w:w="9293"/>
        <w:gridCol w:w="2430"/>
      </w:tblGrid>
      <w:tr w:rsidR="005F7327" w:rsidRPr="00061337" w14:paraId="0374FD5F" w14:textId="69AFD798" w:rsidTr="005F7327">
        <w:tc>
          <w:tcPr>
            <w:tcW w:w="3244" w:type="dxa"/>
          </w:tcPr>
          <w:p w14:paraId="3CDE1252" w14:textId="77777777" w:rsidR="005F7327" w:rsidRPr="00D432E9" w:rsidRDefault="005F7327" w:rsidP="002514A9">
            <w:pPr>
              <w:rPr>
                <w:b/>
                <w:bCs/>
              </w:rPr>
            </w:pPr>
            <w:r w:rsidRPr="00D432E9">
              <w:rPr>
                <w:b/>
                <w:bCs/>
              </w:rPr>
              <w:lastRenderedPageBreak/>
              <w:t>Topic</w:t>
            </w:r>
          </w:p>
        </w:tc>
        <w:tc>
          <w:tcPr>
            <w:tcW w:w="3501" w:type="dxa"/>
          </w:tcPr>
          <w:p w14:paraId="2E71A610" w14:textId="77777777" w:rsidR="005F7327" w:rsidRDefault="005F7327" w:rsidP="002514A9">
            <w:pPr>
              <w:rPr>
                <w:b/>
                <w:bCs/>
              </w:rPr>
            </w:pPr>
            <w:r w:rsidRPr="00061337">
              <w:rPr>
                <w:b/>
                <w:bCs/>
              </w:rPr>
              <w:t>Open issues</w:t>
            </w:r>
          </w:p>
          <w:p w14:paraId="58FC7839" w14:textId="77777777" w:rsidR="005F7327" w:rsidRPr="00061337" w:rsidRDefault="005F7327" w:rsidP="002514A9">
            <w:pPr>
              <w:rPr>
                <w:b/>
                <w:bCs/>
              </w:rPr>
            </w:pPr>
            <w:r>
              <w:rPr>
                <w:b/>
                <w:bCs/>
              </w:rPr>
              <w:t xml:space="preserve">Note: </w:t>
            </w:r>
            <w:r w:rsidRPr="00F52D97">
              <w:t>Open Issues should be defined for aspects that need to be closed, important to make already agreed functionality work in a reasonable way. Not yet agreed optimizations that may not be needed shall not be listed as Open Issues.</w:t>
            </w:r>
            <w:r w:rsidRPr="00F52D97">
              <w:rPr>
                <w:b/>
                <w:bCs/>
              </w:rPr>
              <w:t xml:space="preserve"> </w:t>
            </w:r>
          </w:p>
        </w:tc>
        <w:tc>
          <w:tcPr>
            <w:tcW w:w="1620" w:type="dxa"/>
          </w:tcPr>
          <w:p w14:paraId="689CF653" w14:textId="77777777" w:rsidR="005F7327" w:rsidRDefault="005F7327" w:rsidP="002514A9">
            <w:pPr>
              <w:rPr>
                <w:b/>
                <w:bCs/>
              </w:rPr>
            </w:pPr>
            <w:r w:rsidRPr="00F924B2">
              <w:rPr>
                <w:b/>
                <w:bCs/>
              </w:rPr>
              <w:t xml:space="preserve">Related to the completion of WI? </w:t>
            </w:r>
          </w:p>
          <w:p w14:paraId="68A2C343" w14:textId="77777777" w:rsidR="005F7327" w:rsidRPr="00F924B2" w:rsidRDefault="005F7327" w:rsidP="002514A9">
            <w:pPr>
              <w:rPr>
                <w:color w:val="FF0000"/>
                <w:lang w:val="en-GB"/>
              </w:rPr>
            </w:pPr>
            <w:r w:rsidRPr="00F924B2">
              <w:rPr>
                <w:b/>
                <w:bCs/>
                <w:color w:val="FF0000"/>
                <w:lang w:val="en-GB"/>
              </w:rPr>
              <w:t>The topic has to be removed from Rel-17 scope if the corresponding open issues cannot be resolved.</w:t>
            </w:r>
            <w:r w:rsidRPr="00F924B2">
              <w:rPr>
                <w:color w:val="FF0000"/>
                <w:lang w:val="en-GB"/>
              </w:rPr>
              <w:t xml:space="preserve"> </w:t>
            </w:r>
          </w:p>
          <w:p w14:paraId="4729DDDF" w14:textId="77777777" w:rsidR="005F7327" w:rsidRPr="00F924B2" w:rsidRDefault="005F7327" w:rsidP="002514A9">
            <w:pPr>
              <w:rPr>
                <w:b/>
                <w:bCs/>
                <w:lang w:val="en-GB"/>
              </w:rPr>
            </w:pPr>
          </w:p>
        </w:tc>
        <w:tc>
          <w:tcPr>
            <w:tcW w:w="9293" w:type="dxa"/>
          </w:tcPr>
          <w:p w14:paraId="2C318982" w14:textId="77777777" w:rsidR="005F7327" w:rsidRPr="00061337" w:rsidRDefault="005F7327" w:rsidP="002514A9">
            <w:pPr>
              <w:rPr>
                <w:b/>
                <w:bCs/>
              </w:rPr>
            </w:pPr>
            <w:r>
              <w:rPr>
                <w:b/>
                <w:bCs/>
              </w:rPr>
              <w:t>Remark</w:t>
            </w:r>
          </w:p>
        </w:tc>
        <w:tc>
          <w:tcPr>
            <w:tcW w:w="2430" w:type="dxa"/>
          </w:tcPr>
          <w:p w14:paraId="19EEE33F" w14:textId="79C799EA" w:rsidR="005F7327" w:rsidRPr="00061337" w:rsidRDefault="005F7327" w:rsidP="005F7327">
            <w:pPr>
              <w:rPr>
                <w:b/>
                <w:bCs/>
              </w:rPr>
            </w:pPr>
            <w:r>
              <w:rPr>
                <w:b/>
                <w:bCs/>
              </w:rPr>
              <w:t xml:space="preserve">Company </w:t>
            </w:r>
            <w:proofErr w:type="spellStart"/>
            <w:r>
              <w:rPr>
                <w:b/>
                <w:bCs/>
              </w:rPr>
              <w:t>tdoc</w:t>
            </w:r>
            <w:proofErr w:type="spellEnd"/>
            <w:r>
              <w:rPr>
                <w:b/>
                <w:bCs/>
              </w:rPr>
              <w:t>?</w:t>
            </w:r>
          </w:p>
        </w:tc>
      </w:tr>
      <w:tr w:rsidR="005F7327" w:rsidRPr="00061337" w14:paraId="1A39E8C0" w14:textId="3B97C2F6" w:rsidTr="005F7327">
        <w:tc>
          <w:tcPr>
            <w:tcW w:w="3244" w:type="dxa"/>
            <w:vMerge w:val="restart"/>
          </w:tcPr>
          <w:p w14:paraId="3A28E161" w14:textId="77777777" w:rsidR="005F7327" w:rsidRPr="00D432E9" w:rsidRDefault="005F7327" w:rsidP="002514A9">
            <w:pPr>
              <w:rPr>
                <w:b/>
                <w:bCs/>
              </w:rPr>
            </w:pPr>
            <w:r w:rsidRPr="00D432E9">
              <w:rPr>
                <w:b/>
                <w:bCs/>
              </w:rPr>
              <w:t>Scheduled location time</w:t>
            </w:r>
          </w:p>
        </w:tc>
        <w:tc>
          <w:tcPr>
            <w:tcW w:w="3501" w:type="dxa"/>
          </w:tcPr>
          <w:p w14:paraId="4D5B2519" w14:textId="77777777" w:rsidR="005F7327" w:rsidRPr="008F7CDB" w:rsidRDefault="005F7327" w:rsidP="002514A9">
            <w:r>
              <w:t>Stage 2 Text</w:t>
            </w:r>
          </w:p>
        </w:tc>
        <w:tc>
          <w:tcPr>
            <w:tcW w:w="1620" w:type="dxa"/>
          </w:tcPr>
          <w:p w14:paraId="3CAB0846" w14:textId="77777777" w:rsidR="005F7327" w:rsidRPr="008F7CDB" w:rsidRDefault="005F7327" w:rsidP="002514A9">
            <w:r>
              <w:t>?</w:t>
            </w:r>
          </w:p>
        </w:tc>
        <w:tc>
          <w:tcPr>
            <w:tcW w:w="9293" w:type="dxa"/>
          </w:tcPr>
          <w:p w14:paraId="08693741" w14:textId="77777777" w:rsidR="005F7327" w:rsidRDefault="005F7327" w:rsidP="002514A9">
            <w:r w:rsidRPr="00F924B2">
              <w:rPr>
                <w:b/>
                <w:bCs/>
              </w:rPr>
              <w:t>Status</w:t>
            </w:r>
            <w:r>
              <w:t>: draft in stage 2, check the status of stage 2 email discussion 116bis-629</w:t>
            </w:r>
          </w:p>
          <w:p w14:paraId="47797993" w14:textId="77777777" w:rsidR="005F7327" w:rsidRPr="008F7CDB" w:rsidRDefault="005F7327" w:rsidP="002514A9"/>
        </w:tc>
        <w:tc>
          <w:tcPr>
            <w:tcW w:w="2430" w:type="dxa"/>
          </w:tcPr>
          <w:p w14:paraId="481F267E" w14:textId="541C97AA" w:rsidR="005F7327" w:rsidRPr="008F7CDB" w:rsidRDefault="00146FAD" w:rsidP="002514A9">
            <w:r>
              <w:rPr>
                <w:b/>
                <w:bCs/>
              </w:rPr>
              <w:t>See 2.8.2</w:t>
            </w:r>
          </w:p>
        </w:tc>
      </w:tr>
      <w:tr w:rsidR="005F7327" w:rsidRPr="00061337" w14:paraId="385E897B" w14:textId="5CD2E33B" w:rsidTr="005F7327">
        <w:tc>
          <w:tcPr>
            <w:tcW w:w="3244" w:type="dxa"/>
            <w:vMerge/>
          </w:tcPr>
          <w:p w14:paraId="3AA2DA41" w14:textId="77777777" w:rsidR="005F7327" w:rsidRPr="00D432E9" w:rsidRDefault="005F7327" w:rsidP="002514A9">
            <w:pPr>
              <w:rPr>
                <w:b/>
                <w:bCs/>
              </w:rPr>
            </w:pPr>
          </w:p>
        </w:tc>
        <w:tc>
          <w:tcPr>
            <w:tcW w:w="3501" w:type="dxa"/>
          </w:tcPr>
          <w:p w14:paraId="149BB48D" w14:textId="77777777" w:rsidR="005F7327" w:rsidRPr="00380278" w:rsidRDefault="005F7327" w:rsidP="002514A9">
            <w:r w:rsidRPr="00380278">
              <w:rPr>
                <w:lang w:val="en-GB"/>
              </w:rPr>
              <w:t xml:space="preserve">whether scheduled location time needs to be transmitted to UE and NG-RAN; </w:t>
            </w:r>
          </w:p>
        </w:tc>
        <w:tc>
          <w:tcPr>
            <w:tcW w:w="1620" w:type="dxa"/>
          </w:tcPr>
          <w:p w14:paraId="346A3CE5" w14:textId="77777777" w:rsidR="005F7327" w:rsidRPr="00380278" w:rsidRDefault="005F7327" w:rsidP="002514A9">
            <w:r w:rsidRPr="00380278">
              <w:t>Yes</w:t>
            </w:r>
          </w:p>
        </w:tc>
        <w:tc>
          <w:tcPr>
            <w:tcW w:w="9293" w:type="dxa"/>
          </w:tcPr>
          <w:p w14:paraId="6AAEF574" w14:textId="77777777" w:rsidR="005F7327" w:rsidRDefault="005F7327" w:rsidP="002514A9">
            <w:r w:rsidRPr="00F924B2">
              <w:rPr>
                <w:b/>
                <w:bCs/>
              </w:rPr>
              <w:t>Status</w:t>
            </w:r>
            <w:r>
              <w:t xml:space="preserve">: </w:t>
            </w:r>
            <w:r w:rsidRPr="00380278">
              <w:rPr>
                <w:color w:val="FF0000"/>
              </w:rPr>
              <w:t>Resolved</w:t>
            </w:r>
            <w:r>
              <w:t>; be transmitted to UE, transparent to NG-RAN;</w:t>
            </w:r>
          </w:p>
          <w:p w14:paraId="550B624B" w14:textId="77777777" w:rsidR="005F7327" w:rsidRDefault="005F7327" w:rsidP="002514A9">
            <w:r>
              <w:t xml:space="preserve">RAN2#116bis: </w:t>
            </w:r>
          </w:p>
          <w:p w14:paraId="30C6BA74" w14:textId="77777777" w:rsidR="005F7327" w:rsidRDefault="005F7327" w:rsidP="002514A9">
            <w:r w:rsidRPr="00F924B2">
              <w:t xml:space="preserve">Include a </w:t>
            </w:r>
            <w:r>
              <w:t>“</w:t>
            </w:r>
            <w:r w:rsidRPr="00F924B2">
              <w:t>Scheduled Location Time</w:t>
            </w:r>
            <w:r>
              <w:t>”</w:t>
            </w:r>
            <w:r w:rsidRPr="00F924B2">
              <w:t xml:space="preserve"> with measurement time information in LPP </w:t>
            </w:r>
            <w:proofErr w:type="spellStart"/>
            <w:r w:rsidRPr="00F924B2">
              <w:t>CommonIEsRequestLocationInformation</w:t>
            </w:r>
            <w:proofErr w:type="spellEnd"/>
            <w:r w:rsidRPr="00F924B2">
              <w:t xml:space="preserve">, defining the desired time when the location measurements or location estimate is to be obtained/valid.  </w:t>
            </w:r>
          </w:p>
          <w:p w14:paraId="52EBBA7F" w14:textId="77777777" w:rsidR="005F7327" w:rsidRPr="008F7CDB" w:rsidRDefault="005F7327" w:rsidP="002514A9">
            <w:r>
              <w:t>Include the capability to support scheduled location in each method-</w:t>
            </w:r>
            <w:proofErr w:type="spellStart"/>
            <w:r>
              <w:t>ProvideCapabilities</w:t>
            </w:r>
            <w:proofErr w:type="spellEnd"/>
            <w:r>
              <w:t xml:space="preserve"> message, where ‘method’ can be any of the LPP positioning methods. The capability should indicate the time base(s) supported for scheduling location measurements.</w:t>
            </w:r>
          </w:p>
        </w:tc>
        <w:tc>
          <w:tcPr>
            <w:tcW w:w="2430" w:type="dxa"/>
          </w:tcPr>
          <w:p w14:paraId="1BAEA87E" w14:textId="77777777" w:rsidR="005F7327" w:rsidRDefault="005F7327">
            <w:pPr>
              <w:overflowPunct/>
              <w:autoSpaceDE/>
              <w:autoSpaceDN/>
              <w:adjustRightInd/>
              <w:spacing w:after="0"/>
            </w:pPr>
          </w:p>
          <w:p w14:paraId="216430BE" w14:textId="77777777" w:rsidR="005F7327" w:rsidRPr="008F7CDB" w:rsidRDefault="005F7327" w:rsidP="002514A9"/>
        </w:tc>
      </w:tr>
      <w:tr w:rsidR="005F7327" w:rsidRPr="00061337" w14:paraId="6289ED99" w14:textId="57DAA889" w:rsidTr="005F7327">
        <w:tc>
          <w:tcPr>
            <w:tcW w:w="3244" w:type="dxa"/>
            <w:vMerge/>
          </w:tcPr>
          <w:p w14:paraId="1DCD0A61" w14:textId="77777777" w:rsidR="005F7327" w:rsidRPr="00D432E9" w:rsidRDefault="005F7327" w:rsidP="002514A9">
            <w:pPr>
              <w:rPr>
                <w:b/>
                <w:bCs/>
              </w:rPr>
            </w:pPr>
          </w:p>
        </w:tc>
        <w:tc>
          <w:tcPr>
            <w:tcW w:w="3501" w:type="dxa"/>
          </w:tcPr>
          <w:p w14:paraId="5E13E4C8" w14:textId="77777777" w:rsidR="005F7327" w:rsidRPr="00093FCB" w:rsidRDefault="005F7327" w:rsidP="002514A9">
            <w:pPr>
              <w:rPr>
                <w:lang w:val="en-GB"/>
              </w:rPr>
            </w:pPr>
            <w:r>
              <w:rPr>
                <w:lang w:val="en-GB"/>
              </w:rPr>
              <w:t xml:space="preserve">Stage 3 details- </w:t>
            </w:r>
            <w:r w:rsidRPr="00F924B2">
              <w:rPr>
                <w:lang w:val="en-GB"/>
              </w:rPr>
              <w:t xml:space="preserve">FFS if the </w:t>
            </w:r>
            <w:r>
              <w:t>“</w:t>
            </w:r>
            <w:r w:rsidRPr="00F924B2">
              <w:t>Scheduled Location Time</w:t>
            </w:r>
            <w:r>
              <w:t>”</w:t>
            </w:r>
            <w:r w:rsidRPr="00F924B2">
              <w:t xml:space="preserve"> </w:t>
            </w:r>
            <w:r w:rsidRPr="00F924B2">
              <w:rPr>
                <w:lang w:val="en-GB"/>
              </w:rPr>
              <w:t>is an absolute time or a window.</w:t>
            </w:r>
          </w:p>
        </w:tc>
        <w:tc>
          <w:tcPr>
            <w:tcW w:w="1620" w:type="dxa"/>
          </w:tcPr>
          <w:p w14:paraId="3C3CB9AD" w14:textId="77777777" w:rsidR="005F7327" w:rsidRPr="00093FCB" w:rsidRDefault="005F7327" w:rsidP="002514A9">
            <w:r>
              <w:t>Yes</w:t>
            </w:r>
          </w:p>
        </w:tc>
        <w:tc>
          <w:tcPr>
            <w:tcW w:w="9293" w:type="dxa"/>
          </w:tcPr>
          <w:p w14:paraId="2918B05A" w14:textId="77777777" w:rsidR="005F7327" w:rsidRDefault="005F7327" w:rsidP="002514A9">
            <w:r>
              <w:rPr>
                <w:b/>
                <w:bCs/>
              </w:rPr>
              <w:t xml:space="preserve">Statue: </w:t>
            </w:r>
            <w:r w:rsidRPr="00F924B2">
              <w:t xml:space="preserve">draft in LPP running CR, check the </w:t>
            </w:r>
            <w:r>
              <w:t>status of LPP email discussion 116bis-628</w:t>
            </w:r>
          </w:p>
          <w:p w14:paraId="490633EC" w14:textId="2CF97FE8" w:rsidR="005F7327" w:rsidRDefault="005F7327" w:rsidP="002514A9">
            <w:pPr>
              <w:rPr>
                <w:b/>
                <w:bCs/>
              </w:rPr>
            </w:pPr>
            <w:r>
              <w:rPr>
                <w:b/>
                <w:bCs/>
              </w:rPr>
              <w:t>Pre117-e607</w:t>
            </w:r>
          </w:p>
          <w:p w14:paraId="1B2A9582" w14:textId="21A87692" w:rsidR="005F7327" w:rsidRDefault="005F7327" w:rsidP="002514A9">
            <w:pPr>
              <w:rPr>
                <w:b/>
                <w:bCs/>
              </w:rPr>
            </w:pPr>
            <w:r w:rsidRPr="00727DE7">
              <w:rPr>
                <w:b/>
                <w:bCs/>
              </w:rPr>
              <w:t>Question1: Do companies agree that scheduled location time is an absolute time in LPP spec?</w:t>
            </w:r>
          </w:p>
          <w:p w14:paraId="4BB65133" w14:textId="77777777" w:rsidR="005F7327" w:rsidRDefault="005F7327" w:rsidP="004C718B">
            <w:pPr>
              <w:pStyle w:val="Heading6"/>
              <w:numPr>
                <w:ilvl w:val="0"/>
                <w:numId w:val="0"/>
              </w:numPr>
              <w:outlineLvl w:val="5"/>
            </w:pPr>
            <w:r>
              <w:t>Question3: Do companies agree that the indication of scheduled location time can be based on different time bases?</w:t>
            </w:r>
          </w:p>
          <w:p w14:paraId="00AC06B5" w14:textId="0E02C41F" w:rsidR="005F7327" w:rsidRPr="00F924B2" w:rsidRDefault="005F7327" w:rsidP="002514A9">
            <w:pPr>
              <w:rPr>
                <w:b/>
                <w:bCs/>
              </w:rPr>
            </w:pPr>
          </w:p>
        </w:tc>
        <w:tc>
          <w:tcPr>
            <w:tcW w:w="2430" w:type="dxa"/>
          </w:tcPr>
          <w:p w14:paraId="7A80699B" w14:textId="77777777" w:rsidR="005F7327" w:rsidRPr="00F924B2" w:rsidRDefault="005F7327" w:rsidP="002514A9">
            <w:pPr>
              <w:rPr>
                <w:b/>
                <w:bCs/>
              </w:rPr>
            </w:pPr>
          </w:p>
        </w:tc>
      </w:tr>
      <w:tr w:rsidR="005F7327" w:rsidRPr="00061337" w14:paraId="65C352DB" w14:textId="7E6CEAD4" w:rsidTr="005F7327">
        <w:tc>
          <w:tcPr>
            <w:tcW w:w="3244" w:type="dxa"/>
            <w:vMerge/>
          </w:tcPr>
          <w:p w14:paraId="606CE7FD" w14:textId="77777777" w:rsidR="005F7327" w:rsidRPr="00D432E9" w:rsidRDefault="005F7327" w:rsidP="002514A9">
            <w:pPr>
              <w:rPr>
                <w:b/>
                <w:bCs/>
              </w:rPr>
            </w:pPr>
          </w:p>
        </w:tc>
        <w:tc>
          <w:tcPr>
            <w:tcW w:w="3501" w:type="dxa"/>
          </w:tcPr>
          <w:p w14:paraId="4D0CBF4F" w14:textId="77777777" w:rsidR="005F7327" w:rsidRPr="00093FCB" w:rsidRDefault="005F7327" w:rsidP="002514A9">
            <w:pPr>
              <w:rPr>
                <w:lang w:val="en-GB"/>
              </w:rPr>
            </w:pPr>
            <w:r w:rsidRPr="00093FCB">
              <w:rPr>
                <w:lang w:val="en-GB"/>
              </w:rPr>
              <w:t>UE capability</w:t>
            </w:r>
          </w:p>
        </w:tc>
        <w:tc>
          <w:tcPr>
            <w:tcW w:w="1620" w:type="dxa"/>
          </w:tcPr>
          <w:p w14:paraId="7D1410D6" w14:textId="77777777" w:rsidR="005F7327" w:rsidRPr="00093FCB" w:rsidRDefault="005F7327" w:rsidP="002514A9">
            <w:r w:rsidRPr="00093FCB">
              <w:t>Yes</w:t>
            </w:r>
          </w:p>
        </w:tc>
        <w:tc>
          <w:tcPr>
            <w:tcW w:w="9293" w:type="dxa"/>
          </w:tcPr>
          <w:p w14:paraId="05D6EB77" w14:textId="77777777" w:rsidR="005F7327" w:rsidRDefault="005F7327" w:rsidP="002514A9">
            <w:r w:rsidRPr="00F924B2">
              <w:rPr>
                <w:b/>
                <w:bCs/>
              </w:rPr>
              <w:t>Status</w:t>
            </w:r>
            <w:r>
              <w:t xml:space="preserve">: </w:t>
            </w:r>
            <w:r w:rsidRPr="00F924B2">
              <w:t xml:space="preserve">draft in LPP running CR, check the </w:t>
            </w:r>
            <w:r>
              <w:t>status of LPP email discussion 116bis-628</w:t>
            </w:r>
          </w:p>
          <w:p w14:paraId="2113E250" w14:textId="77777777" w:rsidR="005F7327" w:rsidRDefault="005F7327" w:rsidP="002514A9">
            <w:r>
              <w:t xml:space="preserve">RAN2#116bis: </w:t>
            </w:r>
          </w:p>
          <w:p w14:paraId="4A19066C" w14:textId="10CD8A69" w:rsidR="005F7327" w:rsidRDefault="005F7327" w:rsidP="002514A9">
            <w:r>
              <w:t>Include the capability to support scheduled location in each method-</w:t>
            </w:r>
            <w:proofErr w:type="spellStart"/>
            <w:r>
              <w:t>ProvideCapabilities</w:t>
            </w:r>
            <w:proofErr w:type="spellEnd"/>
            <w:r>
              <w:t xml:space="preserve"> message, where ‘method’ can be any of the LPP positioning methods. The capability should indicate the time base(s) supported for scheduling location measurements.</w:t>
            </w:r>
          </w:p>
          <w:p w14:paraId="38439C56" w14:textId="14D15FF1" w:rsidR="005F7327" w:rsidRDefault="005F7327" w:rsidP="002514A9">
            <w:r>
              <w:rPr>
                <w:b/>
                <w:bCs/>
              </w:rPr>
              <w:t>Pre117-e607</w:t>
            </w:r>
          </w:p>
          <w:p w14:paraId="3D1841CA" w14:textId="77777777" w:rsidR="005F7327" w:rsidRDefault="005F7327" w:rsidP="004C718B">
            <w:pPr>
              <w:pStyle w:val="Heading6"/>
              <w:numPr>
                <w:ilvl w:val="0"/>
                <w:numId w:val="0"/>
              </w:numPr>
              <w:outlineLvl w:val="5"/>
            </w:pPr>
            <w:r>
              <w:rPr>
                <w:rFonts w:hint="eastAsia"/>
              </w:rPr>
              <w:t>Q</w:t>
            </w:r>
            <w:r>
              <w:t xml:space="preserve">uestion2: Do </w:t>
            </w:r>
            <w:proofErr w:type="spellStart"/>
            <w:r>
              <w:t>comapies</w:t>
            </w:r>
            <w:proofErr w:type="spellEnd"/>
            <w:r>
              <w:t xml:space="preserve"> agree that it is necessary for the UE capability reporting for positioning methods that support multiple positioning modes to differentiate its UE capability of time based for different positioning modes?</w:t>
            </w:r>
          </w:p>
          <w:p w14:paraId="12DDE5BE" w14:textId="59905303" w:rsidR="005F7327" w:rsidRPr="00F924B2" w:rsidRDefault="005F7327" w:rsidP="002514A9">
            <w:pPr>
              <w:rPr>
                <w:b/>
                <w:bCs/>
              </w:rPr>
            </w:pPr>
          </w:p>
        </w:tc>
        <w:tc>
          <w:tcPr>
            <w:tcW w:w="2430" w:type="dxa"/>
          </w:tcPr>
          <w:p w14:paraId="3379C738" w14:textId="77777777" w:rsidR="005F7327" w:rsidRPr="00F924B2" w:rsidRDefault="005F7327" w:rsidP="002514A9">
            <w:pPr>
              <w:rPr>
                <w:b/>
                <w:bCs/>
              </w:rPr>
            </w:pPr>
          </w:p>
        </w:tc>
      </w:tr>
      <w:tr w:rsidR="005F7327" w:rsidRPr="00061337" w14:paraId="25DC93D1" w14:textId="1A175B38" w:rsidTr="005F7327">
        <w:tc>
          <w:tcPr>
            <w:tcW w:w="3244" w:type="dxa"/>
          </w:tcPr>
          <w:p w14:paraId="114E9B8A" w14:textId="77777777" w:rsidR="005F7327" w:rsidRPr="00325207" w:rsidRDefault="005F7327" w:rsidP="002514A9">
            <w:pPr>
              <w:rPr>
                <w:b/>
                <w:bCs/>
              </w:rPr>
            </w:pPr>
            <w:r w:rsidRPr="00325207">
              <w:rPr>
                <w:b/>
                <w:bCs/>
              </w:rPr>
              <w:t>Storing positioning capability in AMF</w:t>
            </w:r>
          </w:p>
        </w:tc>
        <w:tc>
          <w:tcPr>
            <w:tcW w:w="3501" w:type="dxa"/>
          </w:tcPr>
          <w:p w14:paraId="0FB1B9E7" w14:textId="77777777" w:rsidR="005F7327" w:rsidRPr="00325207" w:rsidRDefault="005F7327" w:rsidP="002514A9">
            <w:pPr>
              <w:rPr>
                <w:lang w:val="en-GB"/>
              </w:rPr>
            </w:pPr>
            <w:r w:rsidRPr="00325207">
              <w:rPr>
                <w:lang w:val="en-GB"/>
              </w:rPr>
              <w:t>Stage 2 text</w:t>
            </w:r>
          </w:p>
        </w:tc>
        <w:tc>
          <w:tcPr>
            <w:tcW w:w="1620" w:type="dxa"/>
          </w:tcPr>
          <w:p w14:paraId="3035924F" w14:textId="77777777" w:rsidR="005F7327" w:rsidRPr="00325207" w:rsidRDefault="005F7327" w:rsidP="002514A9">
            <w:pPr>
              <w:rPr>
                <w:lang w:val="en-GB"/>
              </w:rPr>
            </w:pPr>
            <w:r w:rsidRPr="00325207">
              <w:rPr>
                <w:lang w:val="en-GB"/>
              </w:rPr>
              <w:t>?</w:t>
            </w:r>
          </w:p>
        </w:tc>
        <w:tc>
          <w:tcPr>
            <w:tcW w:w="9293" w:type="dxa"/>
          </w:tcPr>
          <w:p w14:paraId="123AADCE" w14:textId="77777777" w:rsidR="005F7327" w:rsidRDefault="005F7327" w:rsidP="002514A9">
            <w:r w:rsidRPr="00F924B2">
              <w:rPr>
                <w:b/>
                <w:bCs/>
              </w:rPr>
              <w:t>Status</w:t>
            </w:r>
            <w:r>
              <w:t>: draft in stage 2, check the status of stage 2 email discussion 116bis-629</w:t>
            </w:r>
          </w:p>
          <w:p w14:paraId="702A67CA" w14:textId="77777777" w:rsidR="005F7327" w:rsidRDefault="005F7327" w:rsidP="002514A9">
            <w:pPr>
              <w:rPr>
                <w:b/>
                <w:bCs/>
              </w:rPr>
            </w:pPr>
          </w:p>
        </w:tc>
        <w:tc>
          <w:tcPr>
            <w:tcW w:w="2430" w:type="dxa"/>
          </w:tcPr>
          <w:p w14:paraId="0D133FB3" w14:textId="533284C7" w:rsidR="005F7327" w:rsidRDefault="00146FAD" w:rsidP="002514A9">
            <w:pPr>
              <w:rPr>
                <w:b/>
                <w:bCs/>
              </w:rPr>
            </w:pPr>
            <w:r>
              <w:rPr>
                <w:b/>
                <w:bCs/>
              </w:rPr>
              <w:t>See 2.8.2</w:t>
            </w:r>
          </w:p>
        </w:tc>
      </w:tr>
      <w:tr w:rsidR="005F7327" w:rsidRPr="00061337" w14:paraId="441A5165" w14:textId="21F3E25C" w:rsidTr="005F7327">
        <w:tc>
          <w:tcPr>
            <w:tcW w:w="3244" w:type="dxa"/>
          </w:tcPr>
          <w:p w14:paraId="1A1F6DE7" w14:textId="77777777" w:rsidR="005F7327" w:rsidRPr="005036D8" w:rsidRDefault="005F7327" w:rsidP="002514A9">
            <w:pPr>
              <w:rPr>
                <w:b/>
                <w:bCs/>
                <w:strike/>
              </w:rPr>
            </w:pPr>
          </w:p>
        </w:tc>
        <w:tc>
          <w:tcPr>
            <w:tcW w:w="3501" w:type="dxa"/>
          </w:tcPr>
          <w:p w14:paraId="42C7FA81" w14:textId="77777777" w:rsidR="005F7327" w:rsidRPr="007728CB" w:rsidRDefault="005F7327" w:rsidP="002514A9">
            <w:pPr>
              <w:rPr>
                <w:lang w:val="en-GB"/>
              </w:rPr>
            </w:pPr>
            <w:r w:rsidRPr="007728CB">
              <w:rPr>
                <w:highlight w:val="lightGray"/>
                <w:lang w:val="en-GB"/>
              </w:rPr>
              <w:t>FFS on RAN stage 3 impact (wait for SA2 inputs);</w:t>
            </w:r>
          </w:p>
        </w:tc>
        <w:tc>
          <w:tcPr>
            <w:tcW w:w="1620" w:type="dxa"/>
          </w:tcPr>
          <w:p w14:paraId="0CE1FA90" w14:textId="77777777" w:rsidR="005F7327" w:rsidRPr="007728CB" w:rsidRDefault="005F7327" w:rsidP="002514A9">
            <w:pPr>
              <w:rPr>
                <w:lang w:val="en-GB"/>
              </w:rPr>
            </w:pPr>
            <w:r w:rsidRPr="007728CB">
              <w:rPr>
                <w:lang w:val="en-GB"/>
              </w:rPr>
              <w:t>Yes</w:t>
            </w:r>
          </w:p>
        </w:tc>
        <w:tc>
          <w:tcPr>
            <w:tcW w:w="9293" w:type="dxa"/>
          </w:tcPr>
          <w:p w14:paraId="545615AB" w14:textId="77777777" w:rsidR="005F7327" w:rsidRDefault="005F7327" w:rsidP="002514A9">
            <w:r w:rsidRPr="00F924B2">
              <w:rPr>
                <w:b/>
                <w:bCs/>
              </w:rPr>
              <w:t>Status</w:t>
            </w:r>
            <w:r>
              <w:t xml:space="preserve">: </w:t>
            </w:r>
            <w:r w:rsidRPr="00380278">
              <w:rPr>
                <w:color w:val="FF0000"/>
              </w:rPr>
              <w:t>Resolved</w:t>
            </w:r>
            <w:r>
              <w:t>; No stage 3 impact</w:t>
            </w:r>
          </w:p>
          <w:p w14:paraId="058A132C" w14:textId="77777777" w:rsidR="005F7327" w:rsidRDefault="005F7327" w:rsidP="002514A9">
            <w:r>
              <w:t xml:space="preserve">RAN2#116bis: </w:t>
            </w:r>
          </w:p>
          <w:p w14:paraId="1D0E2E7E" w14:textId="77777777" w:rsidR="005F7327" w:rsidRPr="00F924B2" w:rsidRDefault="005F7327" w:rsidP="002514A9">
            <w:pPr>
              <w:rPr>
                <w:b/>
                <w:bCs/>
              </w:rPr>
            </w:pPr>
            <w:r w:rsidRPr="005036D8">
              <w:t xml:space="preserve">Proposal 3.2.1.2-1: [Easy agreements] [8/9] For storing LPP capability in the AMF, do not introduce “variability </w:t>
            </w:r>
            <w:r w:rsidRPr="005036D8">
              <w:lastRenderedPageBreak/>
              <w:t>indicator ” in LPP capability.</w:t>
            </w:r>
          </w:p>
        </w:tc>
        <w:tc>
          <w:tcPr>
            <w:tcW w:w="2430" w:type="dxa"/>
          </w:tcPr>
          <w:p w14:paraId="38D16D1A" w14:textId="77777777" w:rsidR="005F7327" w:rsidRDefault="005F7327">
            <w:pPr>
              <w:overflowPunct/>
              <w:autoSpaceDE/>
              <w:autoSpaceDN/>
              <w:adjustRightInd/>
              <w:spacing w:after="0"/>
              <w:rPr>
                <w:b/>
                <w:bCs/>
              </w:rPr>
            </w:pPr>
          </w:p>
          <w:p w14:paraId="243FA609" w14:textId="77777777" w:rsidR="005F7327" w:rsidRPr="00F924B2" w:rsidRDefault="005F7327" w:rsidP="002514A9">
            <w:pPr>
              <w:rPr>
                <w:b/>
                <w:bCs/>
              </w:rPr>
            </w:pPr>
          </w:p>
        </w:tc>
      </w:tr>
      <w:tr w:rsidR="005F7327" w:rsidRPr="00061337" w14:paraId="0707C167" w14:textId="2C8423C7" w:rsidTr="005F7327">
        <w:tc>
          <w:tcPr>
            <w:tcW w:w="3244" w:type="dxa"/>
            <w:vMerge w:val="restart"/>
          </w:tcPr>
          <w:p w14:paraId="40B15D51" w14:textId="77777777" w:rsidR="005F7327" w:rsidRPr="00D432E9" w:rsidRDefault="005F7327" w:rsidP="002514A9">
            <w:pPr>
              <w:rPr>
                <w:b/>
                <w:bCs/>
              </w:rPr>
            </w:pPr>
            <w:r>
              <w:rPr>
                <w:b/>
                <w:bCs/>
              </w:rPr>
              <w:t>Pre-configured assistance data</w:t>
            </w:r>
          </w:p>
        </w:tc>
        <w:tc>
          <w:tcPr>
            <w:tcW w:w="3501" w:type="dxa"/>
          </w:tcPr>
          <w:p w14:paraId="6F55CD28" w14:textId="77777777" w:rsidR="005F7327" w:rsidRDefault="005F7327" w:rsidP="002514A9">
            <w:pPr>
              <w:rPr>
                <w:lang w:val="en-GB"/>
              </w:rPr>
            </w:pPr>
            <w:r>
              <w:rPr>
                <w:lang w:val="en-GB"/>
              </w:rPr>
              <w:t>Validity condition for pre-configured assistance data-area ID</w:t>
            </w:r>
          </w:p>
          <w:p w14:paraId="49AC647A" w14:textId="5F1A737D" w:rsidR="005F7327" w:rsidRDefault="005F7327" w:rsidP="002514A9">
            <w:r>
              <w:t xml:space="preserve">1 </w:t>
            </w:r>
            <w:r w:rsidRPr="00551A47">
              <w:t>FFS on details and whether it would be included in RRC broadcast.</w:t>
            </w:r>
          </w:p>
          <w:p w14:paraId="75977A5A" w14:textId="294CA767" w:rsidR="005F7327" w:rsidRDefault="005F7327" w:rsidP="002514A9">
            <w:r>
              <w:t xml:space="preserve">2 </w:t>
            </w:r>
            <w:r w:rsidRPr="00551A47">
              <w:t xml:space="preserve">FFS if there would be </w:t>
            </w:r>
            <w:r>
              <w:pgNum/>
            </w:r>
            <w:proofErr w:type="spellStart"/>
            <w:r>
              <w:t>ignaling</w:t>
            </w:r>
            <w:proofErr w:type="spellEnd"/>
            <w:r w:rsidRPr="00551A47">
              <w:t xml:space="preserve"> for multiple area IDs in the same instance.  </w:t>
            </w:r>
            <w:proofErr w:type="spellStart"/>
            <w:r w:rsidRPr="00551A47">
              <w:t>Signalling</w:t>
            </w:r>
            <w:proofErr w:type="spellEnd"/>
            <w:r w:rsidRPr="00551A47">
              <w:t xml:space="preserve"> details can be discussed in the LPP running CR discussion.</w:t>
            </w:r>
          </w:p>
          <w:p w14:paraId="4F3DCD53" w14:textId="3FF05039" w:rsidR="005F7327" w:rsidRPr="00551A47" w:rsidRDefault="005F7327" w:rsidP="002514A9">
            <w:r>
              <w:t xml:space="preserve">3 FFS on </w:t>
            </w:r>
            <w:r w:rsidRPr="000D224C">
              <w:t>the meaning/</w:t>
            </w:r>
            <w:r>
              <w:t xml:space="preserve"> value </w:t>
            </w:r>
            <w:r w:rsidRPr="000D224C">
              <w:t xml:space="preserve">range of area ID </w:t>
            </w:r>
          </w:p>
        </w:tc>
        <w:tc>
          <w:tcPr>
            <w:tcW w:w="1620" w:type="dxa"/>
          </w:tcPr>
          <w:p w14:paraId="10FAC218" w14:textId="77777777" w:rsidR="005F7327" w:rsidRDefault="005F7327" w:rsidP="002514A9">
            <w:r>
              <w:rPr>
                <w:lang w:val="en-GB"/>
              </w:rPr>
              <w:t>Yes</w:t>
            </w:r>
          </w:p>
        </w:tc>
        <w:tc>
          <w:tcPr>
            <w:tcW w:w="9293" w:type="dxa"/>
          </w:tcPr>
          <w:p w14:paraId="7EF4DD7E" w14:textId="77777777" w:rsidR="005F7327" w:rsidRDefault="005F7327" w:rsidP="002514A9">
            <w:r w:rsidRPr="00F924B2">
              <w:rPr>
                <w:b/>
                <w:bCs/>
              </w:rPr>
              <w:t>Status</w:t>
            </w:r>
            <w:r>
              <w:t xml:space="preserve">:  </w:t>
            </w:r>
            <w:r w:rsidRPr="00F924B2">
              <w:t xml:space="preserve">check the </w:t>
            </w:r>
            <w:r>
              <w:t>status of LPP email discussion 116bis-628</w:t>
            </w:r>
          </w:p>
          <w:p w14:paraId="12E2359E" w14:textId="77777777" w:rsidR="005F7327" w:rsidRDefault="005F7327" w:rsidP="002514A9">
            <w:r w:rsidRPr="00F924B2">
              <w:t xml:space="preserve">check the </w:t>
            </w:r>
            <w:r>
              <w:t>status of RRC email discussion 116bis-631</w:t>
            </w:r>
          </w:p>
          <w:p w14:paraId="0B2FB835" w14:textId="77777777" w:rsidR="005F7327" w:rsidRDefault="005F7327" w:rsidP="002514A9">
            <w:r>
              <w:t xml:space="preserve">RAN2#116bis: </w:t>
            </w:r>
          </w:p>
          <w:p w14:paraId="40BA7982" w14:textId="77777777" w:rsidR="005F7327" w:rsidRDefault="005F7327" w:rsidP="002514A9">
            <w:r w:rsidRPr="00551A47">
              <w:t xml:space="preserve">Proposal 3a (modified): </w:t>
            </w:r>
            <w:r w:rsidRPr="00551A47">
              <w:tab/>
              <w:t xml:space="preserve"> Pre-configured DL-PRS assistance data can be associated with a </w:t>
            </w:r>
            <w:r>
              <w:t>“</w:t>
            </w:r>
            <w:r w:rsidRPr="00551A47">
              <w:t>validity area</w:t>
            </w:r>
            <w:r>
              <w:t>”</w:t>
            </w:r>
            <w:r w:rsidRPr="00551A47">
              <w:t xml:space="preserve"> at least in LPP.  FFS on details and whether it would be included in RRC broadcast.</w:t>
            </w:r>
          </w:p>
          <w:p w14:paraId="6BFBEE70" w14:textId="77777777" w:rsidR="005F7327" w:rsidRDefault="005F7327" w:rsidP="002514A9">
            <w:r w:rsidRPr="00551A47">
              <w:t xml:space="preserve">Pre-configured DL-PRS assistance data can consist of multiple instances, where each instance is applicable to a different area within the network. FFS on additional specification impacts and whether this can already be supported with the agreement made that pre-configured DL-PRS assistance data can be associated with a </w:t>
            </w:r>
            <w:r>
              <w:t>“</w:t>
            </w:r>
            <w:r w:rsidRPr="00551A47">
              <w:t>validity area</w:t>
            </w:r>
            <w:r>
              <w:t>”</w:t>
            </w:r>
            <w:r w:rsidRPr="00551A47">
              <w:t xml:space="preserve">.  Single instance of AD is not excluded; FFS if there would be </w:t>
            </w:r>
            <w:r>
              <w:pgNum/>
            </w:r>
            <w:proofErr w:type="spellStart"/>
            <w:r>
              <w:t>ignaling</w:t>
            </w:r>
            <w:proofErr w:type="spellEnd"/>
            <w:r w:rsidRPr="00551A47">
              <w:t xml:space="preserve"> for multiple area IDs in the same instance.  </w:t>
            </w:r>
            <w:proofErr w:type="spellStart"/>
            <w:r w:rsidRPr="00551A47">
              <w:t>Signalling</w:t>
            </w:r>
            <w:proofErr w:type="spellEnd"/>
            <w:r w:rsidRPr="00551A47">
              <w:t xml:space="preserve"> details can be discussed in the LPP running CR discussion.</w:t>
            </w:r>
          </w:p>
          <w:p w14:paraId="5690B9C6" w14:textId="77777777" w:rsidR="005F7327" w:rsidRDefault="005F7327" w:rsidP="002514A9">
            <w:pPr>
              <w:rPr>
                <w:b/>
                <w:bCs/>
              </w:rPr>
            </w:pPr>
            <w:r>
              <w:rPr>
                <w:b/>
                <w:bCs/>
              </w:rPr>
              <w:t>Pre117-e607</w:t>
            </w:r>
          </w:p>
          <w:p w14:paraId="11687C84" w14:textId="4DED3F68" w:rsidR="005F7327" w:rsidRDefault="005F7327" w:rsidP="00B826F7">
            <w:pPr>
              <w:pStyle w:val="Heading6"/>
              <w:numPr>
                <w:ilvl w:val="0"/>
                <w:numId w:val="0"/>
              </w:numPr>
              <w:outlineLvl w:val="5"/>
              <w:rPr>
                <w:b w:val="0"/>
                <w:bCs w:val="0"/>
                <w:lang w:val="en-GB"/>
              </w:rPr>
            </w:pPr>
            <w:r>
              <w:rPr>
                <w:b w:val="0"/>
                <w:bCs w:val="0"/>
                <w:lang w:val="en-GB"/>
              </w:rPr>
              <w:t xml:space="preserve">1 </w:t>
            </w:r>
            <w:bookmarkStart w:id="2" w:name="_Hlk95375285"/>
            <w:r w:rsidRPr="00B826F7">
              <w:rPr>
                <w:b w:val="0"/>
                <w:bCs w:val="0"/>
                <w:lang w:val="en-GB"/>
              </w:rPr>
              <w:t>Question5: Do companies agree that the area ID can be broadcasted in the system information?</w:t>
            </w:r>
            <w:bookmarkEnd w:id="2"/>
          </w:p>
          <w:p w14:paraId="389D40DE" w14:textId="4101A937" w:rsidR="005F7327" w:rsidRDefault="005F7327" w:rsidP="00B826F7">
            <w:pPr>
              <w:pStyle w:val="Heading6"/>
              <w:numPr>
                <w:ilvl w:val="0"/>
                <w:numId w:val="0"/>
              </w:numPr>
              <w:outlineLvl w:val="5"/>
            </w:pPr>
            <w:r>
              <w:rPr>
                <w:b w:val="0"/>
                <w:bCs w:val="0"/>
                <w:lang w:val="en-GB"/>
              </w:rPr>
              <w:t xml:space="preserve">2 </w:t>
            </w:r>
            <w:r>
              <w:rPr>
                <w:rFonts w:hint="eastAsia"/>
              </w:rPr>
              <w:t>Q</w:t>
            </w:r>
            <w:r>
              <w:t>uestion4: Do companies agree that the UE should report area ID along with PRS measurement to the LMF?</w:t>
            </w:r>
          </w:p>
          <w:p w14:paraId="77C5679D" w14:textId="76166238" w:rsidR="005F7327" w:rsidRPr="00B826F7" w:rsidRDefault="005F7327" w:rsidP="004C718B">
            <w:r w:rsidRPr="00B826F7">
              <w:t>Question6: Do companies agree that multiple AD instances can already be supported by the current LPP spec?</w:t>
            </w:r>
          </w:p>
          <w:p w14:paraId="6B57ED11" w14:textId="5301EE29" w:rsidR="005F7327" w:rsidRPr="003A76F8" w:rsidRDefault="005F7327" w:rsidP="00B826F7">
            <w:pPr>
              <w:pStyle w:val="3GPPText"/>
              <w:rPr>
                <w:b/>
                <w:i/>
                <w:lang w:val="en-GB" w:eastAsia="zh-CN"/>
              </w:rPr>
            </w:pPr>
            <w:bookmarkStart w:id="3" w:name="_Hlk95328356"/>
            <w:r>
              <w:rPr>
                <w:b/>
                <w:i/>
                <w:lang w:val="en-GB" w:eastAsia="zh-CN"/>
              </w:rPr>
              <w:t xml:space="preserve">3 </w:t>
            </w:r>
            <w:r w:rsidRPr="003A76F8">
              <w:rPr>
                <w:rFonts w:hint="eastAsia"/>
                <w:b/>
                <w:i/>
                <w:lang w:val="en-GB" w:eastAsia="zh-CN"/>
              </w:rPr>
              <w:t>P</w:t>
            </w:r>
            <w:r w:rsidRPr="003A76F8">
              <w:rPr>
                <w:b/>
                <w:i/>
                <w:lang w:val="en-GB" w:eastAsia="zh-CN"/>
              </w:rPr>
              <w:t>roposal : How to define the area ID for pre-</w:t>
            </w:r>
            <w:proofErr w:type="spellStart"/>
            <w:r w:rsidRPr="003A76F8">
              <w:rPr>
                <w:b/>
                <w:i/>
                <w:lang w:val="en-GB" w:eastAsia="zh-CN"/>
              </w:rPr>
              <w:t>confguerd</w:t>
            </w:r>
            <w:proofErr w:type="spellEnd"/>
            <w:r w:rsidRPr="003A76F8">
              <w:rPr>
                <w:b/>
                <w:i/>
                <w:lang w:val="en-GB" w:eastAsia="zh-CN"/>
              </w:rPr>
              <w:t xml:space="preserve"> PRS should be addressed based on the companies’ contribution to the future meetings.</w:t>
            </w:r>
            <w:r>
              <w:rPr>
                <w:b/>
                <w:i/>
                <w:lang w:val="en-GB" w:eastAsia="zh-CN"/>
              </w:rPr>
              <w:t xml:space="preserve"> </w:t>
            </w:r>
            <w:r w:rsidR="00251048">
              <w:rPr>
                <w:b/>
                <w:i/>
                <w:lang w:val="en-GB" w:eastAsia="zh-CN"/>
              </w:rPr>
              <w:t xml:space="preserve"> also multiple Area IDs for the same instance. </w:t>
            </w:r>
          </w:p>
          <w:bookmarkEnd w:id="3"/>
          <w:p w14:paraId="3DB0F5EA" w14:textId="77777777" w:rsidR="005F7327" w:rsidRPr="00B826F7" w:rsidRDefault="005F7327" w:rsidP="004C718B"/>
          <w:p w14:paraId="4CD4492A" w14:textId="03CE4F35" w:rsidR="005F7327" w:rsidRPr="004C718B" w:rsidRDefault="005F7327" w:rsidP="002514A9">
            <w:pPr>
              <w:rPr>
                <w:b/>
                <w:bCs/>
              </w:rPr>
            </w:pPr>
          </w:p>
        </w:tc>
        <w:tc>
          <w:tcPr>
            <w:tcW w:w="2430" w:type="dxa"/>
          </w:tcPr>
          <w:p w14:paraId="01E3F19A" w14:textId="77777777" w:rsidR="00E71219" w:rsidRDefault="00E71219" w:rsidP="00E71219">
            <w:pPr>
              <w:overflowPunct/>
              <w:autoSpaceDE/>
              <w:autoSpaceDN/>
              <w:adjustRightInd/>
              <w:spacing w:after="0"/>
              <w:rPr>
                <w:b/>
                <w:bCs/>
              </w:rPr>
            </w:pPr>
            <w:r>
              <w:rPr>
                <w:b/>
                <w:bCs/>
              </w:rPr>
              <w:t xml:space="preserve">Company </w:t>
            </w:r>
            <w:proofErr w:type="spellStart"/>
            <w:r>
              <w:rPr>
                <w:b/>
                <w:bCs/>
              </w:rPr>
              <w:t>tdoc</w:t>
            </w:r>
            <w:proofErr w:type="spellEnd"/>
            <w:r>
              <w:rPr>
                <w:b/>
                <w:bCs/>
              </w:rPr>
              <w:t xml:space="preserve"> on </w:t>
            </w:r>
          </w:p>
          <w:p w14:paraId="20B840B8" w14:textId="77777777" w:rsidR="00E71219" w:rsidRDefault="00E71219" w:rsidP="00E71219">
            <w:r>
              <w:t xml:space="preserve">3 FFS on </w:t>
            </w:r>
            <w:r w:rsidRPr="000D224C">
              <w:t>the meaning/</w:t>
            </w:r>
            <w:r>
              <w:t xml:space="preserve"> value </w:t>
            </w:r>
            <w:r w:rsidRPr="000D224C">
              <w:t>range of area ID</w:t>
            </w:r>
          </w:p>
          <w:p w14:paraId="2CF17CA4" w14:textId="5569E5B3" w:rsidR="005F7327" w:rsidRPr="003A76F8" w:rsidRDefault="005F7327" w:rsidP="005F7327">
            <w:pPr>
              <w:pStyle w:val="3GPPText"/>
              <w:rPr>
                <w:b/>
                <w:i/>
                <w:lang w:val="en-GB" w:eastAsia="zh-CN"/>
              </w:rPr>
            </w:pPr>
            <w:r>
              <w:rPr>
                <w:b/>
                <w:i/>
                <w:lang w:val="en-GB" w:eastAsia="zh-CN"/>
              </w:rPr>
              <w:t xml:space="preserve">3 </w:t>
            </w:r>
            <w:r w:rsidRPr="003A76F8">
              <w:rPr>
                <w:rFonts w:hint="eastAsia"/>
                <w:b/>
                <w:i/>
                <w:lang w:val="en-GB" w:eastAsia="zh-CN"/>
              </w:rPr>
              <w:t>P</w:t>
            </w:r>
            <w:r w:rsidRPr="003A76F8">
              <w:rPr>
                <w:b/>
                <w:i/>
                <w:lang w:val="en-GB" w:eastAsia="zh-CN"/>
              </w:rPr>
              <w:t>roposal : How to define the area ID for pre-</w:t>
            </w:r>
            <w:proofErr w:type="spellStart"/>
            <w:r w:rsidRPr="003A76F8">
              <w:rPr>
                <w:b/>
                <w:i/>
                <w:lang w:val="en-GB" w:eastAsia="zh-CN"/>
              </w:rPr>
              <w:t>confguerd</w:t>
            </w:r>
            <w:proofErr w:type="spellEnd"/>
            <w:r w:rsidRPr="003A76F8">
              <w:rPr>
                <w:b/>
                <w:i/>
                <w:lang w:val="en-GB" w:eastAsia="zh-CN"/>
              </w:rPr>
              <w:t xml:space="preserve"> PRS should be addressed based on the companies’ contribution to the future meetings.</w:t>
            </w:r>
            <w:r w:rsidR="00251048">
              <w:rPr>
                <w:b/>
                <w:i/>
                <w:lang w:val="en-GB" w:eastAsia="zh-CN"/>
              </w:rPr>
              <w:br/>
              <w:t xml:space="preserve">also multiple Area IDs for the same instance. </w:t>
            </w:r>
            <w:r>
              <w:rPr>
                <w:b/>
                <w:i/>
                <w:lang w:val="en-GB" w:eastAsia="zh-CN"/>
              </w:rPr>
              <w:t xml:space="preserve"> </w:t>
            </w:r>
          </w:p>
          <w:p w14:paraId="645D64A1" w14:textId="44B5532C" w:rsidR="005F7327" w:rsidRPr="005F7327" w:rsidRDefault="005F7327" w:rsidP="002514A9">
            <w:pPr>
              <w:rPr>
                <w:b/>
                <w:bCs/>
              </w:rPr>
            </w:pPr>
            <w:r w:rsidRPr="000D224C">
              <w:t xml:space="preserve"> </w:t>
            </w:r>
          </w:p>
        </w:tc>
      </w:tr>
      <w:tr w:rsidR="005F7327" w:rsidRPr="00061337" w14:paraId="0276EB01" w14:textId="1312A9DC" w:rsidTr="005F7327">
        <w:tc>
          <w:tcPr>
            <w:tcW w:w="3244" w:type="dxa"/>
            <w:vMerge/>
          </w:tcPr>
          <w:p w14:paraId="4F934A88" w14:textId="77777777" w:rsidR="005F7327" w:rsidRDefault="005F7327" w:rsidP="002514A9">
            <w:pPr>
              <w:rPr>
                <w:b/>
                <w:bCs/>
              </w:rPr>
            </w:pPr>
          </w:p>
        </w:tc>
        <w:tc>
          <w:tcPr>
            <w:tcW w:w="3501" w:type="dxa"/>
          </w:tcPr>
          <w:p w14:paraId="609F337F" w14:textId="77777777" w:rsidR="005F7327" w:rsidRDefault="005F7327" w:rsidP="002514A9">
            <w:r>
              <w:rPr>
                <w:lang w:val="en-GB"/>
              </w:rPr>
              <w:t>UE capability</w:t>
            </w:r>
            <w:r>
              <w:t>/configuration limitation</w:t>
            </w:r>
          </w:p>
          <w:p w14:paraId="56878526" w14:textId="77777777" w:rsidR="005F7327" w:rsidRDefault="005F7327" w:rsidP="002514A9">
            <w:r>
              <w:t>FFS the maximum number of preconfigured assistance data instances;</w:t>
            </w:r>
          </w:p>
          <w:p w14:paraId="280BDFDE" w14:textId="77777777" w:rsidR="005F7327" w:rsidRDefault="005F7327" w:rsidP="002514A9">
            <w:pPr>
              <w:rPr>
                <w:lang w:val="en-GB"/>
              </w:rPr>
            </w:pPr>
          </w:p>
        </w:tc>
        <w:tc>
          <w:tcPr>
            <w:tcW w:w="1620" w:type="dxa"/>
          </w:tcPr>
          <w:p w14:paraId="6A98120D" w14:textId="77777777" w:rsidR="005F7327" w:rsidRDefault="005F7327" w:rsidP="002514A9">
            <w:pPr>
              <w:rPr>
                <w:lang w:val="en-GB"/>
              </w:rPr>
            </w:pPr>
            <w:r>
              <w:rPr>
                <w:lang w:val="en-GB"/>
              </w:rPr>
              <w:t>Yes</w:t>
            </w:r>
          </w:p>
        </w:tc>
        <w:tc>
          <w:tcPr>
            <w:tcW w:w="9293" w:type="dxa"/>
          </w:tcPr>
          <w:p w14:paraId="66F964B9" w14:textId="77777777" w:rsidR="005F7327" w:rsidRDefault="005F7327" w:rsidP="002514A9">
            <w:r w:rsidRPr="00F924B2">
              <w:rPr>
                <w:b/>
                <w:bCs/>
              </w:rPr>
              <w:t>Status</w:t>
            </w:r>
            <w:r>
              <w:t xml:space="preserve">:  </w:t>
            </w:r>
            <w:r w:rsidRPr="00F924B2">
              <w:t xml:space="preserve">check the </w:t>
            </w:r>
            <w:r>
              <w:t>status of LPP email discussion 116bis-628</w:t>
            </w:r>
          </w:p>
          <w:p w14:paraId="0899EB8C" w14:textId="77777777" w:rsidR="005F7327" w:rsidRDefault="005F7327" w:rsidP="002514A9">
            <w:r>
              <w:t xml:space="preserve">RAN2#116bis: </w:t>
            </w:r>
          </w:p>
          <w:p w14:paraId="13EE0146" w14:textId="77777777" w:rsidR="005F7327" w:rsidRDefault="005F7327" w:rsidP="002514A9">
            <w:r w:rsidRPr="00D00A88">
              <w:t xml:space="preserve">Proposal 3.2.1.3-1 (modified): [Easy agreements] [10/10] Include the capability to support validity area in each method </w:t>
            </w:r>
            <w:proofErr w:type="spellStart"/>
            <w:r w:rsidRPr="00D00A88">
              <w:t>ProvideCapabilities</w:t>
            </w:r>
            <w:proofErr w:type="spellEnd"/>
            <w:r w:rsidRPr="00D00A88">
              <w:t xml:space="preserve"> message, where “method” can be any of the LPP positioning methods that rely on DL-PRS. FFS on other validity criteria.</w:t>
            </w:r>
          </w:p>
          <w:p w14:paraId="47029EDF" w14:textId="77777777" w:rsidR="001A5149" w:rsidRDefault="001A5149" w:rsidP="001A5149">
            <w:pPr>
              <w:rPr>
                <w:b/>
                <w:bCs/>
              </w:rPr>
            </w:pPr>
            <w:r>
              <w:rPr>
                <w:b/>
                <w:bCs/>
              </w:rPr>
              <w:t>Pre117-e607</w:t>
            </w:r>
          </w:p>
          <w:p w14:paraId="4A95AE99" w14:textId="77777777" w:rsidR="001A5149" w:rsidRPr="00B826F7" w:rsidRDefault="001A5149" w:rsidP="001A5149">
            <w:r w:rsidRPr="00B826F7">
              <w:t>Question6: Do companies agree that multiple AD instances can already be supported by the current LPP spec?</w:t>
            </w:r>
          </w:p>
          <w:p w14:paraId="2CB3A2BD" w14:textId="77777777" w:rsidR="005F7327" w:rsidRPr="00F924B2" w:rsidRDefault="005F7327" w:rsidP="002514A9">
            <w:pPr>
              <w:rPr>
                <w:b/>
                <w:bCs/>
              </w:rPr>
            </w:pPr>
          </w:p>
        </w:tc>
        <w:tc>
          <w:tcPr>
            <w:tcW w:w="2430" w:type="dxa"/>
          </w:tcPr>
          <w:p w14:paraId="1CEAC36A" w14:textId="77777777" w:rsidR="005F7327" w:rsidRDefault="005F7327">
            <w:pPr>
              <w:overflowPunct/>
              <w:autoSpaceDE/>
              <w:autoSpaceDN/>
              <w:adjustRightInd/>
              <w:spacing w:after="0"/>
              <w:rPr>
                <w:b/>
                <w:bCs/>
              </w:rPr>
            </w:pPr>
          </w:p>
          <w:p w14:paraId="4E0B272D" w14:textId="77777777" w:rsidR="005F7327" w:rsidRPr="00F924B2" w:rsidRDefault="005F7327" w:rsidP="002514A9">
            <w:pPr>
              <w:rPr>
                <w:b/>
                <w:bCs/>
              </w:rPr>
            </w:pPr>
          </w:p>
        </w:tc>
      </w:tr>
      <w:tr w:rsidR="005F7327" w:rsidRPr="00061337" w14:paraId="24DC1726" w14:textId="3DDCB150" w:rsidTr="005F7327">
        <w:tc>
          <w:tcPr>
            <w:tcW w:w="3244" w:type="dxa"/>
            <w:vMerge/>
          </w:tcPr>
          <w:p w14:paraId="27223DA3" w14:textId="77777777" w:rsidR="005F7327" w:rsidRDefault="005F7327" w:rsidP="002514A9">
            <w:pPr>
              <w:rPr>
                <w:b/>
                <w:bCs/>
              </w:rPr>
            </w:pPr>
            <w:bookmarkStart w:id="4" w:name="_Hlk95328380"/>
          </w:p>
        </w:tc>
        <w:tc>
          <w:tcPr>
            <w:tcW w:w="3501" w:type="dxa"/>
          </w:tcPr>
          <w:p w14:paraId="67A35980" w14:textId="77777777" w:rsidR="005F7327" w:rsidRPr="00551A47" w:rsidRDefault="005F7327" w:rsidP="002514A9">
            <w:pPr>
              <w:rPr>
                <w:lang w:val="en-GB"/>
              </w:rPr>
            </w:pPr>
            <w:r w:rsidRPr="00551A47">
              <w:rPr>
                <w:lang w:val="en-GB"/>
              </w:rPr>
              <w:t>Validity Conditions for DL-PRS Assistance Data</w:t>
            </w:r>
          </w:p>
          <w:p w14:paraId="00AD78B1" w14:textId="77777777" w:rsidR="005F7327" w:rsidRPr="00551A47" w:rsidRDefault="005F7327" w:rsidP="002514A9">
            <w:pPr>
              <w:rPr>
                <w:lang w:val="en-GB"/>
              </w:rPr>
            </w:pPr>
            <w:r w:rsidRPr="00551A47">
              <w:rPr>
                <w:lang w:val="en-GB"/>
              </w:rPr>
              <w:t>Proposal 1:</w:t>
            </w:r>
            <w:r w:rsidRPr="00551A47">
              <w:rPr>
                <w:lang w:val="en-GB"/>
              </w:rPr>
              <w:tab/>
              <w:t xml:space="preserve">RAN2 to discuss further whether pre-configured assistance data should be associated with a </w:t>
            </w:r>
            <w:r>
              <w:rPr>
                <w:lang w:val="en-GB"/>
              </w:rPr>
              <w:t>“</w:t>
            </w:r>
            <w:r w:rsidRPr="00551A47">
              <w:rPr>
                <w:lang w:val="en-GB"/>
              </w:rPr>
              <w:t>validity time</w:t>
            </w:r>
            <w:r>
              <w:rPr>
                <w:lang w:val="en-GB"/>
              </w:rPr>
              <w:t>”</w:t>
            </w:r>
            <w:r w:rsidRPr="00551A47">
              <w:rPr>
                <w:lang w:val="en-GB"/>
              </w:rPr>
              <w:t xml:space="preserve"> or not.</w:t>
            </w:r>
          </w:p>
          <w:p w14:paraId="19FBD513" w14:textId="77777777" w:rsidR="005F7327" w:rsidRDefault="005F7327" w:rsidP="002514A9">
            <w:pPr>
              <w:rPr>
                <w:lang w:val="en-GB"/>
              </w:rPr>
            </w:pPr>
            <w:r w:rsidRPr="00551A47">
              <w:rPr>
                <w:lang w:val="en-GB"/>
              </w:rPr>
              <w:t>Proposal 2:</w:t>
            </w:r>
            <w:r w:rsidRPr="00551A47">
              <w:rPr>
                <w:lang w:val="en-GB"/>
              </w:rPr>
              <w:tab/>
              <w:t>RAN2 to discuss further whether pre-configured assistance data could be explicitly modified or released.</w:t>
            </w:r>
          </w:p>
        </w:tc>
        <w:tc>
          <w:tcPr>
            <w:tcW w:w="1620" w:type="dxa"/>
          </w:tcPr>
          <w:p w14:paraId="6D2A0B46" w14:textId="77777777" w:rsidR="005F7327" w:rsidRDefault="005F7327" w:rsidP="002514A9">
            <w:pPr>
              <w:rPr>
                <w:lang w:val="en-GB"/>
              </w:rPr>
            </w:pPr>
            <w:r>
              <w:rPr>
                <w:lang w:val="en-GB"/>
              </w:rPr>
              <w:t>?</w:t>
            </w:r>
          </w:p>
        </w:tc>
        <w:tc>
          <w:tcPr>
            <w:tcW w:w="9293" w:type="dxa"/>
          </w:tcPr>
          <w:p w14:paraId="00FF6BD1" w14:textId="77777777" w:rsidR="005F7327" w:rsidRDefault="005F7327" w:rsidP="002514A9">
            <w:r w:rsidRPr="00F924B2">
              <w:rPr>
                <w:b/>
                <w:bCs/>
              </w:rPr>
              <w:t>Status</w:t>
            </w:r>
            <w:r>
              <w:t xml:space="preserve">: No majority see </w:t>
            </w:r>
            <w:r w:rsidRPr="00551A47">
              <w:t>R2-2201875</w:t>
            </w:r>
          </w:p>
          <w:p w14:paraId="61D7D1AB" w14:textId="77777777" w:rsidR="005F7327" w:rsidRDefault="005F7327" w:rsidP="002514A9">
            <w:pPr>
              <w:rPr>
                <w:b/>
                <w:bCs/>
              </w:rPr>
            </w:pPr>
            <w:r>
              <w:rPr>
                <w:b/>
                <w:bCs/>
              </w:rPr>
              <w:t xml:space="preserve">P1: </w:t>
            </w:r>
            <w:r w:rsidRPr="00551A47">
              <w:rPr>
                <w:b/>
                <w:bCs/>
              </w:rPr>
              <w:t>(9:6)</w:t>
            </w:r>
          </w:p>
          <w:p w14:paraId="2F93756C" w14:textId="77777777" w:rsidR="005F7327" w:rsidRDefault="005F7327" w:rsidP="002514A9">
            <w:pPr>
              <w:rPr>
                <w:b/>
                <w:bCs/>
              </w:rPr>
            </w:pPr>
            <w:r>
              <w:rPr>
                <w:b/>
                <w:bCs/>
              </w:rPr>
              <w:t xml:space="preserve">P2: </w:t>
            </w:r>
            <w:r w:rsidRPr="00551A47">
              <w:rPr>
                <w:b/>
                <w:bCs/>
              </w:rPr>
              <w:t>(8:4 and 2 neutral).</w:t>
            </w:r>
          </w:p>
          <w:p w14:paraId="470C8F8B" w14:textId="77777777" w:rsidR="005F7327" w:rsidRDefault="005F7327" w:rsidP="002514A9">
            <w:pPr>
              <w:spacing w:after="0"/>
              <w:rPr>
                <w:lang w:eastAsia="zh-CN"/>
              </w:rPr>
            </w:pPr>
            <w:r>
              <w:rPr>
                <w:b/>
                <w:bCs/>
              </w:rPr>
              <w:t xml:space="preserve">Ericsson commented that </w:t>
            </w:r>
            <w:r>
              <w:rPr>
                <w:lang w:eastAsia="zh-CN"/>
              </w:rPr>
              <w:t xml:space="preserve">Given that we have also agreed that multiple instance of AD can be provided, and UE may store it based upon its memory capacity; UE may discard the last stored AD if it happens to obtain new; it can still however store multiple latest AD. </w:t>
            </w:r>
          </w:p>
          <w:p w14:paraId="47EBA322" w14:textId="77777777" w:rsidR="005F7327" w:rsidRDefault="005F7327" w:rsidP="002514A9">
            <w:pPr>
              <w:rPr>
                <w:b/>
                <w:bCs/>
              </w:rPr>
            </w:pPr>
          </w:p>
          <w:p w14:paraId="35DE2ED0" w14:textId="6735488D" w:rsidR="005F7327" w:rsidRDefault="005F7327" w:rsidP="002514A9">
            <w:pPr>
              <w:rPr>
                <w:color w:val="FF0000"/>
              </w:rPr>
            </w:pPr>
            <w:r>
              <w:rPr>
                <w:b/>
                <w:bCs/>
              </w:rPr>
              <w:t xml:space="preserve">Suggestion: </w:t>
            </w:r>
            <w:r w:rsidRPr="00551A47">
              <w:t>stop the discussion on them</w:t>
            </w:r>
            <w:r>
              <w:t xml:space="preserve"> considering RAN2 has discussed this issue several meeting. </w:t>
            </w:r>
            <w:r w:rsidRPr="005265FF">
              <w:rPr>
                <w:color w:val="00B0F0"/>
              </w:rPr>
              <w:t xml:space="preserve">Then it means the UE shall discard any stored configuration when receiving a new configuration from the network. </w:t>
            </w:r>
            <w:r w:rsidRPr="005265FF">
              <w:rPr>
                <w:color w:val="FF0000"/>
              </w:rPr>
              <w:t>.</w:t>
            </w:r>
          </w:p>
          <w:p w14:paraId="022D3D11" w14:textId="4462155B" w:rsidR="005F7327" w:rsidRDefault="005F7327" w:rsidP="002514A9">
            <w:pPr>
              <w:rPr>
                <w:color w:val="FF0000"/>
              </w:rPr>
            </w:pPr>
          </w:p>
          <w:p w14:paraId="27B6A4C6" w14:textId="77777777" w:rsidR="005F7327" w:rsidRPr="00F924B2" w:rsidRDefault="005F7327" w:rsidP="002514A9">
            <w:pPr>
              <w:rPr>
                <w:b/>
                <w:bCs/>
              </w:rPr>
            </w:pPr>
          </w:p>
        </w:tc>
        <w:tc>
          <w:tcPr>
            <w:tcW w:w="2430" w:type="dxa"/>
          </w:tcPr>
          <w:p w14:paraId="3129DAE5" w14:textId="77777777" w:rsidR="005F7327" w:rsidRDefault="005F7327">
            <w:pPr>
              <w:overflowPunct/>
              <w:autoSpaceDE/>
              <w:autoSpaceDN/>
              <w:adjustRightInd/>
              <w:spacing w:after="0"/>
              <w:rPr>
                <w:b/>
                <w:bCs/>
              </w:rPr>
            </w:pPr>
          </w:p>
          <w:p w14:paraId="01DC249F" w14:textId="77777777" w:rsidR="00E71219" w:rsidRDefault="00E71219" w:rsidP="00E71219">
            <w:pPr>
              <w:rPr>
                <w:b/>
                <w:bCs/>
              </w:rPr>
            </w:pPr>
            <w:r>
              <w:rPr>
                <w:b/>
                <w:bCs/>
              </w:rPr>
              <w:t xml:space="preserve">Company </w:t>
            </w:r>
            <w:proofErr w:type="spellStart"/>
            <w:r>
              <w:rPr>
                <w:b/>
                <w:bCs/>
              </w:rPr>
              <w:t>tdoc</w:t>
            </w:r>
            <w:proofErr w:type="spellEnd"/>
            <w:r>
              <w:rPr>
                <w:b/>
                <w:bCs/>
              </w:rPr>
              <w:t xml:space="preserve"> (low priority)</w:t>
            </w:r>
          </w:p>
          <w:p w14:paraId="568B1823" w14:textId="28E9D4DC" w:rsidR="005F7327" w:rsidRPr="00F924B2" w:rsidRDefault="005F7327" w:rsidP="002514A9">
            <w:pPr>
              <w:rPr>
                <w:b/>
                <w:bCs/>
              </w:rPr>
            </w:pPr>
          </w:p>
        </w:tc>
      </w:tr>
      <w:bookmarkEnd w:id="4"/>
      <w:tr w:rsidR="005F7327" w:rsidRPr="00061337" w14:paraId="78505120" w14:textId="07443EB0" w:rsidTr="005F7327">
        <w:tc>
          <w:tcPr>
            <w:tcW w:w="3244" w:type="dxa"/>
            <w:vMerge w:val="restart"/>
          </w:tcPr>
          <w:p w14:paraId="2A70D0C4" w14:textId="77777777" w:rsidR="005F7327" w:rsidRPr="00551A47" w:rsidRDefault="005F7327" w:rsidP="002514A9">
            <w:pPr>
              <w:rPr>
                <w:b/>
                <w:bCs/>
                <w:lang w:val="en-GB"/>
              </w:rPr>
            </w:pPr>
            <w:r w:rsidRPr="00551A47">
              <w:rPr>
                <w:b/>
                <w:bCs/>
                <w:color w:val="FF0000"/>
                <w:lang w:val="en-GB"/>
              </w:rPr>
              <w:t>RAN1 led item</w:t>
            </w:r>
            <w:r w:rsidRPr="00551A47">
              <w:rPr>
                <w:b/>
                <w:bCs/>
                <w:lang w:val="en-GB"/>
              </w:rPr>
              <w:t>-MG enhancements</w:t>
            </w:r>
          </w:p>
          <w:p w14:paraId="4505BF60" w14:textId="77777777" w:rsidR="005F7327" w:rsidRPr="00D432E9" w:rsidRDefault="005F7327" w:rsidP="002514A9">
            <w:pPr>
              <w:rPr>
                <w:b/>
                <w:bCs/>
              </w:rPr>
            </w:pPr>
          </w:p>
        </w:tc>
        <w:tc>
          <w:tcPr>
            <w:tcW w:w="3501" w:type="dxa"/>
          </w:tcPr>
          <w:p w14:paraId="088BAD5B" w14:textId="77777777" w:rsidR="005F7327" w:rsidRDefault="005F7327" w:rsidP="002514A9">
            <w:pPr>
              <w:rPr>
                <w:lang w:val="en-GB"/>
              </w:rPr>
            </w:pPr>
            <w:r>
              <w:rPr>
                <w:lang w:val="en-GB"/>
              </w:rPr>
              <w:lastRenderedPageBreak/>
              <w:t>Stage 2 text</w:t>
            </w:r>
          </w:p>
        </w:tc>
        <w:tc>
          <w:tcPr>
            <w:tcW w:w="1620" w:type="dxa"/>
          </w:tcPr>
          <w:p w14:paraId="7186299D" w14:textId="77777777" w:rsidR="005F7327" w:rsidRPr="00F924B2" w:rsidRDefault="005F7327" w:rsidP="002514A9">
            <w:pPr>
              <w:rPr>
                <w:rFonts w:eastAsiaTheme="minorEastAsia"/>
                <w:lang w:eastAsia="zh-CN"/>
              </w:rPr>
            </w:pPr>
            <w:r>
              <w:rPr>
                <w:rFonts w:eastAsiaTheme="minorEastAsia"/>
                <w:lang w:eastAsia="zh-CN"/>
              </w:rPr>
              <w:t>?</w:t>
            </w:r>
          </w:p>
        </w:tc>
        <w:tc>
          <w:tcPr>
            <w:tcW w:w="9293" w:type="dxa"/>
          </w:tcPr>
          <w:p w14:paraId="42F756A9" w14:textId="77777777" w:rsidR="005F7327" w:rsidRDefault="005F7327" w:rsidP="002514A9">
            <w:r w:rsidRPr="00F924B2">
              <w:rPr>
                <w:b/>
                <w:bCs/>
              </w:rPr>
              <w:t>Status</w:t>
            </w:r>
            <w:r>
              <w:t>: draft in stage 2, check the status of stage 2 email discussion 116bis-629</w:t>
            </w:r>
          </w:p>
          <w:p w14:paraId="25C45728" w14:textId="77777777" w:rsidR="005F7327" w:rsidRDefault="005F7327" w:rsidP="002514A9">
            <w:pPr>
              <w:rPr>
                <w:b/>
                <w:bCs/>
              </w:rPr>
            </w:pPr>
            <w:r>
              <w:rPr>
                <w:b/>
                <w:bCs/>
              </w:rPr>
              <w:lastRenderedPageBreak/>
              <w:t xml:space="preserve">Note: need to be updated based on the details of RRC/MAC and </w:t>
            </w:r>
            <w:proofErr w:type="spellStart"/>
            <w:r>
              <w:rPr>
                <w:b/>
                <w:bCs/>
              </w:rPr>
              <w:t>NRPPa</w:t>
            </w:r>
            <w:proofErr w:type="spellEnd"/>
            <w:r>
              <w:rPr>
                <w:b/>
                <w:bCs/>
              </w:rPr>
              <w:t>;</w:t>
            </w:r>
          </w:p>
        </w:tc>
        <w:tc>
          <w:tcPr>
            <w:tcW w:w="2430" w:type="dxa"/>
          </w:tcPr>
          <w:p w14:paraId="6025A95F" w14:textId="40E603F4" w:rsidR="005F7327" w:rsidRDefault="00146FAD" w:rsidP="002514A9">
            <w:pPr>
              <w:rPr>
                <w:b/>
                <w:bCs/>
              </w:rPr>
            </w:pPr>
            <w:r>
              <w:rPr>
                <w:b/>
                <w:bCs/>
              </w:rPr>
              <w:lastRenderedPageBreak/>
              <w:t>See 2.8.2</w:t>
            </w:r>
          </w:p>
        </w:tc>
      </w:tr>
      <w:tr w:rsidR="005F7327" w:rsidRPr="00061337" w14:paraId="4D1728D4" w14:textId="69F67F35" w:rsidTr="005F7327">
        <w:tc>
          <w:tcPr>
            <w:tcW w:w="3244" w:type="dxa"/>
            <w:vMerge/>
          </w:tcPr>
          <w:p w14:paraId="3C453049" w14:textId="77777777" w:rsidR="005F7327" w:rsidRPr="00551A47" w:rsidRDefault="005F7327" w:rsidP="002514A9">
            <w:pPr>
              <w:rPr>
                <w:b/>
                <w:bCs/>
                <w:color w:val="FF0000"/>
                <w:lang w:val="en-GB"/>
              </w:rPr>
            </w:pPr>
          </w:p>
        </w:tc>
        <w:tc>
          <w:tcPr>
            <w:tcW w:w="3501" w:type="dxa"/>
          </w:tcPr>
          <w:p w14:paraId="455A3D81" w14:textId="77777777" w:rsidR="005F7327" w:rsidRDefault="005F7327" w:rsidP="002514A9">
            <w:pPr>
              <w:rPr>
                <w:lang w:val="en-GB"/>
              </w:rPr>
            </w:pPr>
            <w:r w:rsidRPr="00284C2B">
              <w:rPr>
                <w:lang w:val="en-GB"/>
              </w:rPr>
              <w:t>Pre</w:t>
            </w:r>
            <w:r>
              <w:rPr>
                <w:lang w:val="en-GB"/>
              </w:rPr>
              <w:t>-</w:t>
            </w:r>
            <w:r w:rsidRPr="00284C2B">
              <w:rPr>
                <w:lang w:val="en-GB"/>
              </w:rPr>
              <w:t xml:space="preserve">configuration of MG(s) in RRC </w:t>
            </w:r>
            <w:r>
              <w:rPr>
                <w:lang w:val="en-GB"/>
              </w:rPr>
              <w:t>(</w:t>
            </w:r>
            <w:r w:rsidRPr="00284C2B">
              <w:rPr>
                <w:lang w:val="en-GB"/>
              </w:rPr>
              <w:t>Each MG in the pre</w:t>
            </w:r>
            <w:r>
              <w:rPr>
                <w:lang w:val="en-GB"/>
              </w:rPr>
              <w:t>-</w:t>
            </w:r>
            <w:r w:rsidRPr="00284C2B">
              <w:rPr>
                <w:lang w:val="en-GB"/>
              </w:rPr>
              <w:t>configuration is associated with an ID</w:t>
            </w:r>
            <w:r>
              <w:rPr>
                <w:lang w:val="en-GB"/>
              </w:rPr>
              <w:t>)</w:t>
            </w:r>
          </w:p>
          <w:p w14:paraId="31F667AA" w14:textId="77777777" w:rsidR="005F7327" w:rsidRPr="00E40CBC" w:rsidRDefault="005F7327" w:rsidP="002514A9">
            <w:pPr>
              <w:rPr>
                <w:color w:val="00B0F0"/>
                <w:lang w:val="en-GB"/>
              </w:rPr>
            </w:pPr>
            <w:r w:rsidRPr="00E40CBC">
              <w:rPr>
                <w:color w:val="00B0F0"/>
                <w:lang w:val="en-GB"/>
              </w:rPr>
              <w:t>FFS on MG configuration (R2 and R1 to resolve)</w:t>
            </w:r>
          </w:p>
          <w:p w14:paraId="54F3AA84" w14:textId="77777777" w:rsidR="005F7327" w:rsidRDefault="005F7327" w:rsidP="002514A9">
            <w:pPr>
              <w:rPr>
                <w:lang w:val="en-GB"/>
              </w:rPr>
            </w:pPr>
          </w:p>
          <w:p w14:paraId="22E167EA" w14:textId="77777777" w:rsidR="005F7327" w:rsidRDefault="005F7327" w:rsidP="002514A9">
            <w:pPr>
              <w:rPr>
                <w:lang w:val="en-GB"/>
              </w:rPr>
            </w:pPr>
          </w:p>
        </w:tc>
        <w:tc>
          <w:tcPr>
            <w:tcW w:w="1620" w:type="dxa"/>
          </w:tcPr>
          <w:p w14:paraId="3C5C4D4E" w14:textId="77777777" w:rsidR="005F7327" w:rsidRPr="00F924B2" w:rsidRDefault="005F7327" w:rsidP="002514A9">
            <w:pPr>
              <w:rPr>
                <w:rFonts w:eastAsiaTheme="minorEastAsia"/>
                <w:lang w:eastAsia="zh-CN"/>
              </w:rPr>
            </w:pPr>
            <w:r>
              <w:rPr>
                <w:rFonts w:eastAsiaTheme="minorEastAsia"/>
                <w:lang w:eastAsia="zh-CN"/>
              </w:rPr>
              <w:t>Yes</w:t>
            </w:r>
          </w:p>
        </w:tc>
        <w:tc>
          <w:tcPr>
            <w:tcW w:w="9293" w:type="dxa"/>
          </w:tcPr>
          <w:p w14:paraId="3C0E863F" w14:textId="77777777" w:rsidR="005F7327" w:rsidRDefault="005F7327" w:rsidP="002514A9">
            <w:r w:rsidRPr="00F924B2">
              <w:rPr>
                <w:b/>
                <w:bCs/>
              </w:rPr>
              <w:t>Status</w:t>
            </w:r>
            <w:r>
              <w:t xml:space="preserve">:  </w:t>
            </w:r>
            <w:r w:rsidRPr="00F924B2">
              <w:t xml:space="preserve">check the </w:t>
            </w:r>
            <w:r>
              <w:t>status of RRC email discussion 116bis-631</w:t>
            </w:r>
          </w:p>
          <w:p w14:paraId="144101B8" w14:textId="77777777" w:rsidR="005F7327" w:rsidRDefault="005F7327" w:rsidP="002514A9">
            <w:r>
              <w:t xml:space="preserve">RAN2#116bis: </w:t>
            </w:r>
          </w:p>
          <w:p w14:paraId="1CEBB9BA" w14:textId="77777777" w:rsidR="005F7327" w:rsidRPr="007A7280" w:rsidRDefault="005F7327" w:rsidP="002514A9">
            <w:r w:rsidRPr="007A7280">
              <w:t>Proposal 4:</w:t>
            </w:r>
            <w:r w:rsidRPr="007A7280">
              <w:tab/>
              <w:t xml:space="preserve">The pre-configured Measurement Gap Configurations for Positioning are provided via </w:t>
            </w:r>
            <w:proofErr w:type="spellStart"/>
            <w:r w:rsidRPr="007A7280">
              <w:t>RRCReconfiguration</w:t>
            </w:r>
            <w:proofErr w:type="spellEnd"/>
            <w:r w:rsidRPr="007A7280">
              <w:t xml:space="preserve"> message. The pre-configured Measurement Gap Configurations for Positioning are included in IE </w:t>
            </w:r>
            <w:proofErr w:type="spellStart"/>
            <w:r w:rsidRPr="007A7280">
              <w:t>MeasGapConfig</w:t>
            </w:r>
            <w:proofErr w:type="spellEnd"/>
            <w:r w:rsidRPr="007A7280">
              <w:t>.</w:t>
            </w:r>
          </w:p>
          <w:p w14:paraId="1A40CBCC" w14:textId="77777777" w:rsidR="005F7327" w:rsidRPr="007A7280" w:rsidRDefault="005F7327" w:rsidP="002514A9">
            <w:r w:rsidRPr="007A7280">
              <w:t>Proposal 5:</w:t>
            </w:r>
            <w:r w:rsidRPr="007A7280">
              <w:tab/>
              <w:t>The content of the pre-configured Measurement Gap Configurations for Positioning includes at least the existing measurement gap parameters together with an ID identifying each Measurement Gap Configuration for Positioning.</w:t>
            </w:r>
          </w:p>
          <w:p w14:paraId="76025C18" w14:textId="77777777" w:rsidR="005F7327" w:rsidRDefault="005F7327" w:rsidP="002514A9">
            <w:r w:rsidRPr="007A7280">
              <w:t>Proposal 6:</w:t>
            </w:r>
            <w:r w:rsidRPr="007A7280">
              <w:tab/>
              <w:t xml:space="preserve">The existing RRC </w:t>
            </w:r>
            <w:proofErr w:type="spellStart"/>
            <w:r w:rsidRPr="007A7280">
              <w:t>LocationMeasurementIndication</w:t>
            </w:r>
            <w:proofErr w:type="spellEnd"/>
            <w:r w:rsidRPr="007A7280">
              <w:t xml:space="preserve"> procedure to request the positioning measurement gaps can still be used by a UE, even when pre-configured measurement gaps are provided to the UE.</w:t>
            </w:r>
          </w:p>
          <w:p w14:paraId="64AD1388" w14:textId="77777777" w:rsidR="005F7327" w:rsidRDefault="005F7327" w:rsidP="002514A9">
            <w:pPr>
              <w:rPr>
                <w:b/>
                <w:bCs/>
              </w:rPr>
            </w:pPr>
            <w:r>
              <w:rPr>
                <w:b/>
                <w:bCs/>
              </w:rPr>
              <w:t>Pre117-e607</w:t>
            </w:r>
          </w:p>
          <w:p w14:paraId="5ED3289D" w14:textId="77777777" w:rsidR="005F7327" w:rsidRDefault="005F7327" w:rsidP="00816919">
            <w:pPr>
              <w:pStyle w:val="3GPPText"/>
              <w:rPr>
                <w:b/>
                <w:i/>
                <w:lang w:val="en-GB" w:eastAsia="zh-CN"/>
              </w:rPr>
            </w:pPr>
            <w:r w:rsidRPr="00454063">
              <w:rPr>
                <w:rFonts w:hint="eastAsia"/>
                <w:b/>
                <w:i/>
                <w:lang w:val="en-GB" w:eastAsia="zh-CN"/>
              </w:rPr>
              <w:t>P</w:t>
            </w:r>
            <w:r w:rsidRPr="00454063">
              <w:rPr>
                <w:b/>
                <w:i/>
                <w:lang w:val="en-GB" w:eastAsia="zh-CN"/>
              </w:rPr>
              <w:t xml:space="preserve">roposal: Wait for R1 inputs on pre-configured positioning MG configuration and up to the RRC rapporteur how to capture in the RRC spec. </w:t>
            </w:r>
          </w:p>
          <w:p w14:paraId="42D6FF91" w14:textId="5B4650C4" w:rsidR="005F7327" w:rsidRPr="004C718B" w:rsidRDefault="005D785B" w:rsidP="002514A9">
            <w:pPr>
              <w:rPr>
                <w:b/>
                <w:bCs/>
                <w:lang w:val="en-GB"/>
              </w:rPr>
            </w:pPr>
            <w:r>
              <w:rPr>
                <w:b/>
                <w:bCs/>
                <w:lang w:val="en-GB"/>
              </w:rPr>
              <w:t>[Rapp]</w:t>
            </w:r>
            <w:r>
              <w:t xml:space="preserve">It should be resolved in RAN2 RRC discussion since RAN4 already concluded that they will not introduce new MG for Rel-17. </w:t>
            </w:r>
          </w:p>
        </w:tc>
        <w:tc>
          <w:tcPr>
            <w:tcW w:w="2430" w:type="dxa"/>
          </w:tcPr>
          <w:p w14:paraId="7A6859B8" w14:textId="77777777" w:rsidR="005F7327" w:rsidRDefault="005F7327">
            <w:pPr>
              <w:overflowPunct/>
              <w:autoSpaceDE/>
              <w:autoSpaceDN/>
              <w:adjustRightInd/>
              <w:spacing w:after="0"/>
              <w:rPr>
                <w:b/>
                <w:bCs/>
                <w:lang w:val="en-GB"/>
              </w:rPr>
            </w:pPr>
          </w:p>
          <w:p w14:paraId="307B047F" w14:textId="77777777" w:rsidR="005F7327" w:rsidRPr="005F7327" w:rsidRDefault="005F7327" w:rsidP="002514A9">
            <w:pPr>
              <w:rPr>
                <w:b/>
                <w:bCs/>
                <w:lang w:val="en-GB"/>
              </w:rPr>
            </w:pPr>
          </w:p>
        </w:tc>
      </w:tr>
      <w:tr w:rsidR="005F7327" w:rsidRPr="00061337" w14:paraId="628DB087" w14:textId="5CFC36D8" w:rsidTr="005F7327">
        <w:tc>
          <w:tcPr>
            <w:tcW w:w="3244" w:type="dxa"/>
            <w:vMerge/>
          </w:tcPr>
          <w:p w14:paraId="0C862DFA" w14:textId="77777777" w:rsidR="005F7327" w:rsidRPr="00551A47" w:rsidRDefault="005F7327" w:rsidP="002514A9">
            <w:pPr>
              <w:rPr>
                <w:b/>
                <w:bCs/>
                <w:color w:val="FF0000"/>
                <w:lang w:val="en-GB"/>
              </w:rPr>
            </w:pPr>
          </w:p>
        </w:tc>
        <w:tc>
          <w:tcPr>
            <w:tcW w:w="3501" w:type="dxa"/>
          </w:tcPr>
          <w:p w14:paraId="129E84F3" w14:textId="77777777" w:rsidR="005F7327" w:rsidRDefault="005F7327" w:rsidP="002514A9">
            <w:pPr>
              <w:rPr>
                <w:lang w:val="en-GB"/>
              </w:rPr>
            </w:pPr>
            <w:r w:rsidRPr="00284C2B">
              <w:rPr>
                <w:lang w:val="en-GB"/>
              </w:rPr>
              <w:t>UL MAC CE for MG activation</w:t>
            </w:r>
            <w:r>
              <w:rPr>
                <w:lang w:val="en-GB"/>
              </w:rPr>
              <w:t>/</w:t>
            </w:r>
            <w:r w:rsidRPr="005265FF">
              <w:rPr>
                <w:color w:val="00B0F0"/>
                <w:lang w:val="en-GB"/>
              </w:rPr>
              <w:t xml:space="preserve">deactivation </w:t>
            </w:r>
            <w:r w:rsidRPr="00284C2B">
              <w:rPr>
                <w:lang w:val="en-GB"/>
              </w:rPr>
              <w:t xml:space="preserve"> request </w:t>
            </w:r>
          </w:p>
          <w:p w14:paraId="665F096F" w14:textId="77777777" w:rsidR="005F7327" w:rsidRDefault="005F7327" w:rsidP="002514A9">
            <w:r w:rsidRPr="007A7280">
              <w:t>Other parameter are FFS.</w:t>
            </w:r>
          </w:p>
          <w:p w14:paraId="66F9D923" w14:textId="77D9C8C4" w:rsidR="005F7327" w:rsidRPr="00E40CBC" w:rsidRDefault="005F7327" w:rsidP="002514A9">
            <w:pPr>
              <w:rPr>
                <w:color w:val="00B0F0"/>
                <w:lang w:val="en-GB"/>
              </w:rPr>
            </w:pPr>
            <w:r>
              <w:rPr>
                <w:color w:val="00B0F0"/>
                <w:lang w:val="en-GB"/>
              </w:rPr>
              <w:t xml:space="preserve">1 </w:t>
            </w:r>
            <w:r w:rsidRPr="00E40CBC">
              <w:rPr>
                <w:color w:val="00B0F0"/>
                <w:lang w:val="en-GB"/>
              </w:rPr>
              <w:t>FFS on Exact format of the UL MAC CE for MG activation/deactivation request and DL MAC CE for MG/PPW activation/deactivation command, e.g., fields, LCIDs, etc (R2 to resolve)</w:t>
            </w:r>
          </w:p>
          <w:p w14:paraId="1A0C108C" w14:textId="77777777" w:rsidR="005F7327" w:rsidRPr="00E40CBC" w:rsidRDefault="005F7327" w:rsidP="002514A9">
            <w:pPr>
              <w:rPr>
                <w:color w:val="00B0F0"/>
                <w:lang w:val="en-GB"/>
              </w:rPr>
            </w:pPr>
            <w:r w:rsidRPr="00E40CBC">
              <w:rPr>
                <w:color w:val="00B0F0"/>
                <w:lang w:val="en-GB"/>
              </w:rPr>
              <w:t>How to trigger the UL MAC CE for MG activation/deactivation request (R2 to resolve)</w:t>
            </w:r>
          </w:p>
          <w:p w14:paraId="5BE395DC" w14:textId="77777777" w:rsidR="005F7327" w:rsidRPr="00E40CBC" w:rsidRDefault="005F7327" w:rsidP="002514A9">
            <w:pPr>
              <w:rPr>
                <w:lang w:val="en-GB"/>
              </w:rPr>
            </w:pPr>
          </w:p>
          <w:p w14:paraId="44F9124E" w14:textId="77777777" w:rsidR="005F7327" w:rsidRPr="00E40CBC" w:rsidRDefault="005F7327" w:rsidP="002514A9"/>
        </w:tc>
        <w:tc>
          <w:tcPr>
            <w:tcW w:w="1620" w:type="dxa"/>
          </w:tcPr>
          <w:p w14:paraId="22401E11" w14:textId="77777777" w:rsidR="005F7327" w:rsidRPr="00F924B2" w:rsidRDefault="005F7327" w:rsidP="002514A9">
            <w:pPr>
              <w:rPr>
                <w:rFonts w:eastAsiaTheme="minorEastAsia"/>
                <w:lang w:eastAsia="zh-CN"/>
              </w:rPr>
            </w:pPr>
            <w:r w:rsidRPr="00C20402">
              <w:rPr>
                <w:rFonts w:eastAsiaTheme="minorEastAsia"/>
                <w:lang w:eastAsia="zh-CN"/>
              </w:rPr>
              <w:t>Yes</w:t>
            </w:r>
          </w:p>
        </w:tc>
        <w:tc>
          <w:tcPr>
            <w:tcW w:w="9293" w:type="dxa"/>
          </w:tcPr>
          <w:p w14:paraId="10CE42F4" w14:textId="77777777" w:rsidR="005F7327" w:rsidRDefault="005F7327" w:rsidP="002514A9">
            <w:r w:rsidRPr="00F924B2">
              <w:rPr>
                <w:b/>
                <w:bCs/>
              </w:rPr>
              <w:t>Status</w:t>
            </w:r>
            <w:r>
              <w:t xml:space="preserve">:  </w:t>
            </w:r>
            <w:r w:rsidRPr="00F924B2">
              <w:t xml:space="preserve">check the </w:t>
            </w:r>
            <w:r>
              <w:t>status of MAC email discussion 116bis-632</w:t>
            </w:r>
          </w:p>
          <w:p w14:paraId="53EB36C6" w14:textId="77777777" w:rsidR="005F7327" w:rsidRDefault="005F7327" w:rsidP="002514A9">
            <w:r>
              <w:t xml:space="preserve">RAN2#116bis: </w:t>
            </w:r>
          </w:p>
          <w:p w14:paraId="01A12340" w14:textId="77777777" w:rsidR="005F7327" w:rsidRPr="007A7280" w:rsidRDefault="005F7327" w:rsidP="002514A9">
            <w:r w:rsidRPr="007A7280">
              <w:t>Proposal 5a:</w:t>
            </w:r>
            <w:r w:rsidRPr="007A7280">
              <w:tab/>
              <w:t xml:space="preserve">A new UL MAC CE for positioning measurement gap activation and deactivation request is introduced. </w:t>
            </w:r>
          </w:p>
          <w:p w14:paraId="1DD1EF25" w14:textId="77777777" w:rsidR="005F7327" w:rsidRPr="007A7280" w:rsidRDefault="005F7327" w:rsidP="002514A9">
            <w:r w:rsidRPr="007A7280">
              <w:t>Proposal 5b:</w:t>
            </w:r>
            <w:r w:rsidRPr="007A7280">
              <w:tab/>
              <w:t xml:space="preserve">The new UL MAC CE for positioning measurement gap activation and deactivation request includes at least the ID of the pre-configured positioning measurement gap configuration for which the activation/deactivation is requested. </w:t>
            </w:r>
          </w:p>
          <w:p w14:paraId="5B447754" w14:textId="77777777" w:rsidR="005F7327" w:rsidRDefault="005F7327" w:rsidP="002514A9">
            <w:r w:rsidRPr="007A7280">
              <w:t>Proposal 5e:</w:t>
            </w:r>
            <w:r w:rsidRPr="007A7280">
              <w:tab/>
              <w:t>The Scheduling Request should be triggered when there is no PUSCH and UL MAC CE for positioning measurement gap activation/deactivation request is triggered.</w:t>
            </w:r>
          </w:p>
          <w:p w14:paraId="0984A3DA" w14:textId="77777777" w:rsidR="005F7327" w:rsidRDefault="005F7327" w:rsidP="00816919">
            <w:pPr>
              <w:rPr>
                <w:b/>
                <w:bCs/>
              </w:rPr>
            </w:pPr>
            <w:r>
              <w:rPr>
                <w:b/>
                <w:bCs/>
              </w:rPr>
              <w:t>Pre117-e607</w:t>
            </w:r>
          </w:p>
          <w:p w14:paraId="391C38A4" w14:textId="69922F98" w:rsidR="005F7327" w:rsidRDefault="005F7327" w:rsidP="002514A9">
            <w:pPr>
              <w:rPr>
                <w:b/>
                <w:bCs/>
              </w:rPr>
            </w:pPr>
            <w:r>
              <w:rPr>
                <w:b/>
                <w:bCs/>
              </w:rPr>
              <w:t xml:space="preserve">1 </w:t>
            </w:r>
            <w:r w:rsidRPr="00816919">
              <w:rPr>
                <w:b/>
                <w:bCs/>
              </w:rPr>
              <w:t>Question7: Whether LCID/</w:t>
            </w:r>
            <w:proofErr w:type="spellStart"/>
            <w:r w:rsidRPr="00816919">
              <w:rPr>
                <w:b/>
                <w:bCs/>
              </w:rPr>
              <w:t>eLCID</w:t>
            </w:r>
            <w:proofErr w:type="spellEnd"/>
            <w:r w:rsidRPr="00816919">
              <w:rPr>
                <w:b/>
                <w:bCs/>
              </w:rPr>
              <w:t xml:space="preserve"> should be adopted for UL MAC CE for MG activation/deactivation request and DL MAC CE for MG activation/deactivation command?</w:t>
            </w:r>
          </w:p>
          <w:p w14:paraId="445FD2CD" w14:textId="2706FEB5" w:rsidR="005F7327" w:rsidRDefault="005F7327" w:rsidP="00816919">
            <w:pPr>
              <w:rPr>
                <w:b/>
                <w:bCs/>
              </w:rPr>
            </w:pPr>
            <w:r>
              <w:rPr>
                <w:b/>
                <w:bCs/>
              </w:rPr>
              <w:t xml:space="preserve">2 </w:t>
            </w:r>
            <w:bookmarkStart w:id="5" w:name="_Hlk95328392"/>
            <w:r>
              <w:rPr>
                <w:b/>
                <w:bCs/>
              </w:rPr>
              <w:t>“</w:t>
            </w:r>
            <w:r w:rsidRPr="00E40CBC">
              <w:rPr>
                <w:color w:val="00B0F0"/>
                <w:lang w:val="en-GB"/>
              </w:rPr>
              <w:t>How to trigger the UL MAC CE for MG activation/deactivation request (R2 to resolve)</w:t>
            </w:r>
            <w:r>
              <w:rPr>
                <w:b/>
                <w:bCs/>
              </w:rPr>
              <w:t>”</w:t>
            </w:r>
            <w:bookmarkEnd w:id="5"/>
          </w:p>
          <w:p w14:paraId="7380319C" w14:textId="77777777" w:rsidR="00A070DA" w:rsidRDefault="00A070DA" w:rsidP="00A070DA">
            <w:pPr>
              <w:rPr>
                <w:lang w:eastAsia="zh-CN"/>
              </w:rPr>
            </w:pPr>
            <w:r>
              <w:t>Pre117-e607</w:t>
            </w:r>
          </w:p>
          <w:p w14:paraId="19D02E52" w14:textId="17FC1DD8" w:rsidR="00A070DA" w:rsidRDefault="00A070DA" w:rsidP="00A070DA">
            <w:pPr>
              <w:rPr>
                <w:b/>
                <w:bCs/>
              </w:rPr>
            </w:pPr>
            <w:r w:rsidRPr="00A070DA">
              <w:rPr>
                <w:b/>
                <w:bCs/>
                <w:color w:val="00B0F0"/>
              </w:rPr>
              <w:t xml:space="preserve">Proposal: Companies are invited for company </w:t>
            </w:r>
            <w:proofErr w:type="spellStart"/>
            <w:r w:rsidRPr="00A070DA">
              <w:rPr>
                <w:b/>
                <w:bCs/>
                <w:color w:val="00B0F0"/>
              </w:rPr>
              <w:t>tdocs</w:t>
            </w:r>
            <w:proofErr w:type="spellEnd"/>
            <w:r w:rsidRPr="00A070DA">
              <w:rPr>
                <w:b/>
                <w:bCs/>
                <w:color w:val="00B0F0"/>
              </w:rPr>
              <w:t xml:space="preserve"> on how to trigger the UL MAC CE for MG activation/deactivation request. </w:t>
            </w:r>
          </w:p>
        </w:tc>
        <w:tc>
          <w:tcPr>
            <w:tcW w:w="2430" w:type="dxa"/>
          </w:tcPr>
          <w:p w14:paraId="355DA7F7" w14:textId="77777777" w:rsidR="005F7327" w:rsidRDefault="005F7327">
            <w:pPr>
              <w:overflowPunct/>
              <w:autoSpaceDE/>
              <w:autoSpaceDN/>
              <w:adjustRightInd/>
              <w:spacing w:after="0"/>
              <w:rPr>
                <w:b/>
                <w:bCs/>
              </w:rPr>
            </w:pPr>
          </w:p>
          <w:p w14:paraId="1AE257D2" w14:textId="784FCF61" w:rsidR="00E71219" w:rsidRDefault="00E71219" w:rsidP="00816919">
            <w:pPr>
              <w:rPr>
                <w:b/>
                <w:bCs/>
              </w:rPr>
            </w:pPr>
            <w:r>
              <w:rPr>
                <w:snapToGrid w:val="0"/>
              </w:rPr>
              <w:t xml:space="preserve">Company </w:t>
            </w:r>
            <w:proofErr w:type="spellStart"/>
            <w:r>
              <w:rPr>
                <w:snapToGrid w:val="0"/>
              </w:rPr>
              <w:t>tdoc</w:t>
            </w:r>
            <w:proofErr w:type="spellEnd"/>
          </w:p>
          <w:p w14:paraId="3CF1A18B" w14:textId="77777777" w:rsidR="005F7327" w:rsidRDefault="005F7327" w:rsidP="00816919">
            <w:pPr>
              <w:rPr>
                <w:b/>
                <w:bCs/>
              </w:rPr>
            </w:pPr>
            <w:r>
              <w:rPr>
                <w:b/>
                <w:bCs/>
              </w:rPr>
              <w:t>“</w:t>
            </w:r>
            <w:r w:rsidRPr="00E40CBC">
              <w:rPr>
                <w:color w:val="00B0F0"/>
                <w:lang w:val="en-GB"/>
              </w:rPr>
              <w:t>How to trigger the UL MAC CE for MG activation/deactivation request (R2 to resolve)</w:t>
            </w:r>
            <w:r>
              <w:rPr>
                <w:b/>
                <w:bCs/>
              </w:rPr>
              <w:t>”</w:t>
            </w:r>
          </w:p>
          <w:p w14:paraId="3AA052E0" w14:textId="2A83599D" w:rsidR="00251048" w:rsidRDefault="00251048" w:rsidP="00251048">
            <w:pPr>
              <w:rPr>
                <w:lang w:eastAsia="zh-CN"/>
              </w:rPr>
            </w:pPr>
            <w:r>
              <w:t xml:space="preserve">[Rapp]  the question is when the UE should send the UL MAC CE, and whether there is any precondition/restriction (similar to what we discussed in UE initiated on-Demand PRS request). </w:t>
            </w:r>
          </w:p>
          <w:p w14:paraId="52D0F541" w14:textId="63B8A07C" w:rsidR="00251048" w:rsidRDefault="00251048" w:rsidP="00816919">
            <w:pPr>
              <w:rPr>
                <w:b/>
                <w:bCs/>
              </w:rPr>
            </w:pPr>
          </w:p>
        </w:tc>
      </w:tr>
      <w:tr w:rsidR="005F7327" w:rsidRPr="00061337" w14:paraId="11A7F055" w14:textId="1E7F6208" w:rsidTr="005F7327">
        <w:tc>
          <w:tcPr>
            <w:tcW w:w="3244" w:type="dxa"/>
            <w:vMerge/>
          </w:tcPr>
          <w:p w14:paraId="70BA1E18" w14:textId="77777777" w:rsidR="005F7327" w:rsidRPr="00551A47" w:rsidRDefault="005F7327" w:rsidP="002514A9">
            <w:pPr>
              <w:rPr>
                <w:b/>
                <w:bCs/>
                <w:color w:val="FF0000"/>
                <w:lang w:val="en-GB"/>
              </w:rPr>
            </w:pPr>
          </w:p>
        </w:tc>
        <w:tc>
          <w:tcPr>
            <w:tcW w:w="3501" w:type="dxa"/>
          </w:tcPr>
          <w:p w14:paraId="2F216838" w14:textId="77777777" w:rsidR="005F7327" w:rsidRDefault="005F7327" w:rsidP="002514A9">
            <w:pPr>
              <w:rPr>
                <w:lang w:val="en-GB"/>
              </w:rPr>
            </w:pPr>
            <w:r w:rsidRPr="00284C2B">
              <w:rPr>
                <w:lang w:val="en-GB"/>
              </w:rPr>
              <w:t>DL MAC CE for MG activation</w:t>
            </w:r>
            <w:r>
              <w:rPr>
                <w:lang w:val="en-GB"/>
              </w:rPr>
              <w:t>/deactivation</w:t>
            </w:r>
          </w:p>
          <w:p w14:paraId="2FA7FC98" w14:textId="77777777" w:rsidR="005F7327" w:rsidRDefault="005F7327" w:rsidP="002514A9">
            <w:r w:rsidRPr="007A7280">
              <w:t>Other parameter are FFS.</w:t>
            </w:r>
          </w:p>
          <w:p w14:paraId="5A921B4C" w14:textId="5FC7E0F0" w:rsidR="005F7327" w:rsidRPr="00E40CBC" w:rsidRDefault="005F7327" w:rsidP="002514A9">
            <w:pPr>
              <w:rPr>
                <w:color w:val="00B0F0"/>
                <w:lang w:val="en-GB"/>
              </w:rPr>
            </w:pPr>
            <w:r>
              <w:rPr>
                <w:color w:val="00B0F0"/>
                <w:lang w:val="en-GB"/>
              </w:rPr>
              <w:t xml:space="preserve">1 </w:t>
            </w:r>
            <w:r w:rsidRPr="00E40CBC">
              <w:rPr>
                <w:color w:val="00B0F0"/>
                <w:lang w:val="en-GB"/>
              </w:rPr>
              <w:t>FFS on Exact format of the UL MAC CE for MG activation/deactivation request and DL MAC CE for MG/PPW activation/deactivation command, e.g., fields, LCIDs, etc (R2 to resolve)</w:t>
            </w:r>
          </w:p>
          <w:p w14:paraId="2FDEF891" w14:textId="77777777" w:rsidR="005F7327" w:rsidRDefault="005F7327" w:rsidP="002514A9">
            <w:pPr>
              <w:rPr>
                <w:lang w:val="en-GB"/>
              </w:rPr>
            </w:pPr>
          </w:p>
        </w:tc>
        <w:tc>
          <w:tcPr>
            <w:tcW w:w="1620" w:type="dxa"/>
          </w:tcPr>
          <w:p w14:paraId="17F294D7" w14:textId="77777777" w:rsidR="005F7327" w:rsidRPr="00F924B2" w:rsidRDefault="005F7327" w:rsidP="002514A9">
            <w:pPr>
              <w:rPr>
                <w:rFonts w:eastAsiaTheme="minorEastAsia"/>
                <w:lang w:eastAsia="zh-CN"/>
              </w:rPr>
            </w:pPr>
            <w:r w:rsidRPr="00C20402">
              <w:rPr>
                <w:rFonts w:eastAsiaTheme="minorEastAsia"/>
                <w:lang w:eastAsia="zh-CN"/>
              </w:rPr>
              <w:t>Yes</w:t>
            </w:r>
          </w:p>
        </w:tc>
        <w:tc>
          <w:tcPr>
            <w:tcW w:w="9293" w:type="dxa"/>
          </w:tcPr>
          <w:p w14:paraId="5044BE7E" w14:textId="77777777" w:rsidR="005F7327" w:rsidRDefault="005F7327" w:rsidP="002514A9">
            <w:r w:rsidRPr="00F924B2">
              <w:rPr>
                <w:b/>
                <w:bCs/>
              </w:rPr>
              <w:t>Status</w:t>
            </w:r>
            <w:r>
              <w:t xml:space="preserve">:  </w:t>
            </w:r>
            <w:r w:rsidRPr="00F924B2">
              <w:t xml:space="preserve">check the </w:t>
            </w:r>
            <w:r>
              <w:t>status of MAC email discussion 116bis-632</w:t>
            </w:r>
          </w:p>
          <w:p w14:paraId="784CBF10" w14:textId="77777777" w:rsidR="005F7327" w:rsidRDefault="005F7327" w:rsidP="002514A9">
            <w:r>
              <w:t xml:space="preserve">RAN2#116bis: </w:t>
            </w:r>
          </w:p>
          <w:p w14:paraId="334ABA1B" w14:textId="77777777" w:rsidR="005F7327" w:rsidRPr="007A7280" w:rsidRDefault="005F7327" w:rsidP="002514A9">
            <w:r w:rsidRPr="007A7280">
              <w:t>Proposal 5c (modified):</w:t>
            </w:r>
            <w:r w:rsidRPr="007A7280">
              <w:tab/>
              <w:t>A new DL MAC CE for positioning measurement gap activation and deactivation command is introduced for positioning latency reduction. LS to RAN1/4 indicating our conclusion, and confirming that DL MAC CE can also be used for positioning measurement gap deactivation as well as activation (to be drafted by email).</w:t>
            </w:r>
          </w:p>
          <w:p w14:paraId="54D269DC" w14:textId="77777777" w:rsidR="005F7327" w:rsidRPr="007A7280" w:rsidRDefault="005F7327" w:rsidP="002514A9">
            <w:r w:rsidRPr="007A7280">
              <w:t>Proposal 5d:</w:t>
            </w:r>
            <w:r w:rsidRPr="007A7280">
              <w:tab/>
              <w:t xml:space="preserve">The new DL MAC CE for positioning measurement gap activation and deactivation command includes at least the ID of the pre-configured positioning measurement gap configuration which has been configured/activated by the </w:t>
            </w:r>
            <w:proofErr w:type="spellStart"/>
            <w:r w:rsidRPr="007A7280">
              <w:t>gNB</w:t>
            </w:r>
            <w:proofErr w:type="spellEnd"/>
            <w:r w:rsidRPr="007A7280">
              <w:t xml:space="preserve">. </w:t>
            </w:r>
          </w:p>
          <w:p w14:paraId="05D256E3" w14:textId="77777777" w:rsidR="005F7327" w:rsidRDefault="005F7327" w:rsidP="00816919">
            <w:pPr>
              <w:rPr>
                <w:b/>
                <w:bCs/>
              </w:rPr>
            </w:pPr>
            <w:r>
              <w:rPr>
                <w:b/>
                <w:bCs/>
              </w:rPr>
              <w:t>Pre117-e607</w:t>
            </w:r>
          </w:p>
          <w:p w14:paraId="715BE322" w14:textId="5060C19D" w:rsidR="005F7327" w:rsidRDefault="005F7327" w:rsidP="00816919">
            <w:pPr>
              <w:rPr>
                <w:b/>
                <w:bCs/>
              </w:rPr>
            </w:pPr>
            <w:r>
              <w:rPr>
                <w:b/>
                <w:bCs/>
              </w:rPr>
              <w:t xml:space="preserve">1 </w:t>
            </w:r>
            <w:r w:rsidRPr="00816919">
              <w:rPr>
                <w:b/>
                <w:bCs/>
              </w:rPr>
              <w:t>Question7: Whether LCID/</w:t>
            </w:r>
            <w:proofErr w:type="spellStart"/>
            <w:r w:rsidRPr="00816919">
              <w:rPr>
                <w:b/>
                <w:bCs/>
              </w:rPr>
              <w:t>eLCID</w:t>
            </w:r>
            <w:proofErr w:type="spellEnd"/>
            <w:r w:rsidRPr="00816919">
              <w:rPr>
                <w:b/>
                <w:bCs/>
              </w:rPr>
              <w:t xml:space="preserve"> should be adopted for UL MAC CE for MG activation/deactivation </w:t>
            </w:r>
            <w:r w:rsidRPr="00816919">
              <w:rPr>
                <w:b/>
                <w:bCs/>
              </w:rPr>
              <w:lastRenderedPageBreak/>
              <w:t>request and DL MAC CE for MG activation/deactivation command?</w:t>
            </w:r>
          </w:p>
          <w:p w14:paraId="273404C6" w14:textId="77777777" w:rsidR="005F7327" w:rsidRDefault="005F7327" w:rsidP="002514A9">
            <w:pPr>
              <w:rPr>
                <w:b/>
                <w:bCs/>
              </w:rPr>
            </w:pPr>
          </w:p>
        </w:tc>
        <w:tc>
          <w:tcPr>
            <w:tcW w:w="2430" w:type="dxa"/>
          </w:tcPr>
          <w:p w14:paraId="1C564E02" w14:textId="77777777" w:rsidR="005F7327" w:rsidRDefault="005F7327">
            <w:pPr>
              <w:overflowPunct/>
              <w:autoSpaceDE/>
              <w:autoSpaceDN/>
              <w:adjustRightInd/>
              <w:spacing w:after="0"/>
              <w:rPr>
                <w:b/>
                <w:bCs/>
              </w:rPr>
            </w:pPr>
          </w:p>
          <w:p w14:paraId="17E08B8D" w14:textId="77777777" w:rsidR="005F7327" w:rsidRDefault="005F7327" w:rsidP="002514A9">
            <w:pPr>
              <w:rPr>
                <w:b/>
                <w:bCs/>
              </w:rPr>
            </w:pPr>
          </w:p>
        </w:tc>
      </w:tr>
      <w:tr w:rsidR="005F7327" w:rsidRPr="00061337" w14:paraId="4DD9AE52" w14:textId="570D08D4" w:rsidTr="005F7327">
        <w:tc>
          <w:tcPr>
            <w:tcW w:w="3244" w:type="dxa"/>
            <w:vMerge/>
          </w:tcPr>
          <w:p w14:paraId="72BB9C88" w14:textId="77777777" w:rsidR="005F7327" w:rsidRPr="00551A47" w:rsidRDefault="005F7327" w:rsidP="002514A9">
            <w:pPr>
              <w:rPr>
                <w:b/>
                <w:bCs/>
                <w:color w:val="FF0000"/>
                <w:lang w:val="en-GB"/>
              </w:rPr>
            </w:pPr>
          </w:p>
        </w:tc>
        <w:tc>
          <w:tcPr>
            <w:tcW w:w="3501" w:type="dxa"/>
          </w:tcPr>
          <w:p w14:paraId="2270FB54" w14:textId="77777777" w:rsidR="005F7327" w:rsidRDefault="005F7327" w:rsidP="002514A9">
            <w:pPr>
              <w:rPr>
                <w:lang w:val="en-GB"/>
              </w:rPr>
            </w:pPr>
            <w:r>
              <w:rPr>
                <w:lang w:val="en-GB"/>
              </w:rPr>
              <w:t>UE capabilities for MG enhancements</w:t>
            </w:r>
          </w:p>
        </w:tc>
        <w:tc>
          <w:tcPr>
            <w:tcW w:w="1620" w:type="dxa"/>
          </w:tcPr>
          <w:p w14:paraId="63668AF9" w14:textId="77777777" w:rsidR="005F7327" w:rsidRPr="00F924B2" w:rsidRDefault="005F7327" w:rsidP="002514A9">
            <w:pPr>
              <w:rPr>
                <w:rFonts w:eastAsiaTheme="minorEastAsia"/>
                <w:lang w:eastAsia="zh-CN"/>
              </w:rPr>
            </w:pPr>
            <w:r w:rsidRPr="00C20402">
              <w:rPr>
                <w:rFonts w:eastAsiaTheme="minorEastAsia"/>
                <w:lang w:eastAsia="zh-CN"/>
              </w:rPr>
              <w:t>Yes</w:t>
            </w:r>
          </w:p>
        </w:tc>
        <w:tc>
          <w:tcPr>
            <w:tcW w:w="9293" w:type="dxa"/>
          </w:tcPr>
          <w:p w14:paraId="6FEE5AE8" w14:textId="77777777" w:rsidR="005F7327" w:rsidRDefault="005F7327" w:rsidP="002514A9">
            <w:r w:rsidRPr="00F924B2">
              <w:rPr>
                <w:b/>
                <w:bCs/>
              </w:rPr>
              <w:t>Status</w:t>
            </w:r>
            <w:r>
              <w:t xml:space="preserve">:  </w:t>
            </w:r>
            <w:r w:rsidRPr="00F924B2">
              <w:t xml:space="preserve">check the </w:t>
            </w:r>
            <w:r>
              <w:t>status of RAN1 feature list</w:t>
            </w:r>
          </w:p>
          <w:p w14:paraId="26225811" w14:textId="77777777" w:rsidR="005F7327" w:rsidRDefault="005F7327" w:rsidP="002514A9">
            <w:pPr>
              <w:rPr>
                <w:lang w:val="en-GB"/>
              </w:rPr>
            </w:pPr>
            <w:r>
              <w:rPr>
                <w:lang w:val="en-GB"/>
              </w:rPr>
              <w:t xml:space="preserve">RAN2 also needs to discuss how to capture UE capability based on  RAN1 feature list </w:t>
            </w:r>
            <w:r w:rsidRPr="00F731F4">
              <w:rPr>
                <w:strike/>
                <w:color w:val="00B0F0"/>
                <w:lang w:val="en-GB"/>
              </w:rPr>
              <w:t>R1-2111810</w:t>
            </w:r>
            <w:r w:rsidRPr="00F731F4">
              <w:rPr>
                <w:color w:val="00B0F0"/>
                <w:lang w:val="en-GB"/>
              </w:rPr>
              <w:t>R1-2200767</w:t>
            </w:r>
          </w:p>
          <w:p w14:paraId="0E99394E" w14:textId="77777777" w:rsidR="005F7327" w:rsidRPr="00382822" w:rsidRDefault="005F7327" w:rsidP="002514A9">
            <w:pPr>
              <w:rPr>
                <w:color w:val="00B0F0"/>
                <w:lang w:val="en-GB"/>
              </w:rPr>
            </w:pPr>
            <w:r w:rsidRPr="00382822">
              <w:rPr>
                <w:color w:val="00B0F0"/>
                <w:lang w:val="en-GB"/>
              </w:rPr>
              <w:t>RRC:27-10, 27-11</w:t>
            </w:r>
          </w:p>
          <w:p w14:paraId="2738107F" w14:textId="77777777" w:rsidR="005F7327" w:rsidRPr="00382822" w:rsidRDefault="005F7327" w:rsidP="002514A9">
            <w:pPr>
              <w:rPr>
                <w:color w:val="00B0F0"/>
                <w:lang w:val="en-GB"/>
              </w:rPr>
            </w:pPr>
            <w:r>
              <w:rPr>
                <w:color w:val="00B0F0"/>
                <w:lang w:val="en-GB"/>
              </w:rPr>
              <w:t>LPP</w:t>
            </w:r>
            <w:r w:rsidRPr="00382822">
              <w:rPr>
                <w:color w:val="00B0F0"/>
                <w:lang w:val="en-GB"/>
              </w:rPr>
              <w:t>:27-10</w:t>
            </w:r>
            <w:r>
              <w:rPr>
                <w:color w:val="00B0F0"/>
                <w:lang w:val="en-GB"/>
              </w:rPr>
              <w:t>a</w:t>
            </w:r>
            <w:r w:rsidRPr="00382822">
              <w:rPr>
                <w:color w:val="00B0F0"/>
                <w:lang w:val="en-GB"/>
              </w:rPr>
              <w:t xml:space="preserve">, </w:t>
            </w:r>
          </w:p>
          <w:p w14:paraId="2CDDA397" w14:textId="62FBB4A4" w:rsidR="005F7327" w:rsidRDefault="00F725C5" w:rsidP="002514A9">
            <w:pPr>
              <w:rPr>
                <w:b/>
                <w:bCs/>
              </w:rPr>
            </w:pPr>
            <w:r w:rsidRPr="0047220F">
              <w:rPr>
                <w:highlight w:val="yellow"/>
                <w:lang w:eastAsia="ja-JP"/>
              </w:rPr>
              <w:t>Pre117-e612</w:t>
            </w:r>
            <w:r>
              <w:rPr>
                <w:lang w:eastAsia="ja-JP"/>
              </w:rPr>
              <w:t xml:space="preserve"> based on RAN1 feature list</w:t>
            </w:r>
          </w:p>
        </w:tc>
        <w:tc>
          <w:tcPr>
            <w:tcW w:w="2430" w:type="dxa"/>
          </w:tcPr>
          <w:p w14:paraId="0CB1F1F0" w14:textId="77777777" w:rsidR="005F7327" w:rsidRDefault="005F7327">
            <w:pPr>
              <w:overflowPunct/>
              <w:autoSpaceDE/>
              <w:autoSpaceDN/>
              <w:adjustRightInd/>
              <w:spacing w:after="0"/>
              <w:rPr>
                <w:b/>
                <w:bCs/>
              </w:rPr>
            </w:pPr>
          </w:p>
          <w:p w14:paraId="2A1898FD" w14:textId="77777777" w:rsidR="005F7327" w:rsidRDefault="005F7327" w:rsidP="002514A9">
            <w:pPr>
              <w:rPr>
                <w:b/>
                <w:bCs/>
              </w:rPr>
            </w:pPr>
          </w:p>
        </w:tc>
      </w:tr>
      <w:tr w:rsidR="005F7327" w:rsidRPr="00061337" w14:paraId="0D666C02" w14:textId="0834973C" w:rsidTr="005F7327">
        <w:tc>
          <w:tcPr>
            <w:tcW w:w="3244" w:type="dxa"/>
            <w:vMerge/>
          </w:tcPr>
          <w:p w14:paraId="33017128" w14:textId="77777777" w:rsidR="005F7327" w:rsidRPr="00551A47" w:rsidRDefault="005F7327" w:rsidP="002514A9">
            <w:pPr>
              <w:rPr>
                <w:b/>
                <w:bCs/>
                <w:color w:val="FF0000"/>
                <w:lang w:val="en-GB"/>
              </w:rPr>
            </w:pPr>
          </w:p>
        </w:tc>
        <w:tc>
          <w:tcPr>
            <w:tcW w:w="3501" w:type="dxa"/>
          </w:tcPr>
          <w:p w14:paraId="595EDE8D" w14:textId="77777777" w:rsidR="005F7327" w:rsidRDefault="005F7327" w:rsidP="002514A9">
            <w:pPr>
              <w:rPr>
                <w:lang w:val="en-GB"/>
              </w:rPr>
            </w:pPr>
            <w:proofErr w:type="spellStart"/>
            <w:r w:rsidRPr="001E7FF4">
              <w:rPr>
                <w:highlight w:val="lightGray"/>
                <w:lang w:val="en-GB"/>
              </w:rPr>
              <w:t>NRPPa</w:t>
            </w:r>
            <w:proofErr w:type="spellEnd"/>
            <w:r w:rsidRPr="001E7FF4">
              <w:rPr>
                <w:highlight w:val="lightGray"/>
                <w:lang w:val="en-GB"/>
              </w:rPr>
              <w:t xml:space="preserve"> change</w:t>
            </w:r>
          </w:p>
        </w:tc>
        <w:tc>
          <w:tcPr>
            <w:tcW w:w="1620" w:type="dxa"/>
          </w:tcPr>
          <w:p w14:paraId="278CAAF4" w14:textId="77777777" w:rsidR="005F7327" w:rsidRPr="00C20402" w:rsidRDefault="005F7327" w:rsidP="002514A9">
            <w:pPr>
              <w:rPr>
                <w:rFonts w:eastAsiaTheme="minorEastAsia"/>
                <w:lang w:eastAsia="zh-CN"/>
              </w:rPr>
            </w:pPr>
            <w:r>
              <w:rPr>
                <w:rFonts w:eastAsiaTheme="minorEastAsia"/>
                <w:lang w:eastAsia="zh-CN"/>
              </w:rPr>
              <w:t>Yes</w:t>
            </w:r>
          </w:p>
        </w:tc>
        <w:tc>
          <w:tcPr>
            <w:tcW w:w="9293" w:type="dxa"/>
          </w:tcPr>
          <w:p w14:paraId="5A872369" w14:textId="77777777" w:rsidR="005F7327" w:rsidRPr="00F924B2" w:rsidRDefault="005F7327" w:rsidP="002514A9">
            <w:pPr>
              <w:rPr>
                <w:b/>
                <w:bCs/>
              </w:rPr>
            </w:pPr>
            <w:r>
              <w:rPr>
                <w:b/>
                <w:bCs/>
              </w:rPr>
              <w:t>Status: RAN3 to decide;</w:t>
            </w:r>
          </w:p>
        </w:tc>
        <w:tc>
          <w:tcPr>
            <w:tcW w:w="2430" w:type="dxa"/>
          </w:tcPr>
          <w:p w14:paraId="649A80A8" w14:textId="77777777" w:rsidR="005F7327" w:rsidRPr="00F924B2" w:rsidRDefault="005F7327" w:rsidP="005F7327">
            <w:pPr>
              <w:rPr>
                <w:b/>
                <w:bCs/>
              </w:rPr>
            </w:pPr>
          </w:p>
        </w:tc>
      </w:tr>
      <w:tr w:rsidR="005F7327" w:rsidRPr="00061337" w14:paraId="11E2D686" w14:textId="471CB750" w:rsidTr="005F7327">
        <w:tc>
          <w:tcPr>
            <w:tcW w:w="3244" w:type="dxa"/>
            <w:vMerge/>
          </w:tcPr>
          <w:p w14:paraId="2D4A3BAE" w14:textId="77777777" w:rsidR="005F7327" w:rsidRPr="00551A47" w:rsidRDefault="005F7327" w:rsidP="002514A9">
            <w:pPr>
              <w:rPr>
                <w:b/>
                <w:bCs/>
                <w:color w:val="FF0000"/>
                <w:lang w:val="en-GB"/>
              </w:rPr>
            </w:pPr>
          </w:p>
        </w:tc>
        <w:tc>
          <w:tcPr>
            <w:tcW w:w="3501" w:type="dxa"/>
          </w:tcPr>
          <w:p w14:paraId="13E04979" w14:textId="77777777" w:rsidR="005F7327" w:rsidRPr="00B02CF1" w:rsidRDefault="005F7327" w:rsidP="002514A9">
            <w:pPr>
              <w:spacing w:after="0"/>
              <w:rPr>
                <w:color w:val="00B0F0"/>
              </w:rPr>
            </w:pPr>
            <w:r w:rsidRPr="00B02CF1">
              <w:rPr>
                <w:color w:val="00B0F0"/>
              </w:rPr>
              <w:t>QC:</w:t>
            </w:r>
          </w:p>
          <w:p w14:paraId="1E6F5078" w14:textId="77777777" w:rsidR="005F7327" w:rsidRPr="00B02CF1" w:rsidRDefault="005F7327" w:rsidP="002514A9">
            <w:pPr>
              <w:spacing w:after="0"/>
              <w:rPr>
                <w:color w:val="00B0F0"/>
                <w:lang w:eastAsia="ja-JP"/>
              </w:rPr>
            </w:pPr>
            <w:r w:rsidRPr="00B02CF1">
              <w:rPr>
                <w:color w:val="00B0F0"/>
              </w:rPr>
              <w:t>Measurement gap activation via LMF</w:t>
            </w:r>
            <w:r w:rsidRPr="00B02CF1">
              <w:rPr>
                <w:color w:val="00B0F0"/>
                <w:lang w:eastAsia="ja-JP"/>
              </w:rPr>
              <w:t>"</w:t>
            </w:r>
          </w:p>
          <w:p w14:paraId="2F6ED733" w14:textId="77777777" w:rsidR="005F7327" w:rsidRPr="00B02CF1" w:rsidRDefault="005F7327" w:rsidP="002514A9">
            <w:pPr>
              <w:spacing w:after="0"/>
              <w:rPr>
                <w:color w:val="00B0F0"/>
                <w:lang w:eastAsia="ja-JP"/>
              </w:rPr>
            </w:pPr>
            <w:r w:rsidRPr="00B02CF1">
              <w:rPr>
                <w:color w:val="00B0F0"/>
              </w:rPr>
              <w:t xml:space="preserve">The </w:t>
            </w:r>
            <w:proofErr w:type="spellStart"/>
            <w:r w:rsidRPr="00B02CF1">
              <w:rPr>
                <w:color w:val="00B0F0"/>
              </w:rPr>
              <w:t>gNB</w:t>
            </w:r>
            <w:proofErr w:type="spellEnd"/>
            <w:r w:rsidRPr="00B02CF1">
              <w:rPr>
                <w:color w:val="00B0F0"/>
              </w:rPr>
              <w:t xml:space="preserve"> may activate the pre-configurated measurement gap upon receiving the request from a UE or LMF."</w:t>
            </w:r>
          </w:p>
          <w:p w14:paraId="4A427D91" w14:textId="77777777" w:rsidR="005F7327" w:rsidRPr="00B02CF1" w:rsidRDefault="005F7327" w:rsidP="002514A9">
            <w:pPr>
              <w:spacing w:after="0"/>
              <w:rPr>
                <w:color w:val="00B0F0"/>
                <w:lang w:eastAsia="ja-JP"/>
              </w:rPr>
            </w:pPr>
            <w:r w:rsidRPr="00B02CF1">
              <w:rPr>
                <w:color w:val="00B0F0"/>
                <w:lang w:eastAsia="ja-JP"/>
              </w:rPr>
              <w:t>Question:</w:t>
            </w:r>
          </w:p>
          <w:p w14:paraId="73D80CCC" w14:textId="77777777" w:rsidR="005F7327" w:rsidRPr="00B02CF1" w:rsidRDefault="005F7327" w:rsidP="002514A9">
            <w:pPr>
              <w:spacing w:after="0"/>
              <w:rPr>
                <w:color w:val="00B0F0"/>
                <w:lang w:eastAsia="ja-JP"/>
              </w:rPr>
            </w:pPr>
            <w:r w:rsidRPr="00B02CF1">
              <w:rPr>
                <w:color w:val="00B0F0"/>
                <w:lang w:eastAsia="ja-JP"/>
              </w:rPr>
              <w:t>Is the LMF activation of measurement gaps only for pre-configured measurement gaps? It's not clear to me from the RAN1 LS.</w:t>
            </w:r>
          </w:p>
          <w:p w14:paraId="426FE83E" w14:textId="77777777" w:rsidR="005F7327" w:rsidRPr="00B02CF1" w:rsidRDefault="005F7327" w:rsidP="002514A9">
            <w:pPr>
              <w:rPr>
                <w:color w:val="00B0F0"/>
                <w:highlight w:val="lightGray"/>
                <w:lang w:val="en-GB"/>
              </w:rPr>
            </w:pPr>
            <w:r w:rsidRPr="00B02CF1">
              <w:rPr>
                <w:color w:val="00B0F0"/>
                <w:lang w:eastAsia="zh-CN"/>
              </w:rPr>
              <w:t xml:space="preserve">[Rapp] Good question, I think the LMF may activate the measurement even if there is no preconfigured MG. But we need to discuss this. Added it as open issue. </w:t>
            </w:r>
          </w:p>
        </w:tc>
        <w:tc>
          <w:tcPr>
            <w:tcW w:w="1620" w:type="dxa"/>
          </w:tcPr>
          <w:p w14:paraId="5A2D6F5C" w14:textId="77777777" w:rsidR="005F7327" w:rsidRPr="00B02CF1" w:rsidRDefault="005F7327" w:rsidP="002514A9">
            <w:pPr>
              <w:rPr>
                <w:rFonts w:eastAsiaTheme="minorEastAsia"/>
                <w:color w:val="00B0F0"/>
                <w:lang w:eastAsia="zh-CN"/>
              </w:rPr>
            </w:pPr>
            <w:r w:rsidRPr="00B02CF1">
              <w:rPr>
                <w:color w:val="00B0F0"/>
              </w:rPr>
              <w:t>Yes</w:t>
            </w:r>
          </w:p>
        </w:tc>
        <w:tc>
          <w:tcPr>
            <w:tcW w:w="9293" w:type="dxa"/>
          </w:tcPr>
          <w:p w14:paraId="6A37601C" w14:textId="77777777" w:rsidR="005F7327" w:rsidRDefault="005F7327" w:rsidP="002514A9">
            <w:pPr>
              <w:rPr>
                <w:color w:val="00B0F0"/>
              </w:rPr>
            </w:pPr>
            <w:r w:rsidRPr="00B02CF1">
              <w:rPr>
                <w:color w:val="00B0F0"/>
                <w:lang w:eastAsia="zh-CN"/>
              </w:rPr>
              <w:t>Rapp, this can be a general issue for MG.</w:t>
            </w:r>
            <w:r>
              <w:rPr>
                <w:color w:val="00B0F0"/>
                <w:lang w:eastAsia="zh-CN"/>
              </w:rPr>
              <w:t xml:space="preserve"> (from stage 2 discussion)</w:t>
            </w:r>
            <w:r w:rsidRPr="00B02CF1">
              <w:rPr>
                <w:color w:val="00B0F0"/>
              </w:rPr>
              <w:t xml:space="preserve"> </w:t>
            </w:r>
          </w:p>
          <w:p w14:paraId="61244C75" w14:textId="77777777" w:rsidR="005F7327" w:rsidRDefault="005F7327" w:rsidP="002514A9">
            <w:pPr>
              <w:rPr>
                <w:color w:val="00B0F0"/>
              </w:rPr>
            </w:pPr>
          </w:p>
          <w:p w14:paraId="270C20AF" w14:textId="77777777" w:rsidR="005F7327" w:rsidRDefault="005F7327" w:rsidP="002514A9">
            <w:pPr>
              <w:rPr>
                <w:b/>
                <w:bCs/>
                <w:lang w:val="en-GB"/>
              </w:rPr>
            </w:pPr>
            <w:r>
              <w:rPr>
                <w:lang w:val="en-GB"/>
              </w:rPr>
              <w:t>LS to RAN1</w:t>
            </w:r>
            <w:commentRangeStart w:id="6"/>
            <w:r>
              <w:rPr>
                <w:lang w:val="en-GB"/>
              </w:rPr>
              <w:t xml:space="preserve">? </w:t>
            </w:r>
            <w:r w:rsidRPr="00196B6E">
              <w:rPr>
                <w:b/>
                <w:bCs/>
                <w:lang w:val="en-GB"/>
              </w:rPr>
              <w:t>Pre-117-e614</w:t>
            </w:r>
          </w:p>
          <w:p w14:paraId="174EAE8C" w14:textId="77777777" w:rsidR="005F7327" w:rsidRDefault="005F7327" w:rsidP="003F7E85">
            <w:pPr>
              <w:rPr>
                <w:b/>
                <w:bCs/>
              </w:rPr>
            </w:pPr>
            <w:r>
              <w:rPr>
                <w:b/>
                <w:bCs/>
              </w:rPr>
              <w:t>Pre117-e607</w:t>
            </w:r>
          </w:p>
          <w:p w14:paraId="1C15F849" w14:textId="0D65D884" w:rsidR="005F7327" w:rsidRPr="00B02CF1" w:rsidRDefault="005F7327" w:rsidP="002514A9">
            <w:pPr>
              <w:rPr>
                <w:b/>
                <w:bCs/>
                <w:color w:val="00B0F0"/>
              </w:rPr>
            </w:pPr>
            <w:r w:rsidRPr="003F7E85">
              <w:rPr>
                <w:b/>
                <w:bCs/>
                <w:color w:val="00B0F0"/>
              </w:rPr>
              <w:t xml:space="preserve">Question8: Do companies agree that the MG activation/deactivation request from the LMF can also be applicable to pre-R16 MG configuration in addition to positioning MG </w:t>
            </w:r>
            <w:proofErr w:type="spellStart"/>
            <w:r w:rsidRPr="003F7E85">
              <w:rPr>
                <w:b/>
                <w:bCs/>
                <w:color w:val="00B0F0"/>
              </w:rPr>
              <w:t>preconfiguration</w:t>
            </w:r>
            <w:proofErr w:type="spellEnd"/>
            <w:r w:rsidRPr="003F7E85">
              <w:rPr>
                <w:b/>
                <w:bCs/>
                <w:color w:val="00B0F0"/>
              </w:rPr>
              <w:t>?</w:t>
            </w:r>
            <w:commentRangeEnd w:id="6"/>
            <w:r w:rsidR="002571B8">
              <w:rPr>
                <w:rStyle w:val="CommentReference"/>
                <w:rFonts w:eastAsia="SimSun"/>
              </w:rPr>
              <w:commentReference w:id="6"/>
            </w:r>
          </w:p>
        </w:tc>
        <w:tc>
          <w:tcPr>
            <w:tcW w:w="2430" w:type="dxa"/>
          </w:tcPr>
          <w:p w14:paraId="32699611" w14:textId="77777777" w:rsidR="005F7327" w:rsidRDefault="005F7327">
            <w:pPr>
              <w:overflowPunct/>
              <w:autoSpaceDE/>
              <w:autoSpaceDN/>
              <w:adjustRightInd/>
              <w:spacing w:after="0"/>
              <w:rPr>
                <w:b/>
                <w:bCs/>
                <w:color w:val="00B0F0"/>
              </w:rPr>
            </w:pPr>
          </w:p>
          <w:p w14:paraId="33B14324" w14:textId="77777777" w:rsidR="005F7327" w:rsidRPr="00B02CF1" w:rsidRDefault="005F7327" w:rsidP="002514A9">
            <w:pPr>
              <w:rPr>
                <w:b/>
                <w:bCs/>
                <w:color w:val="00B0F0"/>
              </w:rPr>
            </w:pPr>
          </w:p>
        </w:tc>
      </w:tr>
      <w:tr w:rsidR="005F7327" w:rsidRPr="00061337" w14:paraId="53CFB25F" w14:textId="34BAD961" w:rsidTr="005F7327">
        <w:tc>
          <w:tcPr>
            <w:tcW w:w="3244" w:type="dxa"/>
            <w:vMerge w:val="restart"/>
          </w:tcPr>
          <w:p w14:paraId="464C8987" w14:textId="77777777" w:rsidR="005F7327" w:rsidRPr="00551A47" w:rsidRDefault="005F7327" w:rsidP="002514A9">
            <w:pPr>
              <w:rPr>
                <w:b/>
                <w:bCs/>
                <w:lang w:val="en-GB"/>
              </w:rPr>
            </w:pPr>
            <w:r w:rsidRPr="00551A47">
              <w:rPr>
                <w:b/>
                <w:bCs/>
                <w:color w:val="FF0000"/>
                <w:lang w:val="en-GB"/>
              </w:rPr>
              <w:t>RAN1 led item</w:t>
            </w:r>
            <w:r w:rsidRPr="00551A47">
              <w:rPr>
                <w:b/>
                <w:bCs/>
                <w:lang w:val="en-GB"/>
              </w:rPr>
              <w:t>-</w:t>
            </w:r>
            <w:r w:rsidRPr="00CD7E08">
              <w:rPr>
                <w:b/>
                <w:bCs/>
                <w:lang w:val="en-GB"/>
              </w:rPr>
              <w:t>Priority handling of PRS when PRS measurement is outside MG</w:t>
            </w:r>
          </w:p>
          <w:p w14:paraId="0144D863" w14:textId="77777777" w:rsidR="005F7327" w:rsidRPr="00D432E9" w:rsidRDefault="005F7327" w:rsidP="002514A9">
            <w:pPr>
              <w:rPr>
                <w:b/>
                <w:bCs/>
              </w:rPr>
            </w:pPr>
          </w:p>
        </w:tc>
        <w:tc>
          <w:tcPr>
            <w:tcW w:w="3501" w:type="dxa"/>
          </w:tcPr>
          <w:p w14:paraId="492E075C" w14:textId="77777777" w:rsidR="005F7327" w:rsidRDefault="005F7327" w:rsidP="002514A9">
            <w:pPr>
              <w:rPr>
                <w:lang w:val="en-GB"/>
              </w:rPr>
            </w:pPr>
            <w:r>
              <w:rPr>
                <w:lang w:val="en-GB"/>
              </w:rPr>
              <w:t>Stage 2 text</w:t>
            </w:r>
          </w:p>
        </w:tc>
        <w:tc>
          <w:tcPr>
            <w:tcW w:w="1620" w:type="dxa"/>
          </w:tcPr>
          <w:p w14:paraId="05DD3383" w14:textId="77777777" w:rsidR="005F7327" w:rsidRDefault="005F7327" w:rsidP="002514A9">
            <w:r>
              <w:rPr>
                <w:rFonts w:eastAsiaTheme="minorEastAsia"/>
                <w:lang w:eastAsia="zh-CN"/>
              </w:rPr>
              <w:t>?</w:t>
            </w:r>
          </w:p>
        </w:tc>
        <w:tc>
          <w:tcPr>
            <w:tcW w:w="9293" w:type="dxa"/>
          </w:tcPr>
          <w:p w14:paraId="120DD46D" w14:textId="77777777" w:rsidR="005F7327" w:rsidRDefault="005F7327" w:rsidP="002514A9">
            <w:r w:rsidRPr="00F924B2">
              <w:rPr>
                <w:b/>
                <w:bCs/>
              </w:rPr>
              <w:t>Status</w:t>
            </w:r>
            <w:r>
              <w:t>: draft in stage 2, check the status of stage 2 email discussion 116bis-629</w:t>
            </w:r>
          </w:p>
          <w:p w14:paraId="379B170A" w14:textId="77777777" w:rsidR="005F7327" w:rsidRDefault="005F7327" w:rsidP="002514A9">
            <w:pPr>
              <w:rPr>
                <w:b/>
                <w:bCs/>
              </w:rPr>
            </w:pPr>
            <w:r>
              <w:rPr>
                <w:b/>
                <w:bCs/>
              </w:rPr>
              <w:t xml:space="preserve">Note: need to be updated based on the details of RRC/MAC and </w:t>
            </w:r>
            <w:proofErr w:type="spellStart"/>
            <w:r>
              <w:rPr>
                <w:b/>
                <w:bCs/>
              </w:rPr>
              <w:t>NRPPa</w:t>
            </w:r>
            <w:proofErr w:type="spellEnd"/>
            <w:r>
              <w:rPr>
                <w:b/>
                <w:bCs/>
              </w:rPr>
              <w:t>;</w:t>
            </w:r>
          </w:p>
        </w:tc>
        <w:tc>
          <w:tcPr>
            <w:tcW w:w="2430" w:type="dxa"/>
          </w:tcPr>
          <w:p w14:paraId="7F321C80" w14:textId="4605253F" w:rsidR="005F7327" w:rsidRDefault="00146FAD" w:rsidP="002514A9">
            <w:pPr>
              <w:rPr>
                <w:b/>
                <w:bCs/>
              </w:rPr>
            </w:pPr>
            <w:r>
              <w:rPr>
                <w:b/>
                <w:bCs/>
              </w:rPr>
              <w:t>See 2.8.2</w:t>
            </w:r>
          </w:p>
        </w:tc>
      </w:tr>
      <w:tr w:rsidR="005F7327" w:rsidRPr="00061337" w14:paraId="36B079E8" w14:textId="253EC22D" w:rsidTr="005F7327">
        <w:tc>
          <w:tcPr>
            <w:tcW w:w="3244" w:type="dxa"/>
            <w:vMerge/>
          </w:tcPr>
          <w:p w14:paraId="61FADB40" w14:textId="77777777" w:rsidR="005F7327" w:rsidRPr="00D432E9" w:rsidRDefault="005F7327" w:rsidP="002514A9">
            <w:pPr>
              <w:rPr>
                <w:b/>
                <w:bCs/>
              </w:rPr>
            </w:pPr>
          </w:p>
        </w:tc>
        <w:tc>
          <w:tcPr>
            <w:tcW w:w="3501" w:type="dxa"/>
          </w:tcPr>
          <w:p w14:paraId="6FB9FFF0" w14:textId="77777777" w:rsidR="005F7327" w:rsidRDefault="005F7327" w:rsidP="002514A9">
            <w:pPr>
              <w:rPr>
                <w:lang w:val="en-GB"/>
              </w:rPr>
            </w:pPr>
            <w:r w:rsidRPr="00284C2B">
              <w:rPr>
                <w:lang w:val="en-GB"/>
              </w:rPr>
              <w:t>Pre</w:t>
            </w:r>
            <w:r>
              <w:rPr>
                <w:lang w:val="en-GB"/>
              </w:rPr>
              <w:t>-</w:t>
            </w:r>
            <w:r w:rsidRPr="00284C2B">
              <w:rPr>
                <w:lang w:val="en-GB"/>
              </w:rPr>
              <w:t xml:space="preserve">configuration of </w:t>
            </w:r>
            <w:r>
              <w:rPr>
                <w:lang w:val="en-GB"/>
              </w:rPr>
              <w:t>PPW</w:t>
            </w:r>
          </w:p>
          <w:p w14:paraId="4D9C8449" w14:textId="4C4447DE" w:rsidR="005F7327" w:rsidRDefault="005330ED" w:rsidP="002514A9">
            <w:r>
              <w:rPr>
                <w:lang w:val="en-GB"/>
              </w:rPr>
              <w:t xml:space="preserve">0 </w:t>
            </w:r>
            <w:r w:rsidR="005F7327">
              <w:rPr>
                <w:lang w:val="en-GB"/>
              </w:rPr>
              <w:t>FFS:</w:t>
            </w:r>
            <w:r w:rsidR="005F7327" w:rsidRPr="00CD7E08">
              <w:t>Whether PRS processing window configuration is provided per BWP or not is up to RAN1 to decide.</w:t>
            </w:r>
          </w:p>
          <w:p w14:paraId="088BC628" w14:textId="79DB2DA5" w:rsidR="005F7327" w:rsidRDefault="005F7327" w:rsidP="002514A9">
            <w:pPr>
              <w:rPr>
                <w:color w:val="00B0F0"/>
                <w:lang w:val="en-GB"/>
              </w:rPr>
            </w:pPr>
            <w:r>
              <w:rPr>
                <w:color w:val="00B0F0"/>
                <w:lang w:val="en-GB"/>
              </w:rPr>
              <w:t xml:space="preserve">1 </w:t>
            </w:r>
            <w:r w:rsidRPr="00696E43">
              <w:rPr>
                <w:color w:val="00B0F0"/>
                <w:lang w:val="en-GB"/>
              </w:rPr>
              <w:t>FFS: Whether UE can be configured with multiple PRS processing windows should be decided by RAN1.</w:t>
            </w:r>
          </w:p>
          <w:p w14:paraId="753D93A4" w14:textId="1EC12613" w:rsidR="005F7327" w:rsidRDefault="005F7327" w:rsidP="002514A9">
            <w:pPr>
              <w:rPr>
                <w:color w:val="00B0F0"/>
                <w:lang w:val="en-GB"/>
              </w:rPr>
            </w:pPr>
            <w:r>
              <w:rPr>
                <w:color w:val="00B0F0"/>
                <w:lang w:val="en-GB"/>
              </w:rPr>
              <w:t xml:space="preserve">2 </w:t>
            </w:r>
            <w:r w:rsidRPr="00E40CBC">
              <w:rPr>
                <w:color w:val="00B0F0"/>
                <w:lang w:val="en-GB"/>
              </w:rPr>
              <w:t>FFS on PPW configuration (R2 and R1 to resolve)</w:t>
            </w:r>
          </w:p>
          <w:p w14:paraId="5655F3BC" w14:textId="590CD816" w:rsidR="005F7327" w:rsidRPr="00E40CBC" w:rsidRDefault="005F7327" w:rsidP="002514A9">
            <w:pPr>
              <w:rPr>
                <w:color w:val="00B0F0"/>
                <w:lang w:val="en-GB"/>
              </w:rPr>
            </w:pPr>
            <w:r>
              <w:rPr>
                <w:color w:val="00B0F0"/>
                <w:lang w:val="en-GB"/>
              </w:rPr>
              <w:t>3 FFS on the max number of PPW configurations (from Stage 2 discussion)</w:t>
            </w:r>
          </w:p>
          <w:p w14:paraId="3A74688F" w14:textId="77777777" w:rsidR="005F7327" w:rsidRDefault="005F7327" w:rsidP="002514A9">
            <w:pPr>
              <w:rPr>
                <w:lang w:val="en-GB"/>
              </w:rPr>
            </w:pPr>
          </w:p>
        </w:tc>
        <w:tc>
          <w:tcPr>
            <w:tcW w:w="1620" w:type="dxa"/>
          </w:tcPr>
          <w:p w14:paraId="1EDC1A0E" w14:textId="77777777" w:rsidR="005F7327" w:rsidRDefault="005F7327" w:rsidP="002514A9">
            <w:r>
              <w:rPr>
                <w:rFonts w:eastAsiaTheme="minorEastAsia"/>
                <w:lang w:eastAsia="zh-CN"/>
              </w:rPr>
              <w:t>Yes</w:t>
            </w:r>
          </w:p>
        </w:tc>
        <w:tc>
          <w:tcPr>
            <w:tcW w:w="9293" w:type="dxa"/>
          </w:tcPr>
          <w:p w14:paraId="7CE05855" w14:textId="77777777" w:rsidR="005F7327" w:rsidRDefault="005F7327" w:rsidP="002514A9">
            <w:r w:rsidRPr="00F924B2">
              <w:rPr>
                <w:b/>
                <w:bCs/>
              </w:rPr>
              <w:t>Status</w:t>
            </w:r>
            <w:r>
              <w:t xml:space="preserve">:  </w:t>
            </w:r>
            <w:r w:rsidRPr="00F924B2">
              <w:t xml:space="preserve">check the </w:t>
            </w:r>
            <w:r>
              <w:t>status of RRC email discussion 116bis-631</w:t>
            </w:r>
          </w:p>
          <w:p w14:paraId="45A9BF7F" w14:textId="77777777" w:rsidR="005F7327" w:rsidRDefault="005F7327" w:rsidP="002514A9">
            <w:r>
              <w:t xml:space="preserve">RAN2#116bis: </w:t>
            </w:r>
          </w:p>
          <w:p w14:paraId="107390FA" w14:textId="77777777" w:rsidR="005F7327" w:rsidRDefault="005F7327" w:rsidP="002514A9">
            <w:r w:rsidRPr="00CD7E08">
              <w:t>Proposal 7:</w:t>
            </w:r>
            <w:r w:rsidRPr="00CD7E08">
              <w:tab/>
              <w:t xml:space="preserve">The PRS processing window configuration is provided via </w:t>
            </w:r>
            <w:proofErr w:type="spellStart"/>
            <w:r w:rsidRPr="00CD7E08">
              <w:t>RRCReconfiguration</w:t>
            </w:r>
            <w:proofErr w:type="spellEnd"/>
            <w:r w:rsidRPr="00CD7E08">
              <w:t xml:space="preserve"> message. Whether PRS processing window configuration is provided per BWP or not is up to RAN1 to decide.</w:t>
            </w:r>
          </w:p>
          <w:p w14:paraId="1DD2822B" w14:textId="77777777" w:rsidR="005F7327" w:rsidRDefault="005F7327" w:rsidP="002514A9"/>
          <w:p w14:paraId="42AE130E" w14:textId="18B6D6ED" w:rsidR="005F7327" w:rsidRDefault="005330ED" w:rsidP="002514A9">
            <w:pPr>
              <w:rPr>
                <w:b/>
                <w:bCs/>
                <w:lang w:val="en-GB"/>
              </w:rPr>
            </w:pPr>
            <w:r>
              <w:rPr>
                <w:lang w:val="en-GB"/>
              </w:rPr>
              <w:t>0/</w:t>
            </w:r>
            <w:r w:rsidR="005F7327">
              <w:rPr>
                <w:lang w:val="en-GB"/>
              </w:rPr>
              <w:t xml:space="preserve">1/3 LS to RAN1? </w:t>
            </w:r>
            <w:r w:rsidR="005F7327" w:rsidRPr="00196B6E">
              <w:rPr>
                <w:b/>
                <w:bCs/>
                <w:lang w:val="en-GB"/>
              </w:rPr>
              <w:t>Pre-117-e614</w:t>
            </w:r>
          </w:p>
          <w:p w14:paraId="33103B3A" w14:textId="77777777" w:rsidR="005F7327" w:rsidRDefault="005F7327" w:rsidP="002514A9">
            <w:pPr>
              <w:rPr>
                <w:b/>
                <w:bCs/>
                <w:lang w:val="en-GB"/>
              </w:rPr>
            </w:pPr>
          </w:p>
          <w:p w14:paraId="3A650CFE" w14:textId="725C19C2" w:rsidR="005F7327" w:rsidRDefault="005F7327" w:rsidP="00373857">
            <w:pPr>
              <w:pStyle w:val="3GPPText"/>
              <w:rPr>
                <w:b/>
                <w:i/>
                <w:lang w:val="en-GB" w:eastAsia="zh-CN"/>
              </w:rPr>
            </w:pPr>
            <w:r>
              <w:rPr>
                <w:b/>
                <w:bCs/>
                <w:lang w:val="en-GB"/>
              </w:rPr>
              <w:t>2</w:t>
            </w:r>
            <w:r w:rsidRPr="00454063">
              <w:rPr>
                <w:b/>
                <w:i/>
                <w:lang w:val="en-GB" w:eastAsia="zh-CN"/>
              </w:rPr>
              <w:t xml:space="preserve">Wait for R1 inputs and up to the RRC rapporteur how to capture in the RRC spec. </w:t>
            </w:r>
          </w:p>
          <w:p w14:paraId="1C24467A" w14:textId="51B04536" w:rsidR="005F7327" w:rsidRPr="004C718B" w:rsidRDefault="005F7327" w:rsidP="002514A9">
            <w:pPr>
              <w:rPr>
                <w:b/>
                <w:bCs/>
                <w:lang w:val="en-GB"/>
              </w:rPr>
            </w:pPr>
          </w:p>
        </w:tc>
        <w:tc>
          <w:tcPr>
            <w:tcW w:w="2430" w:type="dxa"/>
          </w:tcPr>
          <w:p w14:paraId="2582CF53" w14:textId="77777777" w:rsidR="005F7327" w:rsidRDefault="005F7327">
            <w:pPr>
              <w:overflowPunct/>
              <w:autoSpaceDE/>
              <w:autoSpaceDN/>
              <w:adjustRightInd/>
              <w:spacing w:after="0"/>
              <w:rPr>
                <w:b/>
                <w:bCs/>
                <w:lang w:val="en-GB"/>
              </w:rPr>
            </w:pPr>
          </w:p>
          <w:p w14:paraId="73ABEBD2" w14:textId="77777777" w:rsidR="005F7327" w:rsidRPr="005F7327" w:rsidRDefault="005F7327" w:rsidP="002514A9">
            <w:pPr>
              <w:rPr>
                <w:b/>
                <w:bCs/>
                <w:lang w:val="en-GB"/>
              </w:rPr>
            </w:pPr>
          </w:p>
        </w:tc>
      </w:tr>
      <w:tr w:rsidR="005F7327" w:rsidRPr="00061337" w14:paraId="6339099B" w14:textId="5D192E96" w:rsidTr="005F7327">
        <w:tc>
          <w:tcPr>
            <w:tcW w:w="3244" w:type="dxa"/>
            <w:vMerge/>
          </w:tcPr>
          <w:p w14:paraId="2B418CFA" w14:textId="77777777" w:rsidR="005F7327" w:rsidRPr="00D432E9" w:rsidRDefault="005F7327" w:rsidP="002514A9">
            <w:pPr>
              <w:rPr>
                <w:b/>
                <w:bCs/>
              </w:rPr>
            </w:pPr>
          </w:p>
        </w:tc>
        <w:tc>
          <w:tcPr>
            <w:tcW w:w="3501" w:type="dxa"/>
          </w:tcPr>
          <w:p w14:paraId="0CCA288B" w14:textId="77777777" w:rsidR="005F7327" w:rsidRPr="007728CB" w:rsidRDefault="005F7327" w:rsidP="002514A9">
            <w:pPr>
              <w:rPr>
                <w:highlight w:val="lightGray"/>
                <w:lang w:val="en-GB"/>
              </w:rPr>
            </w:pPr>
            <w:r w:rsidRPr="007728CB">
              <w:rPr>
                <w:highlight w:val="lightGray"/>
                <w:lang w:val="en-GB"/>
              </w:rPr>
              <w:t xml:space="preserve">UL MAC CE for PPW activation request </w:t>
            </w:r>
          </w:p>
          <w:p w14:paraId="4282082E" w14:textId="77777777" w:rsidR="005F7327" w:rsidRPr="00CD7E08" w:rsidRDefault="005F7327" w:rsidP="002514A9">
            <w:pPr>
              <w:rPr>
                <w:strike/>
                <w:lang w:val="en-GB"/>
              </w:rPr>
            </w:pPr>
            <w:r w:rsidRPr="007728CB">
              <w:rPr>
                <w:highlight w:val="lightGray"/>
              </w:rPr>
              <w:t>Whether UL MAC CE can also be used for PRS processing window activation/deactivation should be decided by RAN1.</w:t>
            </w:r>
          </w:p>
        </w:tc>
        <w:tc>
          <w:tcPr>
            <w:tcW w:w="1620" w:type="dxa"/>
          </w:tcPr>
          <w:p w14:paraId="1180A295" w14:textId="77777777" w:rsidR="005F7327" w:rsidRPr="00CD7E08" w:rsidRDefault="005F7327" w:rsidP="002514A9">
            <w:pPr>
              <w:rPr>
                <w:strike/>
              </w:rPr>
            </w:pPr>
            <w:r w:rsidRPr="00CD7E08">
              <w:rPr>
                <w:strike/>
              </w:rPr>
              <w:t>?</w:t>
            </w:r>
          </w:p>
        </w:tc>
        <w:tc>
          <w:tcPr>
            <w:tcW w:w="9293" w:type="dxa"/>
          </w:tcPr>
          <w:p w14:paraId="0EE9E7C1" w14:textId="77777777" w:rsidR="005F7327" w:rsidRDefault="005F7327" w:rsidP="002514A9">
            <w:r w:rsidRPr="00F924B2">
              <w:rPr>
                <w:b/>
                <w:bCs/>
              </w:rPr>
              <w:t>Status</w:t>
            </w:r>
            <w:r>
              <w:t>:  unrelated to RAN2;</w:t>
            </w:r>
          </w:p>
          <w:p w14:paraId="3E6C7E60" w14:textId="77777777" w:rsidR="005F7327" w:rsidRDefault="005F7327" w:rsidP="002514A9">
            <w:pPr>
              <w:rPr>
                <w:b/>
                <w:bCs/>
              </w:rPr>
            </w:pPr>
          </w:p>
        </w:tc>
        <w:tc>
          <w:tcPr>
            <w:tcW w:w="2430" w:type="dxa"/>
          </w:tcPr>
          <w:p w14:paraId="3BA89C6F" w14:textId="77777777" w:rsidR="005F7327" w:rsidRDefault="005F7327">
            <w:pPr>
              <w:overflowPunct/>
              <w:autoSpaceDE/>
              <w:autoSpaceDN/>
              <w:adjustRightInd/>
              <w:spacing w:after="0"/>
              <w:rPr>
                <w:b/>
                <w:bCs/>
              </w:rPr>
            </w:pPr>
          </w:p>
          <w:p w14:paraId="2A1D2887" w14:textId="77777777" w:rsidR="005F7327" w:rsidRDefault="005F7327" w:rsidP="002514A9">
            <w:pPr>
              <w:rPr>
                <w:b/>
                <w:bCs/>
              </w:rPr>
            </w:pPr>
          </w:p>
        </w:tc>
      </w:tr>
      <w:tr w:rsidR="005F7327" w:rsidRPr="00061337" w14:paraId="5A982667" w14:textId="3CE198CB" w:rsidTr="005F7327">
        <w:tc>
          <w:tcPr>
            <w:tcW w:w="3244" w:type="dxa"/>
            <w:vMerge/>
          </w:tcPr>
          <w:p w14:paraId="1E326C42" w14:textId="77777777" w:rsidR="005F7327" w:rsidRPr="00D432E9" w:rsidRDefault="005F7327" w:rsidP="002514A9">
            <w:pPr>
              <w:rPr>
                <w:b/>
                <w:bCs/>
              </w:rPr>
            </w:pPr>
          </w:p>
        </w:tc>
        <w:tc>
          <w:tcPr>
            <w:tcW w:w="3501" w:type="dxa"/>
          </w:tcPr>
          <w:p w14:paraId="0F6FD780" w14:textId="77777777" w:rsidR="005F7327" w:rsidRDefault="005F7327" w:rsidP="002514A9">
            <w:pPr>
              <w:rPr>
                <w:lang w:val="en-GB"/>
              </w:rPr>
            </w:pPr>
            <w:r w:rsidRPr="00284C2B">
              <w:rPr>
                <w:lang w:val="en-GB"/>
              </w:rPr>
              <w:t>DL MAC CE for MG activation</w:t>
            </w:r>
            <w:r>
              <w:rPr>
                <w:lang w:val="en-GB"/>
              </w:rPr>
              <w:t>/deactivation</w:t>
            </w:r>
          </w:p>
          <w:p w14:paraId="50AB13D4" w14:textId="3B566DC7" w:rsidR="005F7327" w:rsidRDefault="005F7327" w:rsidP="002514A9">
            <w:pPr>
              <w:rPr>
                <w:color w:val="00B0F0"/>
                <w:lang w:val="en-GB"/>
              </w:rPr>
            </w:pPr>
            <w:r>
              <w:rPr>
                <w:color w:val="00B0F0"/>
                <w:lang w:val="en-GB"/>
              </w:rPr>
              <w:t xml:space="preserve">1 </w:t>
            </w:r>
            <w:r w:rsidRPr="00E40CBC">
              <w:rPr>
                <w:color w:val="00B0F0"/>
                <w:lang w:val="en-GB"/>
              </w:rPr>
              <w:t xml:space="preserve">FFS on Exact format of the DL MAC </w:t>
            </w:r>
            <w:r w:rsidRPr="00E40CBC">
              <w:rPr>
                <w:color w:val="00B0F0"/>
                <w:lang w:val="en-GB"/>
              </w:rPr>
              <w:lastRenderedPageBreak/>
              <w:t>CE for MG/PPW activation/deactivation command, e.g., fields, LCIDs, etc (R2 to resolve)</w:t>
            </w:r>
          </w:p>
          <w:p w14:paraId="4E248D0C" w14:textId="0840D196" w:rsidR="005F7327" w:rsidRPr="00E40CBC" w:rsidRDefault="005F7327" w:rsidP="002514A9">
            <w:pPr>
              <w:rPr>
                <w:color w:val="00B0F0"/>
                <w:lang w:val="en-GB"/>
              </w:rPr>
            </w:pPr>
            <w:r>
              <w:rPr>
                <w:color w:val="00B0F0"/>
                <w:lang w:val="en-GB"/>
              </w:rPr>
              <w:t xml:space="preserve">2 </w:t>
            </w:r>
            <w:r w:rsidRPr="00E40CBC">
              <w:rPr>
                <w:color w:val="00B0F0"/>
                <w:lang w:val="en-GB"/>
              </w:rPr>
              <w:t>FFS on (R2 to resolve) PDCCH monitoring during RAR window and contention resolution timer</w:t>
            </w:r>
          </w:p>
          <w:p w14:paraId="6B43E7D0" w14:textId="77777777" w:rsidR="005F7327" w:rsidRPr="00E40CBC" w:rsidRDefault="005F7327" w:rsidP="002514A9">
            <w:pPr>
              <w:rPr>
                <w:color w:val="00B0F0"/>
                <w:lang w:val="en-GB"/>
              </w:rPr>
            </w:pPr>
          </w:p>
          <w:p w14:paraId="27210A54" w14:textId="77777777" w:rsidR="005F7327" w:rsidRDefault="005F7327" w:rsidP="002514A9">
            <w:pPr>
              <w:rPr>
                <w:lang w:val="en-GB"/>
              </w:rPr>
            </w:pPr>
          </w:p>
        </w:tc>
        <w:tc>
          <w:tcPr>
            <w:tcW w:w="1620" w:type="dxa"/>
          </w:tcPr>
          <w:p w14:paraId="3996046B" w14:textId="77777777" w:rsidR="005F7327" w:rsidRDefault="005F7327" w:rsidP="002514A9">
            <w:r w:rsidRPr="00C20402">
              <w:rPr>
                <w:rFonts w:eastAsiaTheme="minorEastAsia"/>
                <w:lang w:eastAsia="zh-CN"/>
              </w:rPr>
              <w:lastRenderedPageBreak/>
              <w:t>Yes</w:t>
            </w:r>
          </w:p>
        </w:tc>
        <w:tc>
          <w:tcPr>
            <w:tcW w:w="9293" w:type="dxa"/>
          </w:tcPr>
          <w:p w14:paraId="4B3456C9" w14:textId="77777777" w:rsidR="005F7327" w:rsidRDefault="005F7327" w:rsidP="002514A9">
            <w:r w:rsidRPr="00F924B2">
              <w:rPr>
                <w:b/>
                <w:bCs/>
              </w:rPr>
              <w:t>Status</w:t>
            </w:r>
            <w:r>
              <w:t xml:space="preserve">:  </w:t>
            </w:r>
            <w:r w:rsidRPr="00F924B2">
              <w:t xml:space="preserve">check the </w:t>
            </w:r>
            <w:r>
              <w:t>status of MAC email discussion 116bis-632</w:t>
            </w:r>
          </w:p>
          <w:p w14:paraId="31F235A9" w14:textId="77777777" w:rsidR="005F7327" w:rsidRDefault="005F7327" w:rsidP="002514A9">
            <w:r>
              <w:t xml:space="preserve">RAN2#116bis: </w:t>
            </w:r>
          </w:p>
          <w:p w14:paraId="340169AA" w14:textId="77777777" w:rsidR="005F7327" w:rsidRDefault="005F7327" w:rsidP="002514A9">
            <w:r>
              <w:lastRenderedPageBreak/>
              <w:t>Proposal 8:</w:t>
            </w:r>
            <w:r>
              <w:tab/>
              <w:t>A new DL MAC CE for PRS Processing Window activation and deactivation command is introduced.</w:t>
            </w:r>
          </w:p>
          <w:p w14:paraId="353F6D5C" w14:textId="77777777" w:rsidR="005F7327" w:rsidRDefault="005F7327" w:rsidP="002514A9">
            <w:r>
              <w:t>Proposal 9:</w:t>
            </w:r>
            <w:r>
              <w:tab/>
              <w:t>The new DL MAC CE for PRS Processing Window activation and deactivation command includes at least the ID of the pre-configured PRS Processing Window configuration, at least in the case when multiple PRS Processing Windows can be configured.</w:t>
            </w:r>
          </w:p>
          <w:p w14:paraId="74B2E3EF" w14:textId="22C3DF9A" w:rsidR="005F7327" w:rsidRDefault="005F7327" w:rsidP="002514A9">
            <w:r>
              <w:t>Proposal 10:</w:t>
            </w:r>
            <w:r>
              <w:tab/>
              <w:t xml:space="preserve">The UE </w:t>
            </w:r>
            <w:r>
              <w:pgNum/>
            </w:r>
            <w:proofErr w:type="spellStart"/>
            <w:r>
              <w:t>ignalin</w:t>
            </w:r>
            <w:proofErr w:type="spellEnd"/>
            <w:r>
              <w:t xml:space="preserve"> related to the PRS Processing Window feature is captured in the MAC specification.</w:t>
            </w:r>
          </w:p>
          <w:p w14:paraId="53BD7B16" w14:textId="77777777" w:rsidR="005F7327" w:rsidRDefault="005F7327" w:rsidP="009C3B63">
            <w:pPr>
              <w:rPr>
                <w:b/>
                <w:bCs/>
              </w:rPr>
            </w:pPr>
            <w:r>
              <w:rPr>
                <w:b/>
                <w:bCs/>
              </w:rPr>
              <w:t>Pre117-e607</w:t>
            </w:r>
          </w:p>
          <w:p w14:paraId="4F65E0C0" w14:textId="49C46B58" w:rsidR="005F7327" w:rsidRDefault="005F7327" w:rsidP="002514A9">
            <w:r>
              <w:t xml:space="preserve">1 </w:t>
            </w:r>
            <w:r w:rsidRPr="00C17944">
              <w:t xml:space="preserve">Question10: Whether LCID or </w:t>
            </w:r>
            <w:proofErr w:type="spellStart"/>
            <w:r w:rsidRPr="00C17944">
              <w:t>eLCID</w:t>
            </w:r>
            <w:proofErr w:type="spellEnd"/>
            <w:r w:rsidRPr="00C17944">
              <w:t xml:space="preserve"> should be adopted for DL MAC CE for PPW activation/deactivation command?</w:t>
            </w:r>
          </w:p>
          <w:p w14:paraId="5D532AA7" w14:textId="3F51089A" w:rsidR="005F7327" w:rsidRDefault="005F7327" w:rsidP="009C3B63">
            <w:pPr>
              <w:rPr>
                <w:b/>
                <w:bCs/>
              </w:rPr>
            </w:pPr>
            <w:r>
              <w:t xml:space="preserve">2 </w:t>
            </w:r>
            <w:r w:rsidRPr="009C3B63">
              <w:rPr>
                <w:b/>
                <w:bCs/>
              </w:rPr>
              <w:t xml:space="preserve">Question9: Do companies agree that UE should </w:t>
            </w:r>
            <w:commentRangeStart w:id="7"/>
            <w:r w:rsidRPr="009C3B63">
              <w:rPr>
                <w:b/>
                <w:bCs/>
              </w:rPr>
              <w:t xml:space="preserve">monitor PDCCH </w:t>
            </w:r>
            <w:commentRangeEnd w:id="7"/>
            <w:r w:rsidR="00BA3157">
              <w:rPr>
                <w:rStyle w:val="CommentReference"/>
                <w:rFonts w:eastAsia="SimSun"/>
              </w:rPr>
              <w:commentReference w:id="7"/>
            </w:r>
            <w:r w:rsidRPr="009C3B63">
              <w:rPr>
                <w:b/>
                <w:bCs/>
              </w:rPr>
              <w:t>during RAR window/</w:t>
            </w:r>
            <w:proofErr w:type="spellStart"/>
            <w:r w:rsidRPr="009C3B63">
              <w:rPr>
                <w:b/>
                <w:bCs/>
              </w:rPr>
              <w:t>msgB</w:t>
            </w:r>
            <w:proofErr w:type="spellEnd"/>
            <w:r w:rsidRPr="009C3B63">
              <w:rPr>
                <w:b/>
                <w:bCs/>
              </w:rPr>
              <w:t xml:space="preserve"> window </w:t>
            </w:r>
            <w:proofErr w:type="spellStart"/>
            <w:r w:rsidRPr="009C3B63">
              <w:rPr>
                <w:b/>
                <w:bCs/>
              </w:rPr>
              <w:t>ot</w:t>
            </w:r>
            <w:proofErr w:type="spellEnd"/>
            <w:r w:rsidRPr="009C3B63">
              <w:rPr>
                <w:b/>
                <w:bCs/>
              </w:rPr>
              <w:t xml:space="preserve"> contention resolution timer for the affected symbols by PPW?</w:t>
            </w:r>
          </w:p>
        </w:tc>
        <w:tc>
          <w:tcPr>
            <w:tcW w:w="2430" w:type="dxa"/>
          </w:tcPr>
          <w:p w14:paraId="27D0BC68" w14:textId="77777777" w:rsidR="005F7327" w:rsidRDefault="005F7327">
            <w:pPr>
              <w:overflowPunct/>
              <w:autoSpaceDE/>
              <w:autoSpaceDN/>
              <w:adjustRightInd/>
              <w:spacing w:after="0"/>
              <w:rPr>
                <w:b/>
                <w:bCs/>
              </w:rPr>
            </w:pPr>
          </w:p>
          <w:p w14:paraId="35AF7964" w14:textId="77777777" w:rsidR="005F7327" w:rsidRDefault="005F7327" w:rsidP="009C3B63">
            <w:pPr>
              <w:rPr>
                <w:b/>
                <w:bCs/>
              </w:rPr>
            </w:pPr>
          </w:p>
        </w:tc>
      </w:tr>
      <w:tr w:rsidR="005F7327" w:rsidRPr="00061337" w14:paraId="569FE6DF" w14:textId="5A64233E" w:rsidTr="005F7327">
        <w:tc>
          <w:tcPr>
            <w:tcW w:w="3244" w:type="dxa"/>
            <w:vMerge/>
          </w:tcPr>
          <w:p w14:paraId="1A06202D" w14:textId="77777777" w:rsidR="005F7327" w:rsidRPr="00D432E9" w:rsidRDefault="005F7327" w:rsidP="002514A9">
            <w:pPr>
              <w:rPr>
                <w:b/>
                <w:bCs/>
              </w:rPr>
            </w:pPr>
          </w:p>
        </w:tc>
        <w:tc>
          <w:tcPr>
            <w:tcW w:w="3501" w:type="dxa"/>
          </w:tcPr>
          <w:p w14:paraId="780D2141" w14:textId="77777777" w:rsidR="005F7327" w:rsidRDefault="005F7327" w:rsidP="002514A9">
            <w:pPr>
              <w:rPr>
                <w:lang w:val="en-GB"/>
              </w:rPr>
            </w:pPr>
            <w:r>
              <w:rPr>
                <w:lang w:val="en-GB"/>
              </w:rPr>
              <w:t>UE capabilities for MG enhancements</w:t>
            </w:r>
          </w:p>
        </w:tc>
        <w:tc>
          <w:tcPr>
            <w:tcW w:w="1620" w:type="dxa"/>
          </w:tcPr>
          <w:p w14:paraId="2AC1C2AF" w14:textId="77777777" w:rsidR="005F7327" w:rsidRDefault="005F7327" w:rsidP="002514A9">
            <w:r w:rsidRPr="00C20402">
              <w:rPr>
                <w:rFonts w:eastAsiaTheme="minorEastAsia"/>
                <w:lang w:eastAsia="zh-CN"/>
              </w:rPr>
              <w:t>Yes</w:t>
            </w:r>
          </w:p>
        </w:tc>
        <w:tc>
          <w:tcPr>
            <w:tcW w:w="9293" w:type="dxa"/>
          </w:tcPr>
          <w:p w14:paraId="66568804" w14:textId="77777777" w:rsidR="005F7327" w:rsidRDefault="005F7327" w:rsidP="002514A9">
            <w:r w:rsidRPr="00F924B2">
              <w:rPr>
                <w:b/>
                <w:bCs/>
              </w:rPr>
              <w:t>Status</w:t>
            </w:r>
            <w:r>
              <w:t xml:space="preserve">:  </w:t>
            </w:r>
            <w:r w:rsidRPr="00F924B2">
              <w:t xml:space="preserve">check the </w:t>
            </w:r>
            <w:r>
              <w:t>status of RAN1 feature list</w:t>
            </w:r>
          </w:p>
          <w:p w14:paraId="20ACF67E" w14:textId="77777777" w:rsidR="005F7327" w:rsidRDefault="005F7327" w:rsidP="002514A9">
            <w:pPr>
              <w:rPr>
                <w:lang w:val="en-GB"/>
              </w:rPr>
            </w:pPr>
            <w:r>
              <w:rPr>
                <w:lang w:val="en-GB"/>
              </w:rPr>
              <w:t xml:space="preserve">RAN2 also needs to discuss how to capture UE capability based on  RAN1 feature list </w:t>
            </w:r>
            <w:r w:rsidRPr="00F731F4">
              <w:rPr>
                <w:strike/>
                <w:color w:val="00B0F0"/>
                <w:lang w:val="en-GB"/>
              </w:rPr>
              <w:t>R1-2111810</w:t>
            </w:r>
            <w:r w:rsidRPr="00F731F4">
              <w:rPr>
                <w:color w:val="00B0F0"/>
                <w:lang w:val="en-GB"/>
              </w:rPr>
              <w:t>R1-2200767</w:t>
            </w:r>
          </w:p>
          <w:p w14:paraId="26790EF9" w14:textId="77777777" w:rsidR="005F7327" w:rsidRDefault="005F7327" w:rsidP="002514A9">
            <w:pPr>
              <w:rPr>
                <w:color w:val="00B0F0"/>
                <w:lang w:val="en-GB"/>
              </w:rPr>
            </w:pPr>
            <w:r w:rsidRPr="00F731F4">
              <w:rPr>
                <w:color w:val="00B0F0"/>
                <w:lang w:val="en-GB"/>
              </w:rPr>
              <w:t xml:space="preserve">RRC:  27-3-2, </w:t>
            </w:r>
          </w:p>
          <w:p w14:paraId="0D404013" w14:textId="77777777" w:rsidR="005F7327" w:rsidRPr="00F731F4" w:rsidRDefault="005F7327" w:rsidP="002514A9">
            <w:pPr>
              <w:rPr>
                <w:color w:val="00B0F0"/>
                <w:lang w:val="en-GB"/>
              </w:rPr>
            </w:pPr>
            <w:r>
              <w:rPr>
                <w:color w:val="00B0F0"/>
                <w:lang w:val="en-GB"/>
              </w:rPr>
              <w:t>LPP: 27-3-3</w:t>
            </w:r>
          </w:p>
          <w:p w14:paraId="74E6D5AB" w14:textId="53623ECB" w:rsidR="005F7327" w:rsidRDefault="00F725C5" w:rsidP="002514A9">
            <w:pPr>
              <w:rPr>
                <w:b/>
                <w:bCs/>
              </w:rPr>
            </w:pPr>
            <w:r w:rsidRPr="0047220F">
              <w:rPr>
                <w:highlight w:val="yellow"/>
                <w:lang w:eastAsia="ja-JP"/>
              </w:rPr>
              <w:t>Pre117-e612</w:t>
            </w:r>
            <w:r>
              <w:rPr>
                <w:lang w:eastAsia="ja-JP"/>
              </w:rPr>
              <w:t xml:space="preserve"> based on RAN1 feature list</w:t>
            </w:r>
          </w:p>
        </w:tc>
        <w:tc>
          <w:tcPr>
            <w:tcW w:w="2430" w:type="dxa"/>
          </w:tcPr>
          <w:p w14:paraId="42330B15" w14:textId="77777777" w:rsidR="005F7327" w:rsidRDefault="005F7327">
            <w:pPr>
              <w:overflowPunct/>
              <w:autoSpaceDE/>
              <w:autoSpaceDN/>
              <w:adjustRightInd/>
              <w:spacing w:after="0"/>
              <w:rPr>
                <w:b/>
                <w:bCs/>
              </w:rPr>
            </w:pPr>
          </w:p>
          <w:p w14:paraId="4EA8F104" w14:textId="77777777" w:rsidR="005F7327" w:rsidRDefault="005F7327" w:rsidP="002514A9">
            <w:pPr>
              <w:rPr>
                <w:b/>
                <w:bCs/>
              </w:rPr>
            </w:pPr>
          </w:p>
        </w:tc>
      </w:tr>
      <w:tr w:rsidR="005F7327" w:rsidRPr="00061337" w14:paraId="421F8F9C" w14:textId="1249F0F8" w:rsidTr="005F7327">
        <w:tc>
          <w:tcPr>
            <w:tcW w:w="3244" w:type="dxa"/>
            <w:vMerge/>
          </w:tcPr>
          <w:p w14:paraId="4F68ECA0" w14:textId="77777777" w:rsidR="005F7327" w:rsidRPr="00D432E9" w:rsidRDefault="005F7327" w:rsidP="002514A9">
            <w:pPr>
              <w:rPr>
                <w:b/>
                <w:bCs/>
              </w:rPr>
            </w:pPr>
          </w:p>
        </w:tc>
        <w:tc>
          <w:tcPr>
            <w:tcW w:w="3501" w:type="dxa"/>
          </w:tcPr>
          <w:p w14:paraId="074A9A62" w14:textId="77777777" w:rsidR="005F7327" w:rsidRDefault="005F7327" w:rsidP="002514A9">
            <w:pPr>
              <w:rPr>
                <w:lang w:val="en-GB"/>
              </w:rPr>
            </w:pPr>
            <w:proofErr w:type="spellStart"/>
            <w:r w:rsidRPr="001E7FF4">
              <w:rPr>
                <w:highlight w:val="lightGray"/>
                <w:lang w:val="en-GB"/>
              </w:rPr>
              <w:t>NRPPa</w:t>
            </w:r>
            <w:proofErr w:type="spellEnd"/>
            <w:r w:rsidRPr="001E7FF4">
              <w:rPr>
                <w:highlight w:val="lightGray"/>
                <w:lang w:val="en-GB"/>
              </w:rPr>
              <w:t xml:space="preserve"> change</w:t>
            </w:r>
          </w:p>
        </w:tc>
        <w:tc>
          <w:tcPr>
            <w:tcW w:w="1620" w:type="dxa"/>
          </w:tcPr>
          <w:p w14:paraId="5411566D" w14:textId="77777777" w:rsidR="005F7327" w:rsidRPr="00C20402" w:rsidRDefault="005F7327" w:rsidP="002514A9">
            <w:pPr>
              <w:rPr>
                <w:rFonts w:eastAsiaTheme="minorEastAsia"/>
                <w:lang w:eastAsia="zh-CN"/>
              </w:rPr>
            </w:pPr>
            <w:r>
              <w:rPr>
                <w:rFonts w:eastAsiaTheme="minorEastAsia"/>
                <w:lang w:eastAsia="zh-CN"/>
              </w:rPr>
              <w:t>Yes</w:t>
            </w:r>
          </w:p>
        </w:tc>
        <w:tc>
          <w:tcPr>
            <w:tcW w:w="9293" w:type="dxa"/>
          </w:tcPr>
          <w:p w14:paraId="382D6F9C" w14:textId="77777777" w:rsidR="005F7327" w:rsidRPr="00F924B2" w:rsidRDefault="005F7327" w:rsidP="002514A9">
            <w:pPr>
              <w:rPr>
                <w:b/>
                <w:bCs/>
              </w:rPr>
            </w:pPr>
            <w:r>
              <w:rPr>
                <w:b/>
                <w:bCs/>
              </w:rPr>
              <w:t>Status: RAN3 to decide;</w:t>
            </w:r>
          </w:p>
        </w:tc>
        <w:tc>
          <w:tcPr>
            <w:tcW w:w="2430" w:type="dxa"/>
          </w:tcPr>
          <w:p w14:paraId="39AE15D0" w14:textId="77777777" w:rsidR="005F7327" w:rsidRPr="00F924B2" w:rsidRDefault="005F7327" w:rsidP="005F7327">
            <w:pPr>
              <w:rPr>
                <w:b/>
                <w:bCs/>
              </w:rPr>
            </w:pPr>
          </w:p>
        </w:tc>
      </w:tr>
    </w:tbl>
    <w:p w14:paraId="57CBEBA7" w14:textId="2C7355D8" w:rsidR="002E111C" w:rsidRDefault="002E111C" w:rsidP="002E111C"/>
    <w:p w14:paraId="5FB10094" w14:textId="77777777" w:rsidR="002E111C" w:rsidRPr="002E111C" w:rsidRDefault="002E111C" w:rsidP="002E111C"/>
    <w:p w14:paraId="4EEDFBE0" w14:textId="0812E445" w:rsidR="00F66F5E" w:rsidRDefault="00F66F5E" w:rsidP="00F66F5E">
      <w:pPr>
        <w:pStyle w:val="Heading2"/>
      </w:pPr>
      <w:r>
        <w:t>On-Demand PRS</w:t>
      </w:r>
    </w:p>
    <w:p w14:paraId="1AE4A814" w14:textId="77777777" w:rsidR="00F66F5E" w:rsidRDefault="00F66F5E" w:rsidP="00F66F5E">
      <w:pPr>
        <w:jc w:val="center"/>
        <w:rPr>
          <w:b/>
          <w:bCs/>
          <w:lang w:val="en-GB"/>
        </w:rPr>
      </w:pPr>
      <w:r w:rsidRPr="0034587C">
        <w:rPr>
          <w:b/>
          <w:bCs/>
          <w:lang w:val="en-GB"/>
        </w:rPr>
        <w:t>Table</w:t>
      </w:r>
      <w:r>
        <w:rPr>
          <w:b/>
          <w:bCs/>
          <w:lang w:val="en-GB"/>
        </w:rPr>
        <w:t xml:space="preserve"> 3.2:</w:t>
      </w:r>
      <w:r w:rsidRPr="0034587C">
        <w:rPr>
          <w:b/>
          <w:bCs/>
          <w:lang w:val="en-GB"/>
        </w:rPr>
        <w:t xml:space="preserve"> open issue lists for </w:t>
      </w:r>
      <w:r>
        <w:rPr>
          <w:b/>
          <w:bCs/>
          <w:lang w:val="en-GB"/>
        </w:rPr>
        <w:t>On-Demand PRS</w:t>
      </w:r>
    </w:p>
    <w:tbl>
      <w:tblPr>
        <w:tblStyle w:val="TableGrid"/>
        <w:tblW w:w="20088" w:type="dxa"/>
        <w:tblLook w:val="04A0" w:firstRow="1" w:lastRow="0" w:firstColumn="1" w:lastColumn="0" w:noHBand="0" w:noVBand="1"/>
      </w:tblPr>
      <w:tblGrid>
        <w:gridCol w:w="3244"/>
        <w:gridCol w:w="3501"/>
        <w:gridCol w:w="1620"/>
        <w:gridCol w:w="9293"/>
        <w:gridCol w:w="2430"/>
      </w:tblGrid>
      <w:tr w:rsidR="005F7327" w:rsidRPr="00061337" w14:paraId="1B2F39B1" w14:textId="7CA83C9D" w:rsidTr="00CD0A06">
        <w:tc>
          <w:tcPr>
            <w:tcW w:w="3244" w:type="dxa"/>
          </w:tcPr>
          <w:p w14:paraId="5110C9BA" w14:textId="77777777" w:rsidR="005F7327" w:rsidRPr="00D432E9" w:rsidRDefault="005F7327" w:rsidP="002514A9">
            <w:pPr>
              <w:rPr>
                <w:b/>
                <w:bCs/>
              </w:rPr>
            </w:pPr>
            <w:r w:rsidRPr="00D432E9">
              <w:rPr>
                <w:b/>
                <w:bCs/>
              </w:rPr>
              <w:t>Topic</w:t>
            </w:r>
          </w:p>
        </w:tc>
        <w:tc>
          <w:tcPr>
            <w:tcW w:w="3501" w:type="dxa"/>
          </w:tcPr>
          <w:p w14:paraId="0C17C2D5" w14:textId="77777777" w:rsidR="005F7327" w:rsidRDefault="005F7327" w:rsidP="002514A9">
            <w:pPr>
              <w:rPr>
                <w:b/>
                <w:bCs/>
              </w:rPr>
            </w:pPr>
            <w:r w:rsidRPr="00061337">
              <w:rPr>
                <w:b/>
                <w:bCs/>
              </w:rPr>
              <w:t>Open issues</w:t>
            </w:r>
          </w:p>
          <w:p w14:paraId="069A2C31" w14:textId="77777777" w:rsidR="005F7327" w:rsidRPr="00061337" w:rsidRDefault="005F7327" w:rsidP="002514A9">
            <w:pPr>
              <w:rPr>
                <w:b/>
                <w:bCs/>
              </w:rPr>
            </w:pPr>
            <w:r>
              <w:rPr>
                <w:b/>
                <w:bCs/>
              </w:rPr>
              <w:t xml:space="preserve">Note: </w:t>
            </w:r>
            <w:r w:rsidRPr="00F52D97">
              <w:t>Open Issues should be defined for aspects that need to be closed, important to make already agreed functionality work in a reasonable way. Not yet agreed optimizations that may not be needed shall not be listed as Open Issues.</w:t>
            </w:r>
            <w:r w:rsidRPr="00F52D97">
              <w:rPr>
                <w:b/>
                <w:bCs/>
              </w:rPr>
              <w:t xml:space="preserve"> </w:t>
            </w:r>
          </w:p>
        </w:tc>
        <w:tc>
          <w:tcPr>
            <w:tcW w:w="1620" w:type="dxa"/>
          </w:tcPr>
          <w:p w14:paraId="639DF9DD" w14:textId="77777777" w:rsidR="005F7327" w:rsidRDefault="005F7327" w:rsidP="002514A9">
            <w:pPr>
              <w:rPr>
                <w:b/>
                <w:bCs/>
              </w:rPr>
            </w:pPr>
            <w:r w:rsidRPr="00F924B2">
              <w:rPr>
                <w:b/>
                <w:bCs/>
              </w:rPr>
              <w:t xml:space="preserve">Related to the completion of WI? </w:t>
            </w:r>
          </w:p>
          <w:p w14:paraId="3E87779D" w14:textId="77777777" w:rsidR="005F7327" w:rsidRPr="00F924B2" w:rsidRDefault="005F7327" w:rsidP="002514A9">
            <w:pPr>
              <w:rPr>
                <w:color w:val="FF0000"/>
                <w:lang w:val="en-GB"/>
              </w:rPr>
            </w:pPr>
            <w:r w:rsidRPr="00F924B2">
              <w:rPr>
                <w:b/>
                <w:bCs/>
                <w:color w:val="FF0000"/>
                <w:lang w:val="en-GB"/>
              </w:rPr>
              <w:t>The topic has to be removed from Rel-17 scope if the corresponding open issues cannot be resolved.</w:t>
            </w:r>
            <w:r w:rsidRPr="00F924B2">
              <w:rPr>
                <w:color w:val="FF0000"/>
                <w:lang w:val="en-GB"/>
              </w:rPr>
              <w:t xml:space="preserve"> </w:t>
            </w:r>
          </w:p>
          <w:p w14:paraId="6E04A430" w14:textId="77777777" w:rsidR="005F7327" w:rsidRPr="00F924B2" w:rsidRDefault="005F7327" w:rsidP="002514A9">
            <w:pPr>
              <w:rPr>
                <w:b/>
                <w:bCs/>
                <w:lang w:val="en-GB"/>
              </w:rPr>
            </w:pPr>
          </w:p>
        </w:tc>
        <w:tc>
          <w:tcPr>
            <w:tcW w:w="9293" w:type="dxa"/>
          </w:tcPr>
          <w:p w14:paraId="431BC3B1" w14:textId="77777777" w:rsidR="005F7327" w:rsidRPr="00061337" w:rsidRDefault="005F7327" w:rsidP="002514A9">
            <w:pPr>
              <w:rPr>
                <w:b/>
                <w:bCs/>
              </w:rPr>
            </w:pPr>
            <w:r>
              <w:rPr>
                <w:b/>
                <w:bCs/>
              </w:rPr>
              <w:t>Remark</w:t>
            </w:r>
          </w:p>
        </w:tc>
        <w:tc>
          <w:tcPr>
            <w:tcW w:w="2430" w:type="dxa"/>
          </w:tcPr>
          <w:p w14:paraId="5D2A6046" w14:textId="3CB70309" w:rsidR="005F7327" w:rsidRPr="00061337" w:rsidRDefault="00CD0A06" w:rsidP="005F7327">
            <w:pPr>
              <w:rPr>
                <w:b/>
                <w:bCs/>
              </w:rPr>
            </w:pPr>
            <w:r>
              <w:rPr>
                <w:b/>
                <w:bCs/>
              </w:rPr>
              <w:t xml:space="preserve">Company </w:t>
            </w:r>
            <w:proofErr w:type="spellStart"/>
            <w:r>
              <w:rPr>
                <w:b/>
                <w:bCs/>
              </w:rPr>
              <w:t>tdoc</w:t>
            </w:r>
            <w:proofErr w:type="spellEnd"/>
            <w:r>
              <w:rPr>
                <w:b/>
                <w:bCs/>
              </w:rPr>
              <w:t>?</w:t>
            </w:r>
          </w:p>
        </w:tc>
      </w:tr>
      <w:tr w:rsidR="005F7327" w14:paraId="61FE8037" w14:textId="7F47016F" w:rsidTr="00CD0A06">
        <w:tc>
          <w:tcPr>
            <w:tcW w:w="3244" w:type="dxa"/>
          </w:tcPr>
          <w:p w14:paraId="7DC4ED59" w14:textId="77777777" w:rsidR="005F7327" w:rsidRPr="00D432E9" w:rsidRDefault="005F7327" w:rsidP="002514A9">
            <w:pPr>
              <w:rPr>
                <w:b/>
                <w:bCs/>
              </w:rPr>
            </w:pPr>
            <w:r>
              <w:rPr>
                <w:b/>
                <w:bCs/>
              </w:rPr>
              <w:t>Stage 2</w:t>
            </w:r>
          </w:p>
        </w:tc>
        <w:tc>
          <w:tcPr>
            <w:tcW w:w="3501" w:type="dxa"/>
          </w:tcPr>
          <w:p w14:paraId="06D27C6D" w14:textId="77777777" w:rsidR="005F7327" w:rsidRDefault="005F7327" w:rsidP="002514A9">
            <w:pPr>
              <w:rPr>
                <w:lang w:val="en-GB"/>
              </w:rPr>
            </w:pPr>
            <w:r>
              <w:rPr>
                <w:lang w:val="en-GB"/>
              </w:rPr>
              <w:t>Stage 2 text</w:t>
            </w:r>
          </w:p>
        </w:tc>
        <w:tc>
          <w:tcPr>
            <w:tcW w:w="1620" w:type="dxa"/>
          </w:tcPr>
          <w:p w14:paraId="53FC1645" w14:textId="77777777" w:rsidR="005F7327" w:rsidRDefault="005F7327" w:rsidP="002514A9">
            <w:r>
              <w:rPr>
                <w:lang w:val="en-GB"/>
              </w:rPr>
              <w:t>?</w:t>
            </w:r>
          </w:p>
        </w:tc>
        <w:tc>
          <w:tcPr>
            <w:tcW w:w="9293" w:type="dxa"/>
          </w:tcPr>
          <w:p w14:paraId="08EF4982" w14:textId="77777777" w:rsidR="005F7327" w:rsidRDefault="005F7327" w:rsidP="002514A9">
            <w:r w:rsidRPr="00F924B2">
              <w:rPr>
                <w:b/>
                <w:bCs/>
              </w:rPr>
              <w:t>Status</w:t>
            </w:r>
            <w:r>
              <w:t>: draft in stage 2, check the status of stage 2 email discussion 116bis-629</w:t>
            </w:r>
          </w:p>
          <w:p w14:paraId="66DEDED8" w14:textId="77777777" w:rsidR="00E71219" w:rsidRDefault="00E71219" w:rsidP="00E71219">
            <w:pPr>
              <w:rPr>
                <w:b/>
                <w:bCs/>
              </w:rPr>
            </w:pPr>
            <w:r>
              <w:rPr>
                <w:b/>
                <w:bCs/>
              </w:rPr>
              <w:t>Pre117-e608</w:t>
            </w:r>
          </w:p>
          <w:p w14:paraId="5EE3BE0A" w14:textId="0F17E475" w:rsidR="00E71219" w:rsidRDefault="00E71219" w:rsidP="00E71219">
            <w:pPr>
              <w:rPr>
                <w:b/>
                <w:bCs/>
              </w:rPr>
            </w:pPr>
            <w:r>
              <w:rPr>
                <w:b/>
                <w:bCs/>
              </w:rPr>
              <w:t xml:space="preserve">Q1 </w:t>
            </w:r>
            <w:r w:rsidRPr="00A26E48">
              <w:rPr>
                <w:b/>
                <w:bCs/>
              </w:rPr>
              <w:t>Companies are encouraged to provide their feedback/comments on the latest version of the Stage 2 text of the TS38.305 running CR in [2, R2-2201815]</w:t>
            </w:r>
          </w:p>
        </w:tc>
        <w:tc>
          <w:tcPr>
            <w:tcW w:w="2430" w:type="dxa"/>
          </w:tcPr>
          <w:p w14:paraId="620F0106" w14:textId="77777777" w:rsidR="005F7327" w:rsidRDefault="005F7327" w:rsidP="002514A9">
            <w:pPr>
              <w:rPr>
                <w:b/>
                <w:bCs/>
              </w:rPr>
            </w:pPr>
          </w:p>
        </w:tc>
      </w:tr>
      <w:tr w:rsidR="005F7327" w14:paraId="35A31322" w14:textId="28D28E44" w:rsidTr="00CD0A06">
        <w:tc>
          <w:tcPr>
            <w:tcW w:w="3244" w:type="dxa"/>
            <w:vMerge w:val="restart"/>
          </w:tcPr>
          <w:p w14:paraId="7B899E1C" w14:textId="77777777" w:rsidR="005F7327" w:rsidRPr="00D432E9" w:rsidRDefault="005F7327" w:rsidP="002514A9">
            <w:pPr>
              <w:rPr>
                <w:b/>
                <w:bCs/>
              </w:rPr>
            </w:pPr>
            <w:r>
              <w:rPr>
                <w:b/>
                <w:bCs/>
              </w:rPr>
              <w:t>Stage 3</w:t>
            </w:r>
          </w:p>
        </w:tc>
        <w:tc>
          <w:tcPr>
            <w:tcW w:w="3501" w:type="dxa"/>
          </w:tcPr>
          <w:p w14:paraId="69839A18" w14:textId="77777777" w:rsidR="005F7327" w:rsidRDefault="005F7327" w:rsidP="002514A9">
            <w:pPr>
              <w:rPr>
                <w:lang w:val="en-GB"/>
              </w:rPr>
            </w:pPr>
            <w:r>
              <w:rPr>
                <w:lang w:val="en-GB"/>
              </w:rPr>
              <w:t>Trigger criterion/pre-condition for UE initiated On-Demand PRS</w:t>
            </w:r>
          </w:p>
        </w:tc>
        <w:tc>
          <w:tcPr>
            <w:tcW w:w="1620" w:type="dxa"/>
          </w:tcPr>
          <w:p w14:paraId="78BB89B8" w14:textId="77777777" w:rsidR="005F7327" w:rsidRDefault="005F7327" w:rsidP="002514A9">
            <w:r>
              <w:rPr>
                <w:lang w:val="en-GB"/>
              </w:rPr>
              <w:t>Yes</w:t>
            </w:r>
          </w:p>
        </w:tc>
        <w:tc>
          <w:tcPr>
            <w:tcW w:w="9293" w:type="dxa"/>
          </w:tcPr>
          <w:p w14:paraId="4D9F537A" w14:textId="77777777" w:rsidR="005F7327" w:rsidRDefault="005F7327" w:rsidP="002514A9">
            <w:r w:rsidRPr="00F924B2">
              <w:rPr>
                <w:b/>
                <w:bCs/>
              </w:rPr>
              <w:t>Status</w:t>
            </w:r>
            <w:r>
              <w:t xml:space="preserve">: </w:t>
            </w:r>
            <w:r w:rsidRPr="00F924B2">
              <w:t xml:space="preserve">check the </w:t>
            </w:r>
            <w:r>
              <w:t>status of LPP email discussion 116bis-628</w:t>
            </w:r>
          </w:p>
          <w:p w14:paraId="74523E11" w14:textId="77777777" w:rsidR="005F7327" w:rsidRDefault="005F7327" w:rsidP="002514A9">
            <w:r>
              <w:t xml:space="preserve">RAN2#116bis: </w:t>
            </w:r>
          </w:p>
          <w:p w14:paraId="12240EB6" w14:textId="77777777" w:rsidR="005F7327" w:rsidRDefault="005F7327" w:rsidP="002514A9">
            <w:r w:rsidRPr="001E7FF4">
              <w:t xml:space="preserve">If the LMF indicates predefined configurations, the UE can request them via LPP </w:t>
            </w:r>
            <w:proofErr w:type="spellStart"/>
            <w:r w:rsidRPr="001E7FF4">
              <w:t>RequestAssistanceData</w:t>
            </w:r>
            <w:proofErr w:type="spellEnd"/>
            <w:r w:rsidRPr="001E7FF4">
              <w:t>.</w:t>
            </w:r>
          </w:p>
          <w:p w14:paraId="37D8D788" w14:textId="77777777" w:rsidR="00E71219" w:rsidRDefault="00E71219" w:rsidP="00E71219">
            <w:pPr>
              <w:rPr>
                <w:b/>
                <w:bCs/>
              </w:rPr>
            </w:pPr>
            <w:r>
              <w:rPr>
                <w:b/>
                <w:bCs/>
              </w:rPr>
              <w:t>Pre117-e608</w:t>
            </w:r>
          </w:p>
          <w:p w14:paraId="14D1483D" w14:textId="77777777" w:rsidR="00E71219" w:rsidRDefault="00E71219" w:rsidP="00E71219">
            <w:pPr>
              <w:rPr>
                <w:b/>
                <w:bCs/>
              </w:rPr>
            </w:pPr>
            <w:r>
              <w:rPr>
                <w:b/>
                <w:bCs/>
              </w:rPr>
              <w:lastRenderedPageBreak/>
              <w:t xml:space="preserve">Q2 </w:t>
            </w:r>
            <w:r w:rsidRPr="00DC4A7F">
              <w:rPr>
                <w:b/>
                <w:bCs/>
              </w:rPr>
              <w:t>Companies are invited to provide their input on whether a blind UE-initiated on-demand PRS request should be supported. In addition, please also indicate if the LMF response to the blind request should be best effort, i.e., it is up to the LMF to respond to the UE’s on-demand PRS blind request.</w:t>
            </w:r>
          </w:p>
          <w:p w14:paraId="3BCCF8BE" w14:textId="77777777" w:rsidR="00E71219" w:rsidRDefault="00E71219" w:rsidP="00E71219">
            <w:pPr>
              <w:spacing w:after="0"/>
              <w:jc w:val="both"/>
              <w:rPr>
                <w:b/>
                <w:bCs/>
              </w:rPr>
            </w:pPr>
            <w:bookmarkStart w:id="8" w:name="_Hlk95332457"/>
            <w:r>
              <w:rPr>
                <w:b/>
                <w:bCs/>
              </w:rPr>
              <w:t xml:space="preserve">Q3 </w:t>
            </w:r>
            <w:r w:rsidRPr="002B677D">
              <w:rPr>
                <w:b/>
                <w:bCs/>
              </w:rPr>
              <w:t xml:space="preserve">Companies are invited to provide their input on whether </w:t>
            </w:r>
            <w:r>
              <w:rPr>
                <w:b/>
                <w:bCs/>
              </w:rPr>
              <w:t>the following pre-condition options may be supported for the LMF to provide/not provide an index of pre-defined on-demand PRS configurations to the UE:</w:t>
            </w:r>
          </w:p>
          <w:p w14:paraId="416F6DC9" w14:textId="77777777" w:rsidR="00E71219" w:rsidRPr="00AF1AB9" w:rsidRDefault="00E71219" w:rsidP="00E71219">
            <w:pPr>
              <w:pStyle w:val="ListParagraph"/>
              <w:numPr>
                <w:ilvl w:val="0"/>
                <w:numId w:val="30"/>
              </w:numPr>
              <w:overflowPunct/>
              <w:autoSpaceDE/>
              <w:autoSpaceDN/>
              <w:adjustRightInd/>
              <w:spacing w:after="0"/>
              <w:contextualSpacing w:val="0"/>
              <w:jc w:val="both"/>
              <w:rPr>
                <w:b/>
                <w:bCs/>
                <w:sz w:val="20"/>
                <w:szCs w:val="20"/>
              </w:rPr>
            </w:pPr>
            <w:r w:rsidRPr="00AF1AB9">
              <w:rPr>
                <w:b/>
                <w:bCs/>
                <w:sz w:val="20"/>
                <w:szCs w:val="20"/>
              </w:rPr>
              <w:t xml:space="preserve">Option 1: The LMF is implicitly aware of UE-initiated on-demand PRS support via capability information </w:t>
            </w:r>
            <w:proofErr w:type="spellStart"/>
            <w:r w:rsidRPr="00AF1AB9">
              <w:rPr>
                <w:b/>
                <w:bCs/>
                <w:sz w:val="20"/>
                <w:szCs w:val="20"/>
              </w:rPr>
              <w:t>signalling</w:t>
            </w:r>
            <w:proofErr w:type="spellEnd"/>
            <w:r w:rsidRPr="00AF1AB9">
              <w:rPr>
                <w:b/>
                <w:bCs/>
                <w:sz w:val="20"/>
                <w:szCs w:val="20"/>
              </w:rPr>
              <w:t xml:space="preserve">, e.g., using LPP </w:t>
            </w:r>
            <w:proofErr w:type="spellStart"/>
            <w:r w:rsidRPr="00AF1AB9">
              <w:rPr>
                <w:b/>
                <w:bCs/>
                <w:sz w:val="20"/>
                <w:szCs w:val="20"/>
              </w:rPr>
              <w:t>ProvideCapabilityInformation</w:t>
            </w:r>
            <w:proofErr w:type="spellEnd"/>
            <w:r w:rsidRPr="00AF1AB9">
              <w:rPr>
                <w:b/>
                <w:bCs/>
                <w:sz w:val="20"/>
                <w:szCs w:val="20"/>
              </w:rPr>
              <w:t>.</w:t>
            </w:r>
          </w:p>
          <w:p w14:paraId="6AD38CE9" w14:textId="77777777" w:rsidR="00E71219" w:rsidRPr="00AF1AB9" w:rsidRDefault="00E71219" w:rsidP="00E71219">
            <w:pPr>
              <w:pStyle w:val="ListParagraph"/>
              <w:numPr>
                <w:ilvl w:val="0"/>
                <w:numId w:val="30"/>
              </w:numPr>
              <w:overflowPunct/>
              <w:autoSpaceDE/>
              <w:autoSpaceDN/>
              <w:adjustRightInd/>
              <w:spacing w:after="0"/>
              <w:contextualSpacing w:val="0"/>
              <w:jc w:val="both"/>
              <w:rPr>
                <w:b/>
                <w:bCs/>
                <w:sz w:val="20"/>
                <w:szCs w:val="20"/>
              </w:rPr>
            </w:pPr>
            <w:r w:rsidRPr="00AF1AB9">
              <w:rPr>
                <w:b/>
                <w:bCs/>
                <w:sz w:val="20"/>
                <w:szCs w:val="20"/>
              </w:rPr>
              <w:t xml:space="preserve">Option 2: UE explicitly indicates its need for on-demand PRS to the LMF, e.g., using LPP </w:t>
            </w:r>
            <w:proofErr w:type="spellStart"/>
            <w:r w:rsidRPr="00AF1AB9">
              <w:rPr>
                <w:b/>
                <w:bCs/>
                <w:sz w:val="20"/>
                <w:szCs w:val="20"/>
              </w:rPr>
              <w:t>RequestAssistanceData</w:t>
            </w:r>
            <w:proofErr w:type="spellEnd"/>
          </w:p>
          <w:p w14:paraId="13AC9B1A" w14:textId="77777777" w:rsidR="0050789E" w:rsidRPr="0050789E" w:rsidRDefault="0050789E" w:rsidP="0050789E">
            <w:pPr>
              <w:pStyle w:val="ListParagraph"/>
              <w:numPr>
                <w:ilvl w:val="0"/>
                <w:numId w:val="30"/>
              </w:numPr>
              <w:rPr>
                <w:b/>
                <w:bCs/>
                <w:sz w:val="20"/>
                <w:szCs w:val="20"/>
              </w:rPr>
            </w:pPr>
            <w:r w:rsidRPr="0050789E">
              <w:rPr>
                <w:b/>
                <w:bCs/>
                <w:sz w:val="20"/>
                <w:szCs w:val="20"/>
              </w:rPr>
              <w:t>Option 3: No extra/other pre-conditions are necessary for the LMF to provide pre-defined on-demand PRS configuration(s).</w:t>
            </w:r>
          </w:p>
          <w:p w14:paraId="50D1BF21" w14:textId="6A802C4E" w:rsidR="00E71219" w:rsidRPr="00AF1AB9" w:rsidRDefault="00E71219" w:rsidP="004C718B">
            <w:pPr>
              <w:pStyle w:val="ListParagraph"/>
              <w:overflowPunct/>
              <w:autoSpaceDE/>
              <w:autoSpaceDN/>
              <w:adjustRightInd/>
              <w:spacing w:after="0"/>
              <w:contextualSpacing w:val="0"/>
              <w:jc w:val="both"/>
              <w:rPr>
                <w:b/>
                <w:bCs/>
              </w:rPr>
            </w:pPr>
          </w:p>
          <w:bookmarkEnd w:id="8"/>
          <w:p w14:paraId="0C550B67" w14:textId="4900795E" w:rsidR="005F7327" w:rsidRDefault="005F7327" w:rsidP="00A26E48">
            <w:pPr>
              <w:rPr>
                <w:b/>
                <w:bCs/>
              </w:rPr>
            </w:pPr>
          </w:p>
        </w:tc>
        <w:tc>
          <w:tcPr>
            <w:tcW w:w="2430" w:type="dxa"/>
          </w:tcPr>
          <w:p w14:paraId="4E15BDD6" w14:textId="77777777" w:rsidR="005F7327" w:rsidRDefault="005F7327">
            <w:pPr>
              <w:overflowPunct/>
              <w:autoSpaceDE/>
              <w:autoSpaceDN/>
              <w:adjustRightInd/>
              <w:spacing w:after="0"/>
              <w:rPr>
                <w:b/>
                <w:bCs/>
              </w:rPr>
            </w:pPr>
          </w:p>
          <w:p w14:paraId="30A892D5" w14:textId="77777777" w:rsidR="005F7327" w:rsidRDefault="005F7327" w:rsidP="002514A9">
            <w:pPr>
              <w:rPr>
                <w:b/>
                <w:bCs/>
              </w:rPr>
            </w:pPr>
          </w:p>
        </w:tc>
      </w:tr>
      <w:tr w:rsidR="005F7327" w14:paraId="18F517AE" w14:textId="1F1D608F" w:rsidTr="00CD0A06">
        <w:tc>
          <w:tcPr>
            <w:tcW w:w="3244" w:type="dxa"/>
            <w:vMerge/>
          </w:tcPr>
          <w:p w14:paraId="4C21D957" w14:textId="77777777" w:rsidR="005F7327" w:rsidRPr="00D432E9" w:rsidRDefault="005F7327" w:rsidP="002514A9">
            <w:pPr>
              <w:rPr>
                <w:b/>
                <w:bCs/>
              </w:rPr>
            </w:pPr>
          </w:p>
        </w:tc>
        <w:tc>
          <w:tcPr>
            <w:tcW w:w="3501" w:type="dxa"/>
          </w:tcPr>
          <w:p w14:paraId="499BBE37" w14:textId="77777777" w:rsidR="005F7327" w:rsidRDefault="005F7327" w:rsidP="002514A9">
            <w:pPr>
              <w:rPr>
                <w:lang w:val="en-GB"/>
              </w:rPr>
            </w:pPr>
            <w:r>
              <w:rPr>
                <w:lang w:val="en-GB"/>
              </w:rPr>
              <w:t>The content of On-Demand PRS request, e.g. explicit indication, parameter/value;</w:t>
            </w:r>
          </w:p>
          <w:p w14:paraId="76DD1520" w14:textId="77777777" w:rsidR="005F7327" w:rsidRDefault="005F7327" w:rsidP="002514A9">
            <w:pPr>
              <w:rPr>
                <w:lang w:val="en-GB"/>
              </w:rPr>
            </w:pPr>
            <w:r w:rsidRPr="00A81CF7">
              <w:rPr>
                <w:color w:val="00B0F0"/>
              </w:rPr>
              <w:t>FFS: whether UE can request only the explicit parameters that NW indicates and their value range is within the value range that NW supports.</w:t>
            </w:r>
          </w:p>
        </w:tc>
        <w:tc>
          <w:tcPr>
            <w:tcW w:w="1620" w:type="dxa"/>
          </w:tcPr>
          <w:p w14:paraId="1A8061F7" w14:textId="77777777" w:rsidR="005F7327" w:rsidRDefault="005F7327" w:rsidP="002514A9">
            <w:r>
              <w:rPr>
                <w:lang w:val="en-GB"/>
              </w:rPr>
              <w:t>Yes</w:t>
            </w:r>
          </w:p>
        </w:tc>
        <w:tc>
          <w:tcPr>
            <w:tcW w:w="9293" w:type="dxa"/>
          </w:tcPr>
          <w:p w14:paraId="4A3B0597" w14:textId="77777777" w:rsidR="005F7327" w:rsidRDefault="005F7327" w:rsidP="002514A9">
            <w:r w:rsidRPr="00F924B2">
              <w:rPr>
                <w:b/>
                <w:bCs/>
              </w:rPr>
              <w:t>Status</w:t>
            </w:r>
            <w:r>
              <w:t xml:space="preserve">: </w:t>
            </w:r>
            <w:r w:rsidRPr="00F924B2">
              <w:t xml:space="preserve">check the </w:t>
            </w:r>
            <w:r>
              <w:t>status of LPP email discussion 116bis-628</w:t>
            </w:r>
          </w:p>
          <w:p w14:paraId="555248EC" w14:textId="77777777" w:rsidR="005F7327" w:rsidRDefault="005F7327" w:rsidP="002514A9">
            <w:r>
              <w:t xml:space="preserve">RAN2#116bis: </w:t>
            </w:r>
          </w:p>
          <w:p w14:paraId="269709D3" w14:textId="77777777" w:rsidR="005F7327" w:rsidRDefault="005F7327" w:rsidP="002514A9">
            <w:r w:rsidRPr="001E7FF4">
              <w:t xml:space="preserve">LPP </w:t>
            </w:r>
            <w:r>
              <w:pgNum/>
            </w:r>
            <w:proofErr w:type="spellStart"/>
            <w:r>
              <w:t>ignaling</w:t>
            </w:r>
            <w:proofErr w:type="spellEnd"/>
            <w:r w:rsidRPr="001E7FF4">
              <w:t xml:space="preserve"> supports index-based and explicit request of DL-PRS parameters from the UE.  The UE is not required to implement requesting explicit parameters and the LMF is not required to grant them if the UE does request.</w:t>
            </w:r>
          </w:p>
          <w:p w14:paraId="478D4FDE" w14:textId="77777777" w:rsidR="00E71219" w:rsidRDefault="00E71219" w:rsidP="00E71219">
            <w:pPr>
              <w:rPr>
                <w:b/>
                <w:bCs/>
              </w:rPr>
            </w:pPr>
            <w:r>
              <w:rPr>
                <w:b/>
                <w:bCs/>
              </w:rPr>
              <w:t>Pre117-e608</w:t>
            </w:r>
          </w:p>
          <w:p w14:paraId="133DDC94" w14:textId="77777777" w:rsidR="00E71219" w:rsidRDefault="00E71219" w:rsidP="00E71219">
            <w:pPr>
              <w:spacing w:after="0"/>
              <w:rPr>
                <w:b/>
                <w:bCs/>
              </w:rPr>
            </w:pPr>
            <w:r>
              <w:rPr>
                <w:b/>
                <w:bCs/>
                <w:lang w:val="en-GB"/>
              </w:rPr>
              <w:t xml:space="preserve">Q4: </w:t>
            </w:r>
            <w:r>
              <w:rPr>
                <w:b/>
                <w:bCs/>
              </w:rPr>
              <w:t>In the case of an explicit request of on-demand PRS parameters, companies are invited to provide their preference on the following options:</w:t>
            </w:r>
          </w:p>
          <w:p w14:paraId="4743E6F1" w14:textId="77777777" w:rsidR="00E71219" w:rsidRPr="00096B36" w:rsidRDefault="00E71219" w:rsidP="00E71219">
            <w:pPr>
              <w:pStyle w:val="ListParagraph"/>
              <w:numPr>
                <w:ilvl w:val="0"/>
                <w:numId w:val="31"/>
              </w:numPr>
              <w:overflowPunct/>
              <w:autoSpaceDE/>
              <w:autoSpaceDN/>
              <w:adjustRightInd/>
              <w:spacing w:after="0"/>
              <w:contextualSpacing w:val="0"/>
              <w:rPr>
                <w:b/>
                <w:bCs/>
                <w:sz w:val="20"/>
                <w:szCs w:val="20"/>
              </w:rPr>
            </w:pPr>
            <w:r w:rsidRPr="00096B36">
              <w:rPr>
                <w:b/>
                <w:bCs/>
                <w:sz w:val="20"/>
                <w:szCs w:val="20"/>
              </w:rPr>
              <w:t xml:space="preserve">Option </w:t>
            </w:r>
            <w:r>
              <w:rPr>
                <w:b/>
                <w:bCs/>
                <w:sz w:val="20"/>
                <w:szCs w:val="20"/>
              </w:rPr>
              <w:t>1</w:t>
            </w:r>
            <w:r w:rsidRPr="00096B36">
              <w:rPr>
                <w:b/>
                <w:bCs/>
                <w:sz w:val="20"/>
                <w:szCs w:val="20"/>
              </w:rPr>
              <w:t>: UE may request any of the explicit parameters from the RAN1 agreed parameter list.</w:t>
            </w:r>
          </w:p>
          <w:p w14:paraId="12FF88D7" w14:textId="77777777" w:rsidR="00E71219" w:rsidRPr="00334A42" w:rsidRDefault="00E71219" w:rsidP="00E71219">
            <w:pPr>
              <w:pStyle w:val="ListParagraph"/>
              <w:numPr>
                <w:ilvl w:val="0"/>
                <w:numId w:val="31"/>
              </w:numPr>
              <w:overflowPunct/>
              <w:autoSpaceDE/>
              <w:autoSpaceDN/>
              <w:adjustRightInd/>
              <w:spacing w:after="0"/>
              <w:contextualSpacing w:val="0"/>
              <w:rPr>
                <w:sz w:val="20"/>
                <w:szCs w:val="20"/>
              </w:rPr>
            </w:pPr>
            <w:r w:rsidRPr="00096B36">
              <w:rPr>
                <w:b/>
                <w:bCs/>
                <w:sz w:val="20"/>
                <w:szCs w:val="20"/>
              </w:rPr>
              <w:t xml:space="preserve">Option </w:t>
            </w:r>
            <w:r>
              <w:rPr>
                <w:b/>
                <w:bCs/>
                <w:sz w:val="20"/>
                <w:szCs w:val="20"/>
              </w:rPr>
              <w:t>2</w:t>
            </w:r>
            <w:r w:rsidRPr="00096B36">
              <w:rPr>
                <w:b/>
                <w:bCs/>
                <w:sz w:val="20"/>
                <w:szCs w:val="20"/>
              </w:rPr>
              <w:t xml:space="preserve">: UE may only explicitly request the parameters that </w:t>
            </w:r>
            <w:r>
              <w:rPr>
                <w:b/>
                <w:bCs/>
                <w:sz w:val="20"/>
                <w:szCs w:val="20"/>
              </w:rPr>
              <w:t>were indicated by the network</w:t>
            </w:r>
            <w:r w:rsidRPr="00096B36">
              <w:rPr>
                <w:b/>
                <w:bCs/>
                <w:sz w:val="20"/>
                <w:szCs w:val="20"/>
              </w:rPr>
              <w:t xml:space="preserve"> via prior </w:t>
            </w:r>
            <w:proofErr w:type="spellStart"/>
            <w:r>
              <w:rPr>
                <w:b/>
                <w:bCs/>
                <w:sz w:val="20"/>
                <w:szCs w:val="20"/>
              </w:rPr>
              <w:t>signalling</w:t>
            </w:r>
            <w:proofErr w:type="spellEnd"/>
            <w:r w:rsidRPr="00096B36">
              <w:rPr>
                <w:b/>
                <w:bCs/>
                <w:sz w:val="20"/>
                <w:szCs w:val="20"/>
              </w:rPr>
              <w:t xml:space="preserve">, e.g., based on </w:t>
            </w:r>
            <w:r>
              <w:rPr>
                <w:b/>
                <w:bCs/>
                <w:sz w:val="20"/>
                <w:szCs w:val="20"/>
              </w:rPr>
              <w:t xml:space="preserve">an index of </w:t>
            </w:r>
            <w:r w:rsidRPr="00096B36">
              <w:rPr>
                <w:b/>
                <w:bCs/>
                <w:sz w:val="20"/>
                <w:szCs w:val="20"/>
              </w:rPr>
              <w:t>pre-defined PRS configurations.</w:t>
            </w:r>
          </w:p>
          <w:p w14:paraId="7031590C" w14:textId="77777777" w:rsidR="00E71219" w:rsidRPr="005F470D" w:rsidRDefault="00E71219" w:rsidP="00E71219">
            <w:pPr>
              <w:pStyle w:val="ListParagraph"/>
              <w:numPr>
                <w:ilvl w:val="0"/>
                <w:numId w:val="31"/>
              </w:numPr>
              <w:overflowPunct/>
              <w:autoSpaceDE/>
              <w:autoSpaceDN/>
              <w:adjustRightInd/>
              <w:spacing w:after="0"/>
              <w:contextualSpacing w:val="0"/>
              <w:rPr>
                <w:sz w:val="20"/>
                <w:szCs w:val="20"/>
              </w:rPr>
            </w:pPr>
            <w:r>
              <w:rPr>
                <w:b/>
                <w:bCs/>
                <w:sz w:val="20"/>
                <w:szCs w:val="20"/>
              </w:rPr>
              <w:t>Option 3: Other, please specify</w:t>
            </w:r>
          </w:p>
          <w:p w14:paraId="3032235C" w14:textId="77777777" w:rsidR="00E71219" w:rsidRDefault="00E71219" w:rsidP="00E71219">
            <w:pPr>
              <w:jc w:val="both"/>
            </w:pPr>
            <w:r>
              <w:rPr>
                <w:b/>
                <w:bCs/>
                <w:lang w:val="en-GB"/>
              </w:rPr>
              <w:t xml:space="preserve">Q5 </w:t>
            </w:r>
            <w:r>
              <w:rPr>
                <w:b/>
                <w:bCs/>
              </w:rPr>
              <w:t xml:space="preserve">In the case of an explicit UE request of on-demand PRS parameters, do companies confirm that the </w:t>
            </w:r>
            <w:r w:rsidRPr="003D1497">
              <w:rPr>
                <w:b/>
                <w:bCs/>
              </w:rPr>
              <w:t>already defined value range</w:t>
            </w:r>
            <w:r>
              <w:rPr>
                <w:b/>
                <w:bCs/>
              </w:rPr>
              <w:t>s</w:t>
            </w:r>
            <w:r w:rsidRPr="003D1497">
              <w:rPr>
                <w:b/>
                <w:bCs/>
              </w:rPr>
              <w:t xml:space="preserve"> in Rel-16 </w:t>
            </w:r>
            <w:r>
              <w:rPr>
                <w:b/>
                <w:bCs/>
              </w:rPr>
              <w:t>are applicable to the agreed RAN1 on-demand PRS parameters? If the answer is No, companies are encouraged specify in the comments, which on-demand PRS parameter(s) may require different value ranges.</w:t>
            </w:r>
          </w:p>
          <w:p w14:paraId="0E835FF5" w14:textId="77777777" w:rsidR="00E71219" w:rsidRDefault="00E71219" w:rsidP="00E71219">
            <w:r>
              <w:rPr>
                <w:b/>
                <w:bCs/>
              </w:rPr>
              <w:t>Q6 In the case of an index-based on-demand PRS request, are companies in agreement that the UE may indicate its preferred on-demand PRS pre-defined configuration(s) via one or more PRS configuration IDs requested in decreasing order of preference (i.e., from most preferred to least preferred on-demand PRS configuration)?</w:t>
            </w:r>
          </w:p>
          <w:p w14:paraId="6105042E" w14:textId="77777777" w:rsidR="00E71219" w:rsidRDefault="00E71219" w:rsidP="00E71219">
            <w:pPr>
              <w:rPr>
                <w:b/>
                <w:bCs/>
              </w:rPr>
            </w:pPr>
            <w:r>
              <w:rPr>
                <w:b/>
                <w:bCs/>
              </w:rPr>
              <w:t xml:space="preserve">Q7 Do companies agree that an explicit UE reason may </w:t>
            </w:r>
            <w:r w:rsidRPr="001C2F00">
              <w:rPr>
                <w:b/>
                <w:bCs/>
                <w:u w:val="single"/>
              </w:rPr>
              <w:t>not</w:t>
            </w:r>
            <w:r>
              <w:rPr>
                <w:b/>
                <w:bCs/>
              </w:rPr>
              <w:t xml:space="preserve"> be required to be </w:t>
            </w:r>
            <w:proofErr w:type="spellStart"/>
            <w:r>
              <w:rPr>
                <w:b/>
                <w:bCs/>
              </w:rPr>
              <w:t>signalled</w:t>
            </w:r>
            <w:proofErr w:type="spellEnd"/>
            <w:r>
              <w:rPr>
                <w:b/>
                <w:bCs/>
              </w:rPr>
              <w:t xml:space="preserve"> to the network when the UE requests an on-demand PRS configuration?</w:t>
            </w:r>
          </w:p>
          <w:p w14:paraId="3D0CA881" w14:textId="763455A6" w:rsidR="00DC4A7F" w:rsidRPr="00DC4A7F" w:rsidRDefault="00DC4A7F" w:rsidP="002514A9">
            <w:pPr>
              <w:rPr>
                <w:b/>
                <w:bCs/>
              </w:rPr>
            </w:pPr>
          </w:p>
          <w:p w14:paraId="50C4621F" w14:textId="192CFE21" w:rsidR="00DC4A7F" w:rsidRPr="001E7FF4" w:rsidRDefault="00DC4A7F" w:rsidP="002514A9">
            <w:pPr>
              <w:rPr>
                <w:b/>
                <w:bCs/>
                <w:lang w:val="en-GB"/>
              </w:rPr>
            </w:pPr>
          </w:p>
        </w:tc>
        <w:tc>
          <w:tcPr>
            <w:tcW w:w="2430" w:type="dxa"/>
          </w:tcPr>
          <w:p w14:paraId="48E8BB46" w14:textId="77777777" w:rsidR="005F7327" w:rsidRDefault="005F7327">
            <w:pPr>
              <w:overflowPunct/>
              <w:autoSpaceDE/>
              <w:autoSpaceDN/>
              <w:adjustRightInd/>
              <w:spacing w:after="0"/>
              <w:rPr>
                <w:b/>
                <w:bCs/>
                <w:lang w:val="en-GB"/>
              </w:rPr>
            </w:pPr>
          </w:p>
          <w:p w14:paraId="450E192D" w14:textId="77777777" w:rsidR="005F7327" w:rsidRPr="001E7FF4" w:rsidRDefault="005F7327" w:rsidP="002514A9">
            <w:pPr>
              <w:rPr>
                <w:b/>
                <w:bCs/>
                <w:lang w:val="en-GB"/>
              </w:rPr>
            </w:pPr>
          </w:p>
        </w:tc>
      </w:tr>
      <w:tr w:rsidR="005F7327" w14:paraId="086F9731" w14:textId="4DACACED" w:rsidTr="00CD0A06">
        <w:tc>
          <w:tcPr>
            <w:tcW w:w="3244" w:type="dxa"/>
            <w:vMerge/>
          </w:tcPr>
          <w:p w14:paraId="0D9A2E94" w14:textId="77777777" w:rsidR="005F7327" w:rsidRPr="00D432E9" w:rsidRDefault="005F7327" w:rsidP="002514A9">
            <w:pPr>
              <w:rPr>
                <w:b/>
                <w:bCs/>
              </w:rPr>
            </w:pPr>
          </w:p>
        </w:tc>
        <w:tc>
          <w:tcPr>
            <w:tcW w:w="3501" w:type="dxa"/>
          </w:tcPr>
          <w:p w14:paraId="6EF9985D" w14:textId="77777777" w:rsidR="005F7327" w:rsidRDefault="005F7327" w:rsidP="002514A9">
            <w:pPr>
              <w:rPr>
                <w:lang w:val="en-GB"/>
              </w:rPr>
            </w:pPr>
            <w:proofErr w:type="spellStart"/>
            <w:r>
              <w:rPr>
                <w:lang w:val="en-GB"/>
              </w:rPr>
              <w:t>PosSI</w:t>
            </w:r>
            <w:proofErr w:type="spellEnd"/>
            <w:r>
              <w:rPr>
                <w:lang w:val="en-GB"/>
              </w:rPr>
              <w:t xml:space="preserve"> as response for On-Demand PRS request</w:t>
            </w:r>
          </w:p>
        </w:tc>
        <w:tc>
          <w:tcPr>
            <w:tcW w:w="1620" w:type="dxa"/>
          </w:tcPr>
          <w:p w14:paraId="78571541" w14:textId="77777777" w:rsidR="005F7327" w:rsidRDefault="005F7327" w:rsidP="002514A9">
            <w:r>
              <w:rPr>
                <w:lang w:val="en-GB"/>
              </w:rPr>
              <w:t>Yes</w:t>
            </w:r>
          </w:p>
        </w:tc>
        <w:tc>
          <w:tcPr>
            <w:tcW w:w="9293" w:type="dxa"/>
          </w:tcPr>
          <w:p w14:paraId="3FD746FD" w14:textId="77777777" w:rsidR="005F7327" w:rsidRDefault="005F7327" w:rsidP="002514A9">
            <w:pPr>
              <w:rPr>
                <w:lang w:val="en-GB"/>
              </w:rPr>
            </w:pPr>
            <w:r w:rsidRPr="001E7FF4">
              <w:rPr>
                <w:b/>
                <w:bCs/>
                <w:lang w:val="en-GB"/>
              </w:rPr>
              <w:t>Status</w:t>
            </w:r>
            <w:r>
              <w:rPr>
                <w:lang w:val="en-GB"/>
              </w:rPr>
              <w:t xml:space="preserve">: discussion see </w:t>
            </w:r>
            <w:r w:rsidRPr="00C74BC3">
              <w:rPr>
                <w:lang w:val="en-GB"/>
              </w:rPr>
              <w:t>R2-2200047</w:t>
            </w:r>
          </w:p>
          <w:p w14:paraId="40CB32CC" w14:textId="77777777" w:rsidR="005F7327" w:rsidRDefault="005F7327" w:rsidP="002514A9">
            <w:pPr>
              <w:rPr>
                <w:lang w:val="en-GB"/>
              </w:rPr>
            </w:pPr>
            <w:r>
              <w:rPr>
                <w:lang w:val="en-GB"/>
              </w:rPr>
              <w:t>Suggest to approve the proposal 6 based on majority;</w:t>
            </w:r>
          </w:p>
          <w:p w14:paraId="4E68A29C" w14:textId="77777777" w:rsidR="005F7327" w:rsidRPr="001E7FF4" w:rsidRDefault="005F7327" w:rsidP="002514A9">
            <w:pPr>
              <w:rPr>
                <w:b/>
                <w:bCs/>
              </w:rPr>
            </w:pPr>
            <w:r w:rsidRPr="001E7FF4">
              <w:rPr>
                <w:b/>
                <w:bCs/>
              </w:rPr>
              <w:t xml:space="preserve">14 companies have responded. It is clear majority (13 Vs 1) that For On-Demand PRS, </w:t>
            </w:r>
            <w:proofErr w:type="spellStart"/>
            <w:r w:rsidRPr="001E7FF4">
              <w:rPr>
                <w:b/>
                <w:bCs/>
              </w:rPr>
              <w:t>posSI</w:t>
            </w:r>
            <w:proofErr w:type="spellEnd"/>
            <w:r w:rsidRPr="001E7FF4">
              <w:rPr>
                <w:b/>
                <w:bCs/>
              </w:rPr>
              <w:t xml:space="preserve"> cannot be the response for On-Demand PRS request .</w:t>
            </w:r>
          </w:p>
          <w:p w14:paraId="3827A231" w14:textId="77777777" w:rsidR="005F7327" w:rsidRDefault="005F7327" w:rsidP="002514A9">
            <w:pPr>
              <w:rPr>
                <w:b/>
                <w:bCs/>
              </w:rPr>
            </w:pPr>
            <w:r w:rsidRPr="001E7FF4">
              <w:rPr>
                <w:b/>
                <w:bCs/>
              </w:rPr>
              <w:t>Proposal 6</w:t>
            </w:r>
            <w:r w:rsidRPr="001E7FF4">
              <w:rPr>
                <w:b/>
                <w:bCs/>
              </w:rPr>
              <w:tab/>
              <w:t xml:space="preserve">For On-Demand PRS, </w:t>
            </w:r>
            <w:proofErr w:type="spellStart"/>
            <w:r w:rsidRPr="001E7FF4">
              <w:rPr>
                <w:b/>
                <w:bCs/>
              </w:rPr>
              <w:t>posSI</w:t>
            </w:r>
            <w:proofErr w:type="spellEnd"/>
            <w:r w:rsidRPr="001E7FF4">
              <w:rPr>
                <w:b/>
                <w:bCs/>
              </w:rPr>
              <w:t xml:space="preserve"> cannot be the response for On-Demand PRS request.</w:t>
            </w:r>
          </w:p>
          <w:p w14:paraId="7C81E470" w14:textId="77777777" w:rsidR="00E71219" w:rsidRDefault="00E71219" w:rsidP="00E71219">
            <w:pPr>
              <w:rPr>
                <w:b/>
                <w:bCs/>
              </w:rPr>
            </w:pPr>
            <w:r>
              <w:rPr>
                <w:b/>
                <w:bCs/>
              </w:rPr>
              <w:t>Pre117-e608</w:t>
            </w:r>
          </w:p>
          <w:p w14:paraId="1E2595ED" w14:textId="005D2D1F" w:rsidR="00E71219" w:rsidRDefault="00E71219" w:rsidP="00E71219">
            <w:r>
              <w:rPr>
                <w:b/>
                <w:bCs/>
              </w:rPr>
              <w:t xml:space="preserve">Q8 </w:t>
            </w:r>
            <w:r w:rsidR="0050789E" w:rsidRPr="0050789E">
              <w:rPr>
                <w:b/>
                <w:bCs/>
              </w:rPr>
              <w:t xml:space="preserve">Do companies agree that for On-Demand PRS, the </w:t>
            </w:r>
            <w:proofErr w:type="spellStart"/>
            <w:r w:rsidR="0050789E" w:rsidRPr="0050789E">
              <w:rPr>
                <w:b/>
                <w:bCs/>
              </w:rPr>
              <w:t>posSI</w:t>
            </w:r>
            <w:proofErr w:type="spellEnd"/>
            <w:r w:rsidR="0050789E" w:rsidRPr="0050789E">
              <w:rPr>
                <w:b/>
                <w:bCs/>
              </w:rPr>
              <w:t xml:space="preserve"> message cannot be the response for On-Demand PRS request?</w:t>
            </w:r>
          </w:p>
          <w:p w14:paraId="1F332718" w14:textId="631F059F" w:rsidR="00DC4A7F" w:rsidRDefault="00DC4A7F" w:rsidP="002514A9">
            <w:pPr>
              <w:rPr>
                <w:b/>
                <w:bCs/>
              </w:rPr>
            </w:pPr>
          </w:p>
        </w:tc>
        <w:tc>
          <w:tcPr>
            <w:tcW w:w="2430" w:type="dxa"/>
          </w:tcPr>
          <w:p w14:paraId="784199C6" w14:textId="77777777" w:rsidR="005F7327" w:rsidRDefault="005F7327">
            <w:pPr>
              <w:overflowPunct/>
              <w:autoSpaceDE/>
              <w:autoSpaceDN/>
              <w:adjustRightInd/>
              <w:spacing w:after="0"/>
              <w:rPr>
                <w:b/>
                <w:bCs/>
              </w:rPr>
            </w:pPr>
          </w:p>
          <w:p w14:paraId="7472EED7" w14:textId="77777777" w:rsidR="005F7327" w:rsidRDefault="005F7327" w:rsidP="002514A9">
            <w:pPr>
              <w:rPr>
                <w:b/>
                <w:bCs/>
              </w:rPr>
            </w:pPr>
          </w:p>
        </w:tc>
      </w:tr>
      <w:tr w:rsidR="005F7327" w14:paraId="6A0C420B" w14:textId="0357E35A" w:rsidTr="00CD0A06">
        <w:tc>
          <w:tcPr>
            <w:tcW w:w="3244" w:type="dxa"/>
            <w:vMerge/>
          </w:tcPr>
          <w:p w14:paraId="3C07F39D" w14:textId="77777777" w:rsidR="005F7327" w:rsidRPr="00D432E9" w:rsidRDefault="005F7327" w:rsidP="002514A9">
            <w:pPr>
              <w:rPr>
                <w:b/>
                <w:bCs/>
              </w:rPr>
            </w:pPr>
          </w:p>
        </w:tc>
        <w:tc>
          <w:tcPr>
            <w:tcW w:w="3501" w:type="dxa"/>
          </w:tcPr>
          <w:p w14:paraId="1819AC73" w14:textId="77777777" w:rsidR="005F7327" w:rsidRDefault="005F7327" w:rsidP="002514A9">
            <w:pPr>
              <w:rPr>
                <w:lang w:val="en-GB"/>
              </w:rPr>
            </w:pPr>
            <w:r>
              <w:rPr>
                <w:lang w:val="en-GB"/>
              </w:rPr>
              <w:t>Content of MO-LR, e.g. NR ECID</w:t>
            </w:r>
          </w:p>
        </w:tc>
        <w:tc>
          <w:tcPr>
            <w:tcW w:w="1620" w:type="dxa"/>
          </w:tcPr>
          <w:p w14:paraId="2BF96629" w14:textId="77777777" w:rsidR="005F7327" w:rsidRDefault="005F7327" w:rsidP="002514A9">
            <w:r>
              <w:rPr>
                <w:lang w:val="en-GB"/>
              </w:rPr>
              <w:t>Yes</w:t>
            </w:r>
          </w:p>
        </w:tc>
        <w:tc>
          <w:tcPr>
            <w:tcW w:w="9293" w:type="dxa"/>
          </w:tcPr>
          <w:p w14:paraId="19D0F715" w14:textId="77777777" w:rsidR="005F7327" w:rsidRDefault="005F7327" w:rsidP="002514A9">
            <w:pPr>
              <w:rPr>
                <w:lang w:val="en-GB"/>
              </w:rPr>
            </w:pPr>
            <w:r w:rsidRPr="001E7FF4">
              <w:rPr>
                <w:b/>
                <w:bCs/>
                <w:lang w:val="en-GB"/>
              </w:rPr>
              <w:t>Status</w:t>
            </w:r>
            <w:r>
              <w:rPr>
                <w:lang w:val="en-GB"/>
              </w:rPr>
              <w:t xml:space="preserve">: discussion see </w:t>
            </w:r>
            <w:r w:rsidRPr="00C74BC3">
              <w:rPr>
                <w:lang w:val="en-GB"/>
              </w:rPr>
              <w:t>R2-2200047</w:t>
            </w:r>
          </w:p>
          <w:p w14:paraId="00A39F59" w14:textId="77777777" w:rsidR="005F7327" w:rsidRDefault="005F7327" w:rsidP="002514A9">
            <w:pPr>
              <w:rPr>
                <w:lang w:val="en-GB"/>
              </w:rPr>
            </w:pPr>
            <w:r>
              <w:rPr>
                <w:lang w:val="en-GB"/>
              </w:rPr>
              <w:t>Suggest to approve the proposal 4 based on majority;</w:t>
            </w:r>
          </w:p>
          <w:p w14:paraId="2024CE15" w14:textId="77777777" w:rsidR="005F7327" w:rsidRPr="001E7FF4" w:rsidRDefault="005F7327" w:rsidP="002514A9">
            <w:r w:rsidRPr="001E7FF4">
              <w:t xml:space="preserve">14 companies have responded. Only two companies support that proactive signaling to provide NR ECID measurements in MO-LR message while requesting for DL-PRS AD (as in legacy Rel-16 without on demand PRS) is supported. </w:t>
            </w:r>
          </w:p>
          <w:p w14:paraId="604B6354" w14:textId="77777777" w:rsidR="005F7327" w:rsidRDefault="005F7327" w:rsidP="002514A9">
            <w:pPr>
              <w:rPr>
                <w:b/>
                <w:bCs/>
              </w:rPr>
            </w:pPr>
            <w:r w:rsidRPr="001E7FF4">
              <w:rPr>
                <w:b/>
                <w:bCs/>
              </w:rPr>
              <w:t>Proposal 4</w:t>
            </w:r>
            <w:r w:rsidRPr="001E7FF4">
              <w:rPr>
                <w:b/>
                <w:bCs/>
              </w:rPr>
              <w:tab/>
              <w:t>UE does not need to include NR ECID (RRM measurements) in MO-LR message while requesting for DL-PRS AD .</w:t>
            </w:r>
          </w:p>
          <w:p w14:paraId="1BDF768D" w14:textId="77777777" w:rsidR="003A6BD2" w:rsidRDefault="003A6BD2" w:rsidP="003A6BD2">
            <w:pPr>
              <w:rPr>
                <w:b/>
                <w:bCs/>
              </w:rPr>
            </w:pPr>
            <w:r>
              <w:rPr>
                <w:b/>
                <w:bCs/>
              </w:rPr>
              <w:t>Pre117-e608</w:t>
            </w:r>
          </w:p>
          <w:p w14:paraId="3F02D0AD" w14:textId="455BEF05" w:rsidR="00987039" w:rsidRDefault="003A6BD2" w:rsidP="003A6BD2">
            <w:pPr>
              <w:rPr>
                <w:b/>
                <w:bCs/>
              </w:rPr>
            </w:pPr>
            <w:r w:rsidRPr="00987039">
              <w:rPr>
                <w:b/>
                <w:bCs/>
              </w:rPr>
              <w:t xml:space="preserve">Question 9 </w:t>
            </w:r>
            <w:r>
              <w:rPr>
                <w:b/>
                <w:bCs/>
              </w:rPr>
              <w:t xml:space="preserve"> </w:t>
            </w:r>
            <w:r w:rsidR="0050789E" w:rsidRPr="0050789E">
              <w:rPr>
                <w:b/>
                <w:bCs/>
              </w:rPr>
              <w:t>Do companies agree on transmitting RRM Measurements as part of the MO-LR LCS message</w:t>
            </w:r>
            <w:r w:rsidRPr="00987039">
              <w:rPr>
                <w:b/>
                <w:bCs/>
              </w:rPr>
              <w:t xml:space="preserve">? </w:t>
            </w:r>
          </w:p>
        </w:tc>
        <w:tc>
          <w:tcPr>
            <w:tcW w:w="2430" w:type="dxa"/>
          </w:tcPr>
          <w:p w14:paraId="375788C2" w14:textId="77777777" w:rsidR="005F7327" w:rsidRDefault="005F7327">
            <w:pPr>
              <w:overflowPunct/>
              <w:autoSpaceDE/>
              <w:autoSpaceDN/>
              <w:adjustRightInd/>
              <w:spacing w:after="0"/>
              <w:rPr>
                <w:b/>
                <w:bCs/>
              </w:rPr>
            </w:pPr>
          </w:p>
          <w:p w14:paraId="5DB9AE10" w14:textId="77777777" w:rsidR="005F7327" w:rsidRDefault="005F7327" w:rsidP="002514A9">
            <w:pPr>
              <w:rPr>
                <w:b/>
                <w:bCs/>
              </w:rPr>
            </w:pPr>
          </w:p>
        </w:tc>
      </w:tr>
      <w:tr w:rsidR="005F7327" w14:paraId="52553918" w14:textId="501929C0" w:rsidTr="00CD0A06">
        <w:tc>
          <w:tcPr>
            <w:tcW w:w="3244" w:type="dxa"/>
            <w:vMerge/>
          </w:tcPr>
          <w:p w14:paraId="734E8333" w14:textId="77777777" w:rsidR="005F7327" w:rsidRPr="00D432E9" w:rsidRDefault="005F7327" w:rsidP="002514A9">
            <w:pPr>
              <w:rPr>
                <w:b/>
                <w:bCs/>
              </w:rPr>
            </w:pPr>
          </w:p>
        </w:tc>
        <w:tc>
          <w:tcPr>
            <w:tcW w:w="3501" w:type="dxa"/>
          </w:tcPr>
          <w:p w14:paraId="260C2840" w14:textId="77777777" w:rsidR="005F7327" w:rsidRDefault="005F7327" w:rsidP="002514A9">
            <w:pPr>
              <w:rPr>
                <w:lang w:val="en-GB"/>
              </w:rPr>
            </w:pPr>
            <w:r>
              <w:rPr>
                <w:lang w:val="en-GB"/>
              </w:rPr>
              <w:t>RAN1 parameters on On-Demand PRS</w:t>
            </w:r>
          </w:p>
          <w:p w14:paraId="3B70E84E" w14:textId="77777777" w:rsidR="005F7327" w:rsidRPr="00C11EF4" w:rsidRDefault="005F7327" w:rsidP="002514A9">
            <w:pPr>
              <w:spacing w:after="0"/>
              <w:rPr>
                <w:rFonts w:eastAsiaTheme="minorEastAsia"/>
                <w:color w:val="00B0F0"/>
                <w:lang w:eastAsia="zh-CN"/>
              </w:rPr>
            </w:pPr>
            <w:r w:rsidRPr="00C11EF4">
              <w:rPr>
                <w:rFonts w:eastAsiaTheme="minorEastAsia" w:hint="eastAsia"/>
                <w:color w:val="00B0F0"/>
                <w:lang w:eastAsia="zh-CN"/>
              </w:rPr>
              <w:t>FFS on the response of UE initiated on-demand PRS</w:t>
            </w:r>
          </w:p>
          <w:p w14:paraId="758CD5FE" w14:textId="77777777" w:rsidR="005F7327" w:rsidRPr="00C11EF4" w:rsidRDefault="005F7327" w:rsidP="002514A9">
            <w:pPr>
              <w:spacing w:after="0"/>
              <w:rPr>
                <w:rFonts w:eastAsiaTheme="minorEastAsia"/>
                <w:color w:val="00B0F0"/>
                <w:lang w:eastAsia="zh-CN"/>
              </w:rPr>
            </w:pPr>
            <w:r w:rsidRPr="00C11EF4">
              <w:rPr>
                <w:rFonts w:eastAsiaTheme="minorEastAsia" w:hint="eastAsia"/>
                <w:color w:val="00B0F0"/>
                <w:lang w:eastAsia="zh-CN"/>
              </w:rPr>
              <w:t xml:space="preserve">FFS on the configuration of </w:t>
            </w:r>
            <w:r w:rsidRPr="00C11EF4">
              <w:rPr>
                <w:rFonts w:eastAsiaTheme="minorEastAsia"/>
                <w:color w:val="00B0F0"/>
                <w:lang w:eastAsia="zh-CN"/>
              </w:rPr>
              <w:t>configured</w:t>
            </w:r>
            <w:r w:rsidRPr="00C11EF4">
              <w:rPr>
                <w:rFonts w:eastAsiaTheme="minorEastAsia" w:hint="eastAsia"/>
                <w:color w:val="00B0F0"/>
                <w:lang w:eastAsia="zh-CN"/>
              </w:rPr>
              <w:t xml:space="preserve"> available PRS, i.e., how much set of contribution can be provided, what are included within the pre-configured available PRS.</w:t>
            </w:r>
          </w:p>
          <w:p w14:paraId="36FA736D" w14:textId="77777777" w:rsidR="005F7327" w:rsidRPr="00C11EF4" w:rsidRDefault="005F7327" w:rsidP="002514A9"/>
        </w:tc>
        <w:tc>
          <w:tcPr>
            <w:tcW w:w="1620" w:type="dxa"/>
          </w:tcPr>
          <w:p w14:paraId="412AE3B4" w14:textId="77777777" w:rsidR="005F7327" w:rsidRDefault="005F7327" w:rsidP="002514A9">
            <w:r>
              <w:rPr>
                <w:lang w:val="en-GB"/>
              </w:rPr>
              <w:t>Yes</w:t>
            </w:r>
          </w:p>
        </w:tc>
        <w:tc>
          <w:tcPr>
            <w:tcW w:w="9293" w:type="dxa"/>
          </w:tcPr>
          <w:p w14:paraId="256E58B1" w14:textId="77777777" w:rsidR="005F7327" w:rsidRDefault="005F7327" w:rsidP="002514A9">
            <w:r w:rsidRPr="00F924B2">
              <w:rPr>
                <w:b/>
                <w:bCs/>
              </w:rPr>
              <w:t>Status</w:t>
            </w:r>
            <w:r>
              <w:t xml:space="preserve">: </w:t>
            </w:r>
            <w:r w:rsidRPr="00F924B2">
              <w:t xml:space="preserve">check the </w:t>
            </w:r>
            <w:r>
              <w:t>status of LPP email discussion 116bis-628</w:t>
            </w:r>
          </w:p>
          <w:p w14:paraId="20D5FF85" w14:textId="77777777" w:rsidR="003A6BD2" w:rsidRDefault="003A6BD2" w:rsidP="003A6BD2">
            <w:pPr>
              <w:rPr>
                <w:b/>
                <w:bCs/>
              </w:rPr>
            </w:pPr>
            <w:r>
              <w:rPr>
                <w:b/>
                <w:bCs/>
              </w:rPr>
              <w:t>Pre117-e608</w:t>
            </w:r>
          </w:p>
          <w:p w14:paraId="4CB855BA" w14:textId="77777777" w:rsidR="003A6BD2" w:rsidRPr="00987039" w:rsidRDefault="003A6BD2" w:rsidP="003A6BD2">
            <w:pPr>
              <w:rPr>
                <w:b/>
                <w:bCs/>
              </w:rPr>
            </w:pPr>
            <w:r w:rsidRPr="00987039">
              <w:rPr>
                <w:b/>
                <w:bCs/>
              </w:rPr>
              <w:t>Question 10</w:t>
            </w:r>
          </w:p>
          <w:p w14:paraId="56BD9430" w14:textId="77777777" w:rsidR="003A6BD2" w:rsidRPr="00987039" w:rsidRDefault="003A6BD2" w:rsidP="003A6BD2">
            <w:pPr>
              <w:rPr>
                <w:b/>
                <w:bCs/>
              </w:rPr>
            </w:pPr>
            <w:r w:rsidRPr="00987039">
              <w:rPr>
                <w:b/>
                <w:bCs/>
              </w:rPr>
              <w:t>The aforementioned options are therefore consolidated as follows:</w:t>
            </w:r>
          </w:p>
          <w:p w14:paraId="41EAEA8D" w14:textId="77777777" w:rsidR="003A6BD2" w:rsidRPr="00987039" w:rsidRDefault="003A6BD2" w:rsidP="003A6BD2">
            <w:pPr>
              <w:rPr>
                <w:b/>
                <w:bCs/>
              </w:rPr>
            </w:pPr>
            <w:r w:rsidRPr="00987039">
              <w:rPr>
                <w:b/>
                <w:bCs/>
              </w:rPr>
              <w:t>•</w:t>
            </w:r>
            <w:r w:rsidRPr="00987039">
              <w:rPr>
                <w:b/>
                <w:bCs/>
              </w:rPr>
              <w:tab/>
              <w:t>Option 1: UE can only request on-demand PRS based on prior reception of on-demand PRS configuration</w:t>
            </w:r>
          </w:p>
          <w:p w14:paraId="6C34F963" w14:textId="77777777" w:rsidR="003A6BD2" w:rsidRPr="00987039" w:rsidRDefault="003A6BD2" w:rsidP="003A6BD2">
            <w:pPr>
              <w:rPr>
                <w:b/>
                <w:bCs/>
              </w:rPr>
            </w:pPr>
            <w:r w:rsidRPr="00987039">
              <w:rPr>
                <w:b/>
                <w:bCs/>
              </w:rPr>
              <w:t>•</w:t>
            </w:r>
            <w:r w:rsidRPr="00987039">
              <w:rPr>
                <w:b/>
                <w:bCs/>
              </w:rPr>
              <w:tab/>
              <w:t>Option 2: To limit the number of UE on-demand PRS requests after reception of an on-demand PRS configuration, a timer may be configured (e.g., prohibit timer, reattempt timer)</w:t>
            </w:r>
          </w:p>
          <w:p w14:paraId="475046D2" w14:textId="77777777" w:rsidR="003A6BD2" w:rsidRPr="00987039" w:rsidRDefault="003A6BD2" w:rsidP="003A6BD2">
            <w:pPr>
              <w:rPr>
                <w:b/>
                <w:bCs/>
              </w:rPr>
            </w:pPr>
            <w:r w:rsidRPr="00987039">
              <w:rPr>
                <w:b/>
                <w:bCs/>
              </w:rPr>
              <w:t>•</w:t>
            </w:r>
            <w:r w:rsidRPr="00987039">
              <w:rPr>
                <w:b/>
                <w:bCs/>
              </w:rPr>
              <w:tab/>
              <w:t xml:space="preserve">Option 3: To reject a UE’s request for further on-demand PRS configurations, Stop/Error/Abort message indication from the LMF is </w:t>
            </w:r>
            <w:proofErr w:type="spellStart"/>
            <w:r w:rsidRPr="00987039">
              <w:rPr>
                <w:b/>
                <w:bCs/>
              </w:rPr>
              <w:t>signalled</w:t>
            </w:r>
            <w:proofErr w:type="spellEnd"/>
            <w:r w:rsidRPr="00987039">
              <w:rPr>
                <w:b/>
                <w:bCs/>
              </w:rPr>
              <w:t xml:space="preserve"> to the UE.</w:t>
            </w:r>
          </w:p>
          <w:p w14:paraId="6DB9C9DE" w14:textId="77777777" w:rsidR="003A6BD2" w:rsidRPr="00987039" w:rsidRDefault="003A6BD2" w:rsidP="003A6BD2">
            <w:pPr>
              <w:rPr>
                <w:b/>
                <w:bCs/>
              </w:rPr>
            </w:pPr>
            <w:r w:rsidRPr="00987039">
              <w:rPr>
                <w:b/>
                <w:bCs/>
              </w:rPr>
              <w:t>•</w:t>
            </w:r>
            <w:r w:rsidRPr="00987039">
              <w:rPr>
                <w:b/>
                <w:bCs/>
              </w:rPr>
              <w:tab/>
              <w:t>Option 4: No mechanism to control the UE’s on-demand PRS request(s) needs to be specified in Rel-17.</w:t>
            </w:r>
          </w:p>
          <w:p w14:paraId="0B8232DA" w14:textId="77777777" w:rsidR="003A6BD2" w:rsidRDefault="003A6BD2" w:rsidP="003A6BD2">
            <w:pPr>
              <w:rPr>
                <w:b/>
                <w:bCs/>
              </w:rPr>
            </w:pPr>
            <w:r w:rsidRPr="00987039">
              <w:rPr>
                <w:b/>
                <w:bCs/>
              </w:rPr>
              <w:t>•</w:t>
            </w:r>
            <w:r w:rsidRPr="00987039">
              <w:rPr>
                <w:b/>
                <w:bCs/>
              </w:rPr>
              <w:tab/>
              <w:t xml:space="preserve">Option 5: No mechanism to reject a UE’s on-demand PRS request(s) or respond to a partially/completely unfulfilled request(s) needs to be specified in Rel-17. </w:t>
            </w:r>
          </w:p>
          <w:p w14:paraId="1CE58993" w14:textId="77777777" w:rsidR="003A6BD2" w:rsidRDefault="003A6BD2" w:rsidP="003A6BD2">
            <w:pPr>
              <w:rPr>
                <w:b/>
                <w:bCs/>
              </w:rPr>
            </w:pPr>
            <w:r>
              <w:rPr>
                <w:b/>
                <w:bCs/>
              </w:rPr>
              <w:t>Q11</w:t>
            </w:r>
          </w:p>
          <w:p w14:paraId="2CDB7E9B" w14:textId="77777777" w:rsidR="003A6BD2" w:rsidRPr="00987039" w:rsidRDefault="003A6BD2" w:rsidP="003A6BD2">
            <w:pPr>
              <w:rPr>
                <w:b/>
                <w:bCs/>
              </w:rPr>
            </w:pPr>
            <w:r w:rsidRPr="00987039">
              <w:rPr>
                <w:b/>
                <w:bCs/>
              </w:rPr>
              <w:t xml:space="preserve">Do companies agree that the content of a single (pre-defined) on-demand PRS configuration for: </w:t>
            </w:r>
          </w:p>
          <w:p w14:paraId="7B94CE9B" w14:textId="77777777" w:rsidR="003A6BD2" w:rsidRDefault="003A6BD2" w:rsidP="003A6BD2">
            <w:pPr>
              <w:rPr>
                <w:b/>
                <w:bCs/>
              </w:rPr>
            </w:pPr>
            <w:r w:rsidRPr="00987039">
              <w:rPr>
                <w:b/>
                <w:bCs/>
              </w:rPr>
              <w:t>1.</w:t>
            </w:r>
            <w:r w:rsidRPr="00987039">
              <w:rPr>
                <w:b/>
                <w:bCs/>
              </w:rPr>
              <w:tab/>
              <w:t>LMF-initiated on-demand PRS may comprise the PRS parameters No. 1-9 listed in Table 1 above;</w:t>
            </w:r>
          </w:p>
          <w:p w14:paraId="16C70965" w14:textId="77777777" w:rsidR="003A6BD2" w:rsidRPr="00987039" w:rsidRDefault="003A6BD2" w:rsidP="003A6BD2">
            <w:pPr>
              <w:rPr>
                <w:b/>
                <w:bCs/>
              </w:rPr>
            </w:pPr>
          </w:p>
          <w:p w14:paraId="6CC02F8C" w14:textId="77777777" w:rsidR="003A6BD2" w:rsidRDefault="003A6BD2" w:rsidP="003A6BD2">
            <w:pPr>
              <w:rPr>
                <w:b/>
                <w:bCs/>
              </w:rPr>
            </w:pPr>
            <w:r w:rsidRPr="00987039">
              <w:rPr>
                <w:b/>
                <w:bCs/>
              </w:rPr>
              <w:t>2.</w:t>
            </w:r>
            <w:r w:rsidRPr="00987039">
              <w:rPr>
                <w:b/>
                <w:bCs/>
              </w:rPr>
              <w:tab/>
              <w:t>UE-initiated on-demand PRS may comprise the PRS parameters No. 1-8 listed in Table 1 above.</w:t>
            </w:r>
          </w:p>
          <w:p w14:paraId="23ECEF1E" w14:textId="77777777" w:rsidR="003A6BD2" w:rsidRDefault="003A6BD2" w:rsidP="003A6BD2">
            <w:pPr>
              <w:rPr>
                <w:b/>
                <w:bCs/>
              </w:rPr>
            </w:pPr>
            <w:r>
              <w:rPr>
                <w:b/>
                <w:bCs/>
              </w:rPr>
              <w:t>Q12</w:t>
            </w:r>
          </w:p>
          <w:p w14:paraId="539E230B" w14:textId="77777777" w:rsidR="003A6BD2" w:rsidRDefault="003A6BD2" w:rsidP="003A6BD2">
            <w:pPr>
              <w:spacing w:after="0"/>
              <w:rPr>
                <w:b/>
                <w:bCs/>
              </w:rPr>
            </w:pPr>
            <w:r>
              <w:rPr>
                <w:b/>
                <w:bCs/>
              </w:rPr>
              <w:t xml:space="preserve">Companies are invited to provide their views on the following options related to the number of on-demand PRS parameters that can be </w:t>
            </w:r>
            <w:proofErr w:type="spellStart"/>
            <w:r>
              <w:rPr>
                <w:b/>
                <w:bCs/>
              </w:rPr>
              <w:t>signalled</w:t>
            </w:r>
            <w:proofErr w:type="spellEnd"/>
            <w:r>
              <w:rPr>
                <w:b/>
                <w:bCs/>
              </w:rPr>
              <w:t xml:space="preserve"> within a </w:t>
            </w:r>
            <w:r w:rsidRPr="00BE2AEB">
              <w:rPr>
                <w:b/>
                <w:bCs/>
                <w:u w:val="single"/>
              </w:rPr>
              <w:t>single</w:t>
            </w:r>
            <w:r>
              <w:rPr>
                <w:b/>
                <w:bCs/>
              </w:rPr>
              <w:t xml:space="preserve"> (pre-defined) on-demand PRS configuration?</w:t>
            </w:r>
          </w:p>
          <w:p w14:paraId="74B35255" w14:textId="77777777" w:rsidR="003A6BD2" w:rsidRPr="008C017D" w:rsidRDefault="003A6BD2" w:rsidP="003A6BD2">
            <w:pPr>
              <w:pStyle w:val="ListParagraph"/>
              <w:numPr>
                <w:ilvl w:val="0"/>
                <w:numId w:val="32"/>
              </w:numPr>
              <w:overflowPunct/>
              <w:autoSpaceDE/>
              <w:autoSpaceDN/>
              <w:adjustRightInd/>
              <w:spacing w:after="0"/>
              <w:contextualSpacing w:val="0"/>
              <w:rPr>
                <w:b/>
                <w:bCs/>
                <w:sz w:val="20"/>
                <w:szCs w:val="20"/>
              </w:rPr>
            </w:pPr>
            <w:r w:rsidRPr="008C017D">
              <w:rPr>
                <w:b/>
                <w:bCs/>
                <w:sz w:val="20"/>
                <w:szCs w:val="20"/>
              </w:rPr>
              <w:t xml:space="preserve">Option 1: The number of on-demand PRS parameters may be </w:t>
            </w:r>
            <w:r w:rsidRPr="00D3222B">
              <w:rPr>
                <w:b/>
                <w:bCs/>
                <w:sz w:val="20"/>
                <w:szCs w:val="20"/>
              </w:rPr>
              <w:t>fixed to 9 parameters for LMF-initiated on-demand PRS and 8 parameters for UE-initiated on-demand PRS</w:t>
            </w:r>
            <w:r>
              <w:rPr>
                <w:b/>
                <w:bCs/>
                <w:sz w:val="20"/>
                <w:szCs w:val="20"/>
              </w:rPr>
              <w:t xml:space="preserve"> as indicated in </w:t>
            </w:r>
            <w:r>
              <w:rPr>
                <w:b/>
                <w:bCs/>
                <w:sz w:val="20"/>
                <w:szCs w:val="20"/>
              </w:rPr>
              <w:fldChar w:fldCharType="begin"/>
            </w:r>
            <w:r>
              <w:rPr>
                <w:b/>
                <w:bCs/>
                <w:sz w:val="20"/>
                <w:szCs w:val="20"/>
              </w:rPr>
              <w:instrText xml:space="preserve"> REF _Ref95124346 \h </w:instrText>
            </w:r>
            <w:r>
              <w:rPr>
                <w:b/>
                <w:bCs/>
                <w:sz w:val="20"/>
                <w:szCs w:val="20"/>
              </w:rPr>
            </w:r>
            <w:r>
              <w:rPr>
                <w:b/>
                <w:bCs/>
                <w:sz w:val="20"/>
                <w:szCs w:val="20"/>
              </w:rPr>
              <w:fldChar w:fldCharType="separate"/>
            </w:r>
            <w:r w:rsidRPr="009C6E2D">
              <w:rPr>
                <w:b/>
                <w:bCs/>
                <w:sz w:val="20"/>
                <w:szCs w:val="20"/>
              </w:rPr>
              <w:t xml:space="preserve">Table </w:t>
            </w:r>
            <w:r w:rsidRPr="009C6E2D">
              <w:rPr>
                <w:b/>
                <w:bCs/>
                <w:noProof/>
                <w:sz w:val="20"/>
                <w:szCs w:val="20"/>
              </w:rPr>
              <w:t>1</w:t>
            </w:r>
            <w:r>
              <w:rPr>
                <w:b/>
                <w:bCs/>
                <w:sz w:val="20"/>
                <w:szCs w:val="20"/>
              </w:rPr>
              <w:fldChar w:fldCharType="end"/>
            </w:r>
            <w:r>
              <w:rPr>
                <w:b/>
                <w:bCs/>
                <w:sz w:val="20"/>
                <w:szCs w:val="20"/>
              </w:rPr>
              <w:t>.</w:t>
            </w:r>
          </w:p>
          <w:p w14:paraId="1E6A71F4" w14:textId="77777777" w:rsidR="003A6BD2" w:rsidRDefault="003A6BD2" w:rsidP="003A6BD2">
            <w:pPr>
              <w:pStyle w:val="ListParagraph"/>
              <w:numPr>
                <w:ilvl w:val="0"/>
                <w:numId w:val="32"/>
              </w:numPr>
              <w:overflowPunct/>
              <w:autoSpaceDE/>
              <w:autoSpaceDN/>
              <w:adjustRightInd/>
              <w:spacing w:after="0"/>
              <w:contextualSpacing w:val="0"/>
              <w:rPr>
                <w:b/>
                <w:bCs/>
                <w:sz w:val="20"/>
                <w:szCs w:val="20"/>
              </w:rPr>
            </w:pPr>
            <w:r w:rsidRPr="008C017D">
              <w:rPr>
                <w:b/>
                <w:bCs/>
                <w:sz w:val="20"/>
                <w:szCs w:val="20"/>
              </w:rPr>
              <w:t xml:space="preserve">Option </w:t>
            </w:r>
            <w:r>
              <w:rPr>
                <w:b/>
                <w:bCs/>
                <w:sz w:val="20"/>
                <w:szCs w:val="20"/>
              </w:rPr>
              <w:t>2</w:t>
            </w:r>
            <w:r w:rsidRPr="008C017D">
              <w:rPr>
                <w:b/>
                <w:bCs/>
                <w:sz w:val="20"/>
                <w:szCs w:val="20"/>
              </w:rPr>
              <w:t>: The number of on-demand PRS</w:t>
            </w:r>
            <w:r>
              <w:rPr>
                <w:b/>
                <w:bCs/>
                <w:sz w:val="20"/>
                <w:szCs w:val="20"/>
              </w:rPr>
              <w:t xml:space="preserve"> parameters</w:t>
            </w:r>
            <w:r w:rsidRPr="008C017D">
              <w:rPr>
                <w:b/>
                <w:bCs/>
                <w:sz w:val="20"/>
                <w:szCs w:val="20"/>
              </w:rPr>
              <w:t xml:space="preserve"> </w:t>
            </w:r>
            <w:r>
              <w:rPr>
                <w:b/>
                <w:bCs/>
                <w:sz w:val="20"/>
                <w:szCs w:val="20"/>
              </w:rPr>
              <w:t xml:space="preserve">to be </w:t>
            </w:r>
            <w:proofErr w:type="spellStart"/>
            <w:r>
              <w:rPr>
                <w:b/>
                <w:bCs/>
                <w:sz w:val="20"/>
                <w:szCs w:val="20"/>
              </w:rPr>
              <w:t>signalled</w:t>
            </w:r>
            <w:proofErr w:type="spellEnd"/>
            <w:r>
              <w:rPr>
                <w:b/>
                <w:bCs/>
                <w:sz w:val="20"/>
                <w:szCs w:val="20"/>
              </w:rPr>
              <w:t xml:space="preserve"> is up to network implementation/deployment for both </w:t>
            </w:r>
            <w:r w:rsidRPr="00CB4B54">
              <w:rPr>
                <w:b/>
                <w:bCs/>
                <w:sz w:val="20"/>
                <w:szCs w:val="20"/>
              </w:rPr>
              <w:t>LMF-initiated and UE-initiated on-demand PRS</w:t>
            </w:r>
            <w:r>
              <w:rPr>
                <w:b/>
                <w:bCs/>
                <w:sz w:val="20"/>
                <w:szCs w:val="20"/>
              </w:rPr>
              <w:t>.</w:t>
            </w:r>
          </w:p>
          <w:p w14:paraId="74A266D8" w14:textId="77777777" w:rsidR="003A6BD2" w:rsidRDefault="003A6BD2" w:rsidP="003A6BD2">
            <w:pPr>
              <w:pStyle w:val="ListParagraph"/>
              <w:numPr>
                <w:ilvl w:val="0"/>
                <w:numId w:val="32"/>
              </w:numPr>
              <w:overflowPunct/>
              <w:autoSpaceDE/>
              <w:autoSpaceDN/>
              <w:adjustRightInd/>
              <w:spacing w:after="0"/>
              <w:contextualSpacing w:val="0"/>
              <w:rPr>
                <w:b/>
                <w:bCs/>
                <w:sz w:val="20"/>
                <w:szCs w:val="20"/>
              </w:rPr>
            </w:pPr>
            <w:r>
              <w:rPr>
                <w:b/>
                <w:bCs/>
                <w:sz w:val="20"/>
                <w:szCs w:val="20"/>
              </w:rPr>
              <w:t>Option 3: Other, please specify alternative.</w:t>
            </w:r>
          </w:p>
          <w:p w14:paraId="15505812" w14:textId="77777777" w:rsidR="003A6BD2" w:rsidRDefault="003A6BD2" w:rsidP="003A6BD2">
            <w:pPr>
              <w:spacing w:after="0"/>
              <w:rPr>
                <w:b/>
                <w:bCs/>
              </w:rPr>
            </w:pPr>
            <w:r>
              <w:rPr>
                <w:b/>
                <w:bCs/>
              </w:rPr>
              <w:t xml:space="preserve">Q13 </w:t>
            </w:r>
          </w:p>
          <w:p w14:paraId="464F57B9" w14:textId="77777777" w:rsidR="003A6BD2" w:rsidRDefault="003A6BD2" w:rsidP="003A6BD2">
            <w:pPr>
              <w:spacing w:after="0"/>
              <w:rPr>
                <w:b/>
                <w:bCs/>
              </w:rPr>
            </w:pPr>
            <w:r>
              <w:rPr>
                <w:b/>
                <w:bCs/>
              </w:rPr>
              <w:t xml:space="preserve">Companies are invited to provide their views on the following options related to the number of on-demand PRS configurations that may be </w:t>
            </w:r>
            <w:proofErr w:type="spellStart"/>
            <w:r>
              <w:rPr>
                <w:b/>
                <w:bCs/>
              </w:rPr>
              <w:t>signalled</w:t>
            </w:r>
            <w:proofErr w:type="spellEnd"/>
            <w:r>
              <w:rPr>
                <w:b/>
                <w:bCs/>
              </w:rPr>
              <w:t xml:space="preserve"> as part of an </w:t>
            </w:r>
            <w:r w:rsidRPr="00E86863">
              <w:rPr>
                <w:b/>
                <w:bCs/>
                <w:u w:val="single"/>
              </w:rPr>
              <w:t>index/set</w:t>
            </w:r>
            <w:r>
              <w:rPr>
                <w:b/>
                <w:bCs/>
              </w:rPr>
              <w:t>?</w:t>
            </w:r>
          </w:p>
          <w:p w14:paraId="6CE51BFC" w14:textId="77777777" w:rsidR="003A6BD2" w:rsidRPr="008C017D" w:rsidRDefault="003A6BD2" w:rsidP="003A6BD2">
            <w:pPr>
              <w:pStyle w:val="ListParagraph"/>
              <w:numPr>
                <w:ilvl w:val="0"/>
                <w:numId w:val="32"/>
              </w:numPr>
              <w:overflowPunct/>
              <w:autoSpaceDE/>
              <w:autoSpaceDN/>
              <w:adjustRightInd/>
              <w:spacing w:after="0"/>
              <w:contextualSpacing w:val="0"/>
              <w:rPr>
                <w:b/>
                <w:bCs/>
                <w:sz w:val="20"/>
                <w:szCs w:val="20"/>
              </w:rPr>
            </w:pPr>
            <w:r w:rsidRPr="008C017D">
              <w:rPr>
                <w:b/>
                <w:bCs/>
                <w:sz w:val="20"/>
                <w:szCs w:val="20"/>
              </w:rPr>
              <w:t xml:space="preserve">Option 1: </w:t>
            </w:r>
            <w:r w:rsidRPr="00EB2CB4">
              <w:rPr>
                <w:b/>
                <w:bCs/>
                <w:sz w:val="20"/>
                <w:szCs w:val="20"/>
              </w:rPr>
              <w:t>The number of on-demand PRS configurations within a</w:t>
            </w:r>
            <w:r>
              <w:rPr>
                <w:b/>
                <w:bCs/>
                <w:sz w:val="20"/>
                <w:szCs w:val="20"/>
              </w:rPr>
              <w:t xml:space="preserve">n index </w:t>
            </w:r>
            <w:r w:rsidRPr="00EB2CB4">
              <w:rPr>
                <w:b/>
                <w:bCs/>
                <w:sz w:val="20"/>
                <w:szCs w:val="20"/>
              </w:rPr>
              <w:t>may be fixed to a maximum value of</w:t>
            </w:r>
            <w:r w:rsidRPr="00EB2CB4">
              <w:rPr>
                <w:b/>
                <w:bCs/>
                <w:i/>
                <w:iCs/>
                <w:sz w:val="20"/>
                <w:szCs w:val="20"/>
              </w:rPr>
              <w:t xml:space="preserve"> N, </w:t>
            </w:r>
            <w:r w:rsidRPr="00EB2CB4">
              <w:rPr>
                <w:b/>
                <w:bCs/>
                <w:sz w:val="20"/>
                <w:szCs w:val="20"/>
              </w:rPr>
              <w:t xml:space="preserve">where </w:t>
            </w:r>
            <w:r w:rsidRPr="00EB2CB4">
              <w:rPr>
                <w:b/>
                <w:bCs/>
                <w:i/>
                <w:iCs/>
                <w:sz w:val="20"/>
                <w:szCs w:val="20"/>
              </w:rPr>
              <w:t>N</w:t>
            </w:r>
            <w:r w:rsidRPr="00EB2CB4">
              <w:rPr>
                <w:b/>
                <w:bCs/>
                <w:sz w:val="20"/>
                <w:szCs w:val="20"/>
              </w:rPr>
              <w:t xml:space="preserve"> is to be specified</w:t>
            </w:r>
            <w:r w:rsidRPr="002B02BB">
              <w:rPr>
                <w:b/>
                <w:bCs/>
                <w:sz w:val="20"/>
                <w:szCs w:val="20"/>
              </w:rPr>
              <w:t>.</w:t>
            </w:r>
          </w:p>
          <w:p w14:paraId="2C6F9333" w14:textId="77777777" w:rsidR="003A6BD2" w:rsidRDefault="003A6BD2" w:rsidP="003A6BD2">
            <w:pPr>
              <w:pStyle w:val="ListParagraph"/>
              <w:numPr>
                <w:ilvl w:val="0"/>
                <w:numId w:val="32"/>
              </w:numPr>
              <w:overflowPunct/>
              <w:autoSpaceDE/>
              <w:autoSpaceDN/>
              <w:adjustRightInd/>
              <w:spacing w:after="0"/>
              <w:contextualSpacing w:val="0"/>
              <w:rPr>
                <w:b/>
                <w:bCs/>
                <w:sz w:val="20"/>
                <w:szCs w:val="20"/>
              </w:rPr>
            </w:pPr>
            <w:r w:rsidRPr="008C017D">
              <w:rPr>
                <w:b/>
                <w:bCs/>
                <w:sz w:val="20"/>
                <w:szCs w:val="20"/>
              </w:rPr>
              <w:t xml:space="preserve">Option </w:t>
            </w:r>
            <w:r>
              <w:rPr>
                <w:b/>
                <w:bCs/>
                <w:sz w:val="20"/>
                <w:szCs w:val="20"/>
              </w:rPr>
              <w:t>2</w:t>
            </w:r>
            <w:r w:rsidRPr="008C017D">
              <w:rPr>
                <w:b/>
                <w:bCs/>
                <w:sz w:val="20"/>
                <w:szCs w:val="20"/>
              </w:rPr>
              <w:t xml:space="preserve">: </w:t>
            </w:r>
            <w:r w:rsidRPr="00EB2CB4">
              <w:rPr>
                <w:b/>
                <w:bCs/>
                <w:sz w:val="20"/>
                <w:szCs w:val="20"/>
              </w:rPr>
              <w:t>The number of on-demand PRS configurations within a</w:t>
            </w:r>
            <w:r>
              <w:rPr>
                <w:b/>
                <w:bCs/>
                <w:sz w:val="20"/>
                <w:szCs w:val="20"/>
              </w:rPr>
              <w:t>n index is up to network implementation.</w:t>
            </w:r>
          </w:p>
          <w:p w14:paraId="4F6EE0B8" w14:textId="77777777" w:rsidR="003A6BD2" w:rsidRDefault="003A6BD2" w:rsidP="003A6BD2">
            <w:pPr>
              <w:pStyle w:val="ListParagraph"/>
              <w:numPr>
                <w:ilvl w:val="0"/>
                <w:numId w:val="32"/>
              </w:numPr>
              <w:overflowPunct/>
              <w:autoSpaceDE/>
              <w:autoSpaceDN/>
              <w:adjustRightInd/>
              <w:spacing w:after="0"/>
              <w:contextualSpacing w:val="0"/>
              <w:rPr>
                <w:b/>
                <w:bCs/>
                <w:sz w:val="20"/>
                <w:szCs w:val="20"/>
              </w:rPr>
            </w:pPr>
            <w:r>
              <w:rPr>
                <w:b/>
                <w:bCs/>
                <w:sz w:val="20"/>
                <w:szCs w:val="20"/>
              </w:rPr>
              <w:lastRenderedPageBreak/>
              <w:t>Option 3: Other, please specify</w:t>
            </w:r>
          </w:p>
          <w:p w14:paraId="6BAFE0D6" w14:textId="77777777" w:rsidR="003A6BD2" w:rsidRDefault="003A6BD2" w:rsidP="003A6BD2">
            <w:pPr>
              <w:rPr>
                <w:b/>
                <w:bCs/>
              </w:rPr>
            </w:pPr>
            <w:r>
              <w:rPr>
                <w:b/>
                <w:bCs/>
              </w:rPr>
              <w:t xml:space="preserve">Q14 Do companies agree that the configuration ID includes an ID number and configuration name as illustrated in the extract from </w:t>
            </w:r>
            <w:r>
              <w:rPr>
                <w:b/>
                <w:bCs/>
              </w:rPr>
              <w:fldChar w:fldCharType="begin"/>
            </w:r>
            <w:r>
              <w:rPr>
                <w:b/>
                <w:bCs/>
              </w:rPr>
              <w:instrText xml:space="preserve"> REF _Ref95254808 \h </w:instrText>
            </w:r>
            <w:r>
              <w:rPr>
                <w:b/>
                <w:bCs/>
              </w:rPr>
            </w:r>
            <w:r>
              <w:rPr>
                <w:b/>
                <w:bCs/>
              </w:rPr>
              <w:fldChar w:fldCharType="separate"/>
            </w:r>
            <w:r w:rsidRPr="00746160">
              <w:rPr>
                <w:b/>
                <w:bCs/>
              </w:rPr>
              <w:t xml:space="preserve">Figure </w:t>
            </w:r>
            <w:r w:rsidRPr="00746160">
              <w:rPr>
                <w:b/>
                <w:bCs/>
                <w:noProof/>
              </w:rPr>
              <w:t>2</w:t>
            </w:r>
            <w:r>
              <w:rPr>
                <w:b/>
                <w:bCs/>
              </w:rPr>
              <w:fldChar w:fldCharType="end"/>
            </w:r>
            <w:r>
              <w:rPr>
                <w:b/>
                <w:bCs/>
              </w:rPr>
              <w:t>?</w:t>
            </w:r>
          </w:p>
          <w:p w14:paraId="770074B4" w14:textId="0FA4687E" w:rsidR="00987039" w:rsidRPr="006E4EA5" w:rsidRDefault="00987039" w:rsidP="00987039"/>
          <w:p w14:paraId="154D5226" w14:textId="6E64642A" w:rsidR="00987039" w:rsidRDefault="00987039" w:rsidP="00987039">
            <w:pPr>
              <w:rPr>
                <w:b/>
                <w:bCs/>
              </w:rPr>
            </w:pPr>
          </w:p>
        </w:tc>
        <w:tc>
          <w:tcPr>
            <w:tcW w:w="2430" w:type="dxa"/>
          </w:tcPr>
          <w:p w14:paraId="38889C7F" w14:textId="77777777" w:rsidR="005F7327" w:rsidRDefault="005F7327">
            <w:pPr>
              <w:overflowPunct/>
              <w:autoSpaceDE/>
              <w:autoSpaceDN/>
              <w:adjustRightInd/>
              <w:spacing w:after="0"/>
              <w:rPr>
                <w:b/>
                <w:bCs/>
              </w:rPr>
            </w:pPr>
          </w:p>
          <w:p w14:paraId="70639CF0" w14:textId="77777777" w:rsidR="005F7327" w:rsidRDefault="005F7327" w:rsidP="002514A9">
            <w:pPr>
              <w:rPr>
                <w:b/>
                <w:bCs/>
              </w:rPr>
            </w:pPr>
          </w:p>
        </w:tc>
      </w:tr>
      <w:tr w:rsidR="005F7327" w14:paraId="1C38B747" w14:textId="5C3E4857" w:rsidTr="00CD0A06">
        <w:tc>
          <w:tcPr>
            <w:tcW w:w="3244" w:type="dxa"/>
            <w:vMerge/>
          </w:tcPr>
          <w:p w14:paraId="2A7C3DE3" w14:textId="77777777" w:rsidR="005F7327" w:rsidRPr="00D432E9" w:rsidRDefault="005F7327" w:rsidP="002514A9">
            <w:pPr>
              <w:rPr>
                <w:b/>
                <w:bCs/>
              </w:rPr>
            </w:pPr>
          </w:p>
        </w:tc>
        <w:tc>
          <w:tcPr>
            <w:tcW w:w="3501" w:type="dxa"/>
          </w:tcPr>
          <w:p w14:paraId="7B5F0414" w14:textId="77777777" w:rsidR="005F7327" w:rsidRPr="00C11EF4" w:rsidRDefault="005F7327" w:rsidP="002514A9">
            <w:pPr>
              <w:rPr>
                <w:color w:val="00B0F0"/>
                <w:lang w:val="en-GB"/>
              </w:rPr>
            </w:pPr>
            <w:r w:rsidRPr="00C11EF4">
              <w:rPr>
                <w:color w:val="00B0F0"/>
                <w:lang w:eastAsia="zh-CN"/>
              </w:rPr>
              <w:t>We have not discussed if UE should provide the reason as why UE prefers to request a new PRS characteristics. A generic reason may help NW understand what is lacking.</w:t>
            </w:r>
          </w:p>
        </w:tc>
        <w:tc>
          <w:tcPr>
            <w:tcW w:w="1620" w:type="dxa"/>
          </w:tcPr>
          <w:p w14:paraId="072C7293" w14:textId="77777777" w:rsidR="005F7327" w:rsidRPr="00C11EF4" w:rsidRDefault="005F7327" w:rsidP="002514A9">
            <w:pPr>
              <w:rPr>
                <w:color w:val="00B0F0"/>
                <w:lang w:val="en-GB"/>
              </w:rPr>
            </w:pPr>
            <w:r w:rsidRPr="00C11EF4">
              <w:rPr>
                <w:color w:val="00B0F0"/>
                <w:lang w:val="en-GB"/>
              </w:rPr>
              <w:t>No</w:t>
            </w:r>
          </w:p>
        </w:tc>
        <w:tc>
          <w:tcPr>
            <w:tcW w:w="9293" w:type="dxa"/>
          </w:tcPr>
          <w:p w14:paraId="009346A5" w14:textId="77777777" w:rsidR="005F7327" w:rsidRDefault="005F7327" w:rsidP="002514A9">
            <w:pPr>
              <w:rPr>
                <w:b/>
                <w:bCs/>
                <w:color w:val="00B0F0"/>
              </w:rPr>
            </w:pPr>
            <w:r w:rsidRPr="00C11EF4">
              <w:rPr>
                <w:b/>
                <w:bCs/>
                <w:color w:val="00B0F0"/>
              </w:rPr>
              <w:t xml:space="preserve">Rapporteur considers this as optimization, we could have it only if there is consensus. </w:t>
            </w:r>
          </w:p>
          <w:p w14:paraId="27F5196F" w14:textId="77777777" w:rsidR="003A6BD2" w:rsidRDefault="003A6BD2" w:rsidP="003A6BD2">
            <w:pPr>
              <w:rPr>
                <w:b/>
                <w:bCs/>
              </w:rPr>
            </w:pPr>
            <w:r>
              <w:rPr>
                <w:b/>
                <w:bCs/>
              </w:rPr>
              <w:t>Pre117-e608</w:t>
            </w:r>
          </w:p>
          <w:p w14:paraId="00DD8AB9" w14:textId="77777777" w:rsidR="003A6BD2" w:rsidRDefault="003A6BD2" w:rsidP="003A6BD2">
            <w:pPr>
              <w:rPr>
                <w:b/>
                <w:bCs/>
              </w:rPr>
            </w:pPr>
            <w:r>
              <w:rPr>
                <w:b/>
                <w:bCs/>
              </w:rPr>
              <w:t xml:space="preserve">Q7 Do companies agree that an explicit UE reason may </w:t>
            </w:r>
            <w:r w:rsidRPr="001C2F00">
              <w:rPr>
                <w:b/>
                <w:bCs/>
                <w:u w:val="single"/>
              </w:rPr>
              <w:t>not</w:t>
            </w:r>
            <w:r>
              <w:rPr>
                <w:b/>
                <w:bCs/>
              </w:rPr>
              <w:t xml:space="preserve"> be required to be </w:t>
            </w:r>
            <w:proofErr w:type="spellStart"/>
            <w:r>
              <w:rPr>
                <w:b/>
                <w:bCs/>
              </w:rPr>
              <w:t>signalled</w:t>
            </w:r>
            <w:proofErr w:type="spellEnd"/>
            <w:r>
              <w:rPr>
                <w:b/>
                <w:bCs/>
              </w:rPr>
              <w:t xml:space="preserve"> to the network when the UE requests an on-demand PRS configuration?</w:t>
            </w:r>
          </w:p>
          <w:p w14:paraId="4F3415E4" w14:textId="31CF80F7" w:rsidR="00987039" w:rsidRPr="00C11EF4" w:rsidRDefault="00987039" w:rsidP="002514A9">
            <w:pPr>
              <w:rPr>
                <w:b/>
                <w:bCs/>
                <w:color w:val="00B0F0"/>
              </w:rPr>
            </w:pPr>
          </w:p>
        </w:tc>
        <w:tc>
          <w:tcPr>
            <w:tcW w:w="2430" w:type="dxa"/>
          </w:tcPr>
          <w:p w14:paraId="5C6A121D" w14:textId="77777777" w:rsidR="005F7327" w:rsidRPr="00C11EF4" w:rsidRDefault="005F7327" w:rsidP="002514A9">
            <w:pPr>
              <w:rPr>
                <w:b/>
                <w:bCs/>
                <w:color w:val="00B0F0"/>
              </w:rPr>
            </w:pPr>
          </w:p>
        </w:tc>
      </w:tr>
      <w:tr w:rsidR="005F7327" w14:paraId="1AF5D88D" w14:textId="0D865C00" w:rsidTr="00CD0A06">
        <w:tc>
          <w:tcPr>
            <w:tcW w:w="3244" w:type="dxa"/>
          </w:tcPr>
          <w:p w14:paraId="46DBE467" w14:textId="77777777" w:rsidR="005F7327" w:rsidRPr="00D432E9" w:rsidRDefault="005F7327" w:rsidP="002514A9">
            <w:pPr>
              <w:rPr>
                <w:b/>
                <w:bCs/>
              </w:rPr>
            </w:pPr>
            <w:r>
              <w:rPr>
                <w:b/>
                <w:bCs/>
              </w:rPr>
              <w:t>UE capability</w:t>
            </w:r>
          </w:p>
        </w:tc>
        <w:tc>
          <w:tcPr>
            <w:tcW w:w="3501" w:type="dxa"/>
          </w:tcPr>
          <w:p w14:paraId="7CD61370" w14:textId="77777777" w:rsidR="005F7327" w:rsidRDefault="005F7327" w:rsidP="002514A9">
            <w:pPr>
              <w:rPr>
                <w:lang w:val="en-GB"/>
              </w:rPr>
            </w:pPr>
            <w:r>
              <w:rPr>
                <w:lang w:val="en-GB"/>
              </w:rPr>
              <w:t>UE capability on On-Demand PRS</w:t>
            </w:r>
          </w:p>
          <w:p w14:paraId="3BB4AF97" w14:textId="77777777" w:rsidR="005F7327" w:rsidRDefault="005F7327" w:rsidP="002514A9">
            <w:pPr>
              <w:rPr>
                <w:lang w:val="en-GB"/>
              </w:rPr>
            </w:pPr>
            <w:r>
              <w:rPr>
                <w:lang w:val="en-GB"/>
              </w:rPr>
              <w:t>FFS on per positioning method</w:t>
            </w:r>
          </w:p>
        </w:tc>
        <w:tc>
          <w:tcPr>
            <w:tcW w:w="1620" w:type="dxa"/>
          </w:tcPr>
          <w:p w14:paraId="1DC11018" w14:textId="77777777" w:rsidR="005F7327" w:rsidRDefault="005F7327" w:rsidP="002514A9">
            <w:r>
              <w:rPr>
                <w:lang w:val="en-GB"/>
              </w:rPr>
              <w:t>Yes</w:t>
            </w:r>
          </w:p>
        </w:tc>
        <w:tc>
          <w:tcPr>
            <w:tcW w:w="9293" w:type="dxa"/>
          </w:tcPr>
          <w:p w14:paraId="12933333" w14:textId="77777777" w:rsidR="005F7327" w:rsidRDefault="005F7327" w:rsidP="002514A9">
            <w:r w:rsidRPr="00F924B2">
              <w:rPr>
                <w:b/>
                <w:bCs/>
              </w:rPr>
              <w:t>Status</w:t>
            </w:r>
            <w:r>
              <w:t xml:space="preserve">: </w:t>
            </w:r>
            <w:r w:rsidRPr="00F924B2">
              <w:t xml:space="preserve">check the </w:t>
            </w:r>
            <w:r>
              <w:t>status of LPP email discussion 116bis-628</w:t>
            </w:r>
            <w:r w:rsidRPr="00F14E83">
              <w:rPr>
                <w:strike/>
                <w:color w:val="00B0F0"/>
              </w:rPr>
              <w:t>, and the status of RAN1 feature list;</w:t>
            </w:r>
          </w:p>
          <w:p w14:paraId="341FF422" w14:textId="77777777" w:rsidR="005F7327" w:rsidRDefault="005F7327" w:rsidP="002514A9">
            <w:r>
              <w:t xml:space="preserve">RAN2#116bis: </w:t>
            </w:r>
          </w:p>
          <w:p w14:paraId="48E59691" w14:textId="77777777" w:rsidR="005F7327" w:rsidRDefault="005F7327" w:rsidP="002514A9">
            <w:pPr>
              <w:rPr>
                <w:b/>
                <w:bCs/>
                <w:lang w:val="en-GB"/>
              </w:rPr>
            </w:pPr>
            <w:bookmarkStart w:id="9" w:name="_Hlk95333270"/>
            <w:r w:rsidRPr="0052529D">
              <w:rPr>
                <w:b/>
                <w:bCs/>
                <w:lang w:val="en-GB"/>
              </w:rPr>
              <w:t>Proposal 3.2.3-1: [Easy agreements] [10/10] For On-Demand PRS, introduce LPP capability on UE-initiated On-Demand PRS Request;</w:t>
            </w:r>
          </w:p>
          <w:bookmarkEnd w:id="9"/>
          <w:p w14:paraId="2ACE06D4" w14:textId="77777777" w:rsidR="005F7327" w:rsidRPr="00607426" w:rsidRDefault="005F7327" w:rsidP="002514A9">
            <w:pPr>
              <w:rPr>
                <w:strike/>
                <w:color w:val="00B0F0"/>
                <w:lang w:val="en-GB"/>
              </w:rPr>
            </w:pPr>
            <w:r w:rsidRPr="00607426">
              <w:rPr>
                <w:strike/>
                <w:color w:val="00B0F0"/>
                <w:lang w:val="en-GB"/>
              </w:rPr>
              <w:t>Should be decided in RAN2 although RAN1 mentioned it in their feature list R1-2200767</w:t>
            </w:r>
          </w:p>
          <w:p w14:paraId="3CE8B7CD" w14:textId="77777777" w:rsidR="005F7327" w:rsidRPr="00F14E83" w:rsidRDefault="005F7327" w:rsidP="002514A9">
            <w:pPr>
              <w:rPr>
                <w:color w:val="00B0F0"/>
                <w:lang w:val="en-GB"/>
              </w:rPr>
            </w:pPr>
            <w:r w:rsidRPr="00F14E83">
              <w:rPr>
                <w:color w:val="00B0F0"/>
                <w:lang w:val="en-GB"/>
              </w:rPr>
              <w:t>RAN1 has deleted 27-5-1 [UE-initiated] on-demand PRS from their list, and rely on RAN2</w:t>
            </w:r>
          </w:p>
          <w:p w14:paraId="36555F93" w14:textId="77777777" w:rsidR="003A6BD2" w:rsidRDefault="003A6BD2" w:rsidP="003A6BD2">
            <w:pPr>
              <w:rPr>
                <w:b/>
                <w:bCs/>
              </w:rPr>
            </w:pPr>
            <w:r>
              <w:rPr>
                <w:b/>
                <w:bCs/>
              </w:rPr>
              <w:t>Pre117-e608</w:t>
            </w:r>
          </w:p>
          <w:p w14:paraId="32EB4BDF" w14:textId="77777777" w:rsidR="003A6BD2" w:rsidRDefault="003A6BD2" w:rsidP="003A6BD2">
            <w:pPr>
              <w:jc w:val="both"/>
              <w:rPr>
                <w:b/>
                <w:bCs/>
              </w:rPr>
            </w:pPr>
            <w:r>
              <w:rPr>
                <w:b/>
                <w:bCs/>
              </w:rPr>
              <w:t>Q16 Do companies agree that the LMF may request UE-initiated on-demand PRS capability per positioning method, while the UE may similarly respond on its UE-initiated on-demand PRS capability per positioning method?</w:t>
            </w:r>
          </w:p>
          <w:p w14:paraId="07CA82F5" w14:textId="77777777" w:rsidR="003A6BD2" w:rsidRDefault="003A6BD2" w:rsidP="003A6BD2">
            <w:pPr>
              <w:jc w:val="both"/>
              <w:rPr>
                <w:b/>
                <w:bCs/>
              </w:rPr>
            </w:pPr>
            <w:r>
              <w:rPr>
                <w:b/>
                <w:bCs/>
              </w:rPr>
              <w:t xml:space="preserve">Q17 Companies are invited to provide their views on the following UE </w:t>
            </w:r>
            <w:proofErr w:type="spellStart"/>
            <w:r>
              <w:rPr>
                <w:b/>
                <w:bCs/>
              </w:rPr>
              <w:t>behaviour</w:t>
            </w:r>
            <w:proofErr w:type="spellEnd"/>
            <w:r>
              <w:rPr>
                <w:b/>
                <w:bCs/>
              </w:rPr>
              <w:t xml:space="preserve"> related to the reception of the on-demand PRS configuration index and whether it has an impact on the UE-initiated on-demand PRS capability:</w:t>
            </w:r>
          </w:p>
          <w:p w14:paraId="7F0E956A" w14:textId="77777777" w:rsidR="003A6BD2" w:rsidRPr="001979B0" w:rsidRDefault="003A6BD2" w:rsidP="003A6BD2">
            <w:pPr>
              <w:pStyle w:val="ListParagraph"/>
              <w:numPr>
                <w:ilvl w:val="0"/>
                <w:numId w:val="33"/>
              </w:numPr>
              <w:overflowPunct/>
              <w:autoSpaceDE/>
              <w:autoSpaceDN/>
              <w:adjustRightInd/>
              <w:spacing w:after="0"/>
              <w:contextualSpacing w:val="0"/>
              <w:jc w:val="both"/>
              <w:rPr>
                <w:b/>
                <w:bCs/>
                <w:sz w:val="20"/>
                <w:szCs w:val="20"/>
              </w:rPr>
            </w:pPr>
            <w:r w:rsidRPr="001979B0">
              <w:rPr>
                <w:b/>
                <w:bCs/>
                <w:sz w:val="20"/>
                <w:szCs w:val="20"/>
              </w:rPr>
              <w:t>The UE may store a number of pre-defined on-demand PRS configurations until it is overridden by a new index of on-demand PRS configurations.</w:t>
            </w:r>
          </w:p>
          <w:p w14:paraId="6D870E59" w14:textId="77777777" w:rsidR="003A6BD2" w:rsidRPr="003740B8" w:rsidRDefault="003A6BD2" w:rsidP="003A6BD2">
            <w:pPr>
              <w:pStyle w:val="ListParagraph"/>
              <w:numPr>
                <w:ilvl w:val="0"/>
                <w:numId w:val="33"/>
              </w:numPr>
              <w:overflowPunct/>
              <w:autoSpaceDE/>
              <w:autoSpaceDN/>
              <w:adjustRightInd/>
              <w:spacing w:after="0"/>
              <w:contextualSpacing w:val="0"/>
              <w:jc w:val="both"/>
              <w:rPr>
                <w:sz w:val="20"/>
                <w:szCs w:val="20"/>
              </w:rPr>
            </w:pPr>
            <w:r w:rsidRPr="001979B0">
              <w:rPr>
                <w:b/>
                <w:bCs/>
                <w:sz w:val="20"/>
                <w:szCs w:val="20"/>
              </w:rPr>
              <w:t>The number of pre-defined on-demand PRS configurations that a UE may store has an impact on the UE’s capability.</w:t>
            </w:r>
          </w:p>
          <w:p w14:paraId="46E00392" w14:textId="53555257" w:rsidR="005F7327" w:rsidRPr="006E4EA5" w:rsidRDefault="005F7327" w:rsidP="002514A9">
            <w:pPr>
              <w:rPr>
                <w:b/>
                <w:bCs/>
              </w:rPr>
            </w:pPr>
          </w:p>
        </w:tc>
        <w:tc>
          <w:tcPr>
            <w:tcW w:w="2430" w:type="dxa"/>
          </w:tcPr>
          <w:p w14:paraId="76843487" w14:textId="77777777" w:rsidR="005F7327" w:rsidRPr="0052529D" w:rsidRDefault="005F7327" w:rsidP="002514A9">
            <w:pPr>
              <w:rPr>
                <w:b/>
                <w:bCs/>
                <w:lang w:val="en-GB"/>
              </w:rPr>
            </w:pPr>
          </w:p>
        </w:tc>
      </w:tr>
      <w:tr w:rsidR="005F7327" w14:paraId="4C8BC0FA" w14:textId="774271DC" w:rsidTr="00CD0A06">
        <w:tc>
          <w:tcPr>
            <w:tcW w:w="3244" w:type="dxa"/>
          </w:tcPr>
          <w:p w14:paraId="64814AE6" w14:textId="77777777" w:rsidR="005F7327" w:rsidRPr="00D432E9" w:rsidRDefault="005F7327" w:rsidP="002514A9">
            <w:pPr>
              <w:rPr>
                <w:b/>
                <w:bCs/>
              </w:rPr>
            </w:pPr>
            <w:proofErr w:type="spellStart"/>
            <w:r>
              <w:rPr>
                <w:b/>
                <w:bCs/>
              </w:rPr>
              <w:t>NRPPa</w:t>
            </w:r>
            <w:proofErr w:type="spellEnd"/>
          </w:p>
        </w:tc>
        <w:tc>
          <w:tcPr>
            <w:tcW w:w="3501" w:type="dxa"/>
          </w:tcPr>
          <w:p w14:paraId="4F2343CD" w14:textId="77777777" w:rsidR="005F7327" w:rsidRDefault="005F7327" w:rsidP="002514A9">
            <w:pPr>
              <w:rPr>
                <w:lang w:val="en-GB"/>
              </w:rPr>
            </w:pPr>
            <w:proofErr w:type="spellStart"/>
            <w:r w:rsidRPr="001E7FF4">
              <w:rPr>
                <w:highlight w:val="lightGray"/>
                <w:lang w:val="en-GB"/>
              </w:rPr>
              <w:t>NRPPa</w:t>
            </w:r>
            <w:proofErr w:type="spellEnd"/>
            <w:r w:rsidRPr="001E7FF4">
              <w:rPr>
                <w:highlight w:val="lightGray"/>
                <w:lang w:val="en-GB"/>
              </w:rPr>
              <w:t xml:space="preserve"> change</w:t>
            </w:r>
          </w:p>
        </w:tc>
        <w:tc>
          <w:tcPr>
            <w:tcW w:w="1620" w:type="dxa"/>
          </w:tcPr>
          <w:p w14:paraId="16ECFF0B" w14:textId="77777777" w:rsidR="005F7327" w:rsidRDefault="005F7327" w:rsidP="002514A9">
            <w:r>
              <w:rPr>
                <w:rFonts w:eastAsiaTheme="minorEastAsia"/>
                <w:lang w:eastAsia="zh-CN"/>
              </w:rPr>
              <w:t>Yes</w:t>
            </w:r>
          </w:p>
        </w:tc>
        <w:tc>
          <w:tcPr>
            <w:tcW w:w="9293" w:type="dxa"/>
          </w:tcPr>
          <w:p w14:paraId="1D010E3B" w14:textId="77777777" w:rsidR="005F7327" w:rsidRDefault="005F7327" w:rsidP="002514A9">
            <w:pPr>
              <w:rPr>
                <w:b/>
                <w:bCs/>
              </w:rPr>
            </w:pPr>
            <w:r>
              <w:rPr>
                <w:b/>
                <w:bCs/>
              </w:rPr>
              <w:t>Status: RAN3 to decide;</w:t>
            </w:r>
          </w:p>
        </w:tc>
        <w:tc>
          <w:tcPr>
            <w:tcW w:w="2430" w:type="dxa"/>
          </w:tcPr>
          <w:p w14:paraId="4B16FDEE" w14:textId="77777777" w:rsidR="005F7327" w:rsidRDefault="005F7327" w:rsidP="005F7327">
            <w:pPr>
              <w:rPr>
                <w:b/>
                <w:bCs/>
              </w:rPr>
            </w:pPr>
          </w:p>
        </w:tc>
      </w:tr>
    </w:tbl>
    <w:p w14:paraId="287724F7" w14:textId="77777777" w:rsidR="00F66F5E" w:rsidRPr="00C202ED" w:rsidRDefault="00F66F5E" w:rsidP="00F66F5E">
      <w:pPr>
        <w:jc w:val="center"/>
        <w:rPr>
          <w:lang w:val="en-GB"/>
        </w:rPr>
      </w:pPr>
    </w:p>
    <w:p w14:paraId="7DBD3EFB" w14:textId="60260F3B" w:rsidR="002E111C" w:rsidRDefault="002E111C" w:rsidP="002E111C"/>
    <w:p w14:paraId="2F232194" w14:textId="77777777" w:rsidR="002E111C" w:rsidRPr="002E111C" w:rsidRDefault="002E111C" w:rsidP="002E111C"/>
    <w:p w14:paraId="36766A0C" w14:textId="2470280D" w:rsidR="00F66F5E" w:rsidRDefault="00F66F5E" w:rsidP="00F66F5E">
      <w:pPr>
        <w:pStyle w:val="Heading2"/>
      </w:pPr>
      <w:r>
        <w:t>Positioning in RRC_INACTIVE</w:t>
      </w:r>
    </w:p>
    <w:p w14:paraId="77CF2F8A" w14:textId="77777777" w:rsidR="00F66F5E" w:rsidRDefault="00F66F5E" w:rsidP="00F66F5E">
      <w:pPr>
        <w:jc w:val="center"/>
        <w:rPr>
          <w:b/>
          <w:bCs/>
          <w:lang w:val="en-GB"/>
        </w:rPr>
      </w:pPr>
      <w:r w:rsidRPr="0034587C">
        <w:rPr>
          <w:b/>
          <w:bCs/>
          <w:lang w:val="en-GB"/>
        </w:rPr>
        <w:t>Table</w:t>
      </w:r>
      <w:r>
        <w:rPr>
          <w:b/>
          <w:bCs/>
          <w:lang w:val="en-GB"/>
        </w:rPr>
        <w:t xml:space="preserve"> 3.3:</w:t>
      </w:r>
      <w:r w:rsidRPr="0034587C">
        <w:rPr>
          <w:b/>
          <w:bCs/>
          <w:lang w:val="en-GB"/>
        </w:rPr>
        <w:t xml:space="preserve"> open issue lists for </w:t>
      </w:r>
      <w:r>
        <w:rPr>
          <w:b/>
          <w:bCs/>
          <w:lang w:val="en-GB"/>
        </w:rPr>
        <w:t>positioning in RRC_INACTIVE</w:t>
      </w:r>
    </w:p>
    <w:tbl>
      <w:tblPr>
        <w:tblStyle w:val="TableGrid"/>
        <w:tblW w:w="20178" w:type="dxa"/>
        <w:tblLook w:val="04A0" w:firstRow="1" w:lastRow="0" w:firstColumn="1" w:lastColumn="0" w:noHBand="0" w:noVBand="1"/>
      </w:tblPr>
      <w:tblGrid>
        <w:gridCol w:w="3244"/>
        <w:gridCol w:w="3501"/>
        <w:gridCol w:w="1620"/>
        <w:gridCol w:w="9293"/>
        <w:gridCol w:w="2520"/>
      </w:tblGrid>
      <w:tr w:rsidR="005F7327" w:rsidRPr="00061337" w14:paraId="0B890CB0" w14:textId="4576F3FB" w:rsidTr="00901A5E">
        <w:tc>
          <w:tcPr>
            <w:tcW w:w="3244" w:type="dxa"/>
          </w:tcPr>
          <w:p w14:paraId="625FB186" w14:textId="77777777" w:rsidR="005F7327" w:rsidRPr="00D432E9" w:rsidRDefault="005F7327" w:rsidP="002514A9">
            <w:pPr>
              <w:rPr>
                <w:b/>
                <w:bCs/>
              </w:rPr>
            </w:pPr>
            <w:r w:rsidRPr="00D432E9">
              <w:rPr>
                <w:b/>
                <w:bCs/>
              </w:rPr>
              <w:t>Topic</w:t>
            </w:r>
          </w:p>
        </w:tc>
        <w:tc>
          <w:tcPr>
            <w:tcW w:w="3501" w:type="dxa"/>
          </w:tcPr>
          <w:p w14:paraId="0C2A4D35" w14:textId="77777777" w:rsidR="005F7327" w:rsidRDefault="005F7327" w:rsidP="002514A9">
            <w:pPr>
              <w:rPr>
                <w:b/>
                <w:bCs/>
              </w:rPr>
            </w:pPr>
            <w:r w:rsidRPr="00061337">
              <w:rPr>
                <w:b/>
                <w:bCs/>
              </w:rPr>
              <w:t>Open issues</w:t>
            </w:r>
          </w:p>
          <w:p w14:paraId="4DE09078" w14:textId="77777777" w:rsidR="005F7327" w:rsidRPr="00061337" w:rsidRDefault="005F7327" w:rsidP="002514A9">
            <w:pPr>
              <w:rPr>
                <w:b/>
                <w:bCs/>
              </w:rPr>
            </w:pPr>
            <w:r>
              <w:rPr>
                <w:b/>
                <w:bCs/>
              </w:rPr>
              <w:t xml:space="preserve">Note: </w:t>
            </w:r>
            <w:r w:rsidRPr="00F52D97">
              <w:t>Open Issues should be defined for aspects that need to be closed, important to make already agreed functionality work in a reasonable way. Not yet agreed optimizations that may not be needed shall not be listed as Open Issues.</w:t>
            </w:r>
            <w:r w:rsidRPr="00F52D97">
              <w:rPr>
                <w:b/>
                <w:bCs/>
              </w:rPr>
              <w:t xml:space="preserve"> </w:t>
            </w:r>
          </w:p>
        </w:tc>
        <w:tc>
          <w:tcPr>
            <w:tcW w:w="1620" w:type="dxa"/>
          </w:tcPr>
          <w:p w14:paraId="3B13177F" w14:textId="77777777" w:rsidR="005F7327" w:rsidRDefault="005F7327" w:rsidP="002514A9">
            <w:pPr>
              <w:rPr>
                <w:b/>
                <w:bCs/>
              </w:rPr>
            </w:pPr>
            <w:r w:rsidRPr="00F924B2">
              <w:rPr>
                <w:b/>
                <w:bCs/>
              </w:rPr>
              <w:t xml:space="preserve">Related to the completion of WI? </w:t>
            </w:r>
          </w:p>
          <w:p w14:paraId="66793D0C" w14:textId="77777777" w:rsidR="005F7327" w:rsidRPr="00F924B2" w:rsidRDefault="005F7327" w:rsidP="002514A9">
            <w:pPr>
              <w:rPr>
                <w:color w:val="FF0000"/>
                <w:lang w:val="en-GB"/>
              </w:rPr>
            </w:pPr>
            <w:r w:rsidRPr="00F924B2">
              <w:rPr>
                <w:b/>
                <w:bCs/>
                <w:color w:val="FF0000"/>
                <w:lang w:val="en-GB"/>
              </w:rPr>
              <w:t xml:space="preserve">The topic has to be removed from Rel-17 scope if the corresponding open issues cannot be </w:t>
            </w:r>
            <w:r w:rsidRPr="00F924B2">
              <w:rPr>
                <w:b/>
                <w:bCs/>
                <w:color w:val="FF0000"/>
                <w:lang w:val="en-GB"/>
              </w:rPr>
              <w:lastRenderedPageBreak/>
              <w:t>resolved.</w:t>
            </w:r>
            <w:r w:rsidRPr="00F924B2">
              <w:rPr>
                <w:color w:val="FF0000"/>
                <w:lang w:val="en-GB"/>
              </w:rPr>
              <w:t xml:space="preserve"> </w:t>
            </w:r>
          </w:p>
          <w:p w14:paraId="5427F45D" w14:textId="77777777" w:rsidR="005F7327" w:rsidRPr="00F924B2" w:rsidRDefault="005F7327" w:rsidP="002514A9">
            <w:pPr>
              <w:rPr>
                <w:b/>
                <w:bCs/>
                <w:lang w:val="en-GB"/>
              </w:rPr>
            </w:pPr>
          </w:p>
        </w:tc>
        <w:tc>
          <w:tcPr>
            <w:tcW w:w="9293" w:type="dxa"/>
          </w:tcPr>
          <w:p w14:paraId="1BD6690E" w14:textId="77777777" w:rsidR="005F7327" w:rsidRPr="00061337" w:rsidRDefault="005F7327" w:rsidP="002514A9">
            <w:pPr>
              <w:rPr>
                <w:b/>
                <w:bCs/>
              </w:rPr>
            </w:pPr>
            <w:r>
              <w:rPr>
                <w:b/>
                <w:bCs/>
              </w:rPr>
              <w:lastRenderedPageBreak/>
              <w:t>Remark</w:t>
            </w:r>
          </w:p>
        </w:tc>
        <w:tc>
          <w:tcPr>
            <w:tcW w:w="2520" w:type="dxa"/>
          </w:tcPr>
          <w:p w14:paraId="7F7ABC85" w14:textId="53FC526D" w:rsidR="005F7327" w:rsidRPr="00061337" w:rsidRDefault="00CD0A06" w:rsidP="005F7327">
            <w:pPr>
              <w:rPr>
                <w:b/>
                <w:bCs/>
              </w:rPr>
            </w:pPr>
            <w:r>
              <w:rPr>
                <w:b/>
                <w:bCs/>
              </w:rPr>
              <w:t xml:space="preserve">Company </w:t>
            </w:r>
            <w:proofErr w:type="spellStart"/>
            <w:r>
              <w:rPr>
                <w:b/>
                <w:bCs/>
              </w:rPr>
              <w:t>tdoc</w:t>
            </w:r>
            <w:proofErr w:type="spellEnd"/>
            <w:r>
              <w:rPr>
                <w:b/>
                <w:bCs/>
              </w:rPr>
              <w:t>?</w:t>
            </w:r>
          </w:p>
        </w:tc>
      </w:tr>
      <w:tr w:rsidR="005F7327" w14:paraId="1375E0AC" w14:textId="1239AED7" w:rsidTr="00901A5E">
        <w:tc>
          <w:tcPr>
            <w:tcW w:w="3244" w:type="dxa"/>
            <w:vMerge w:val="restart"/>
          </w:tcPr>
          <w:p w14:paraId="23B8842C" w14:textId="77777777" w:rsidR="005F7327" w:rsidRPr="00D432E9" w:rsidRDefault="005F7327" w:rsidP="002514A9">
            <w:pPr>
              <w:rPr>
                <w:b/>
                <w:bCs/>
              </w:rPr>
            </w:pPr>
            <w:r>
              <w:rPr>
                <w:b/>
                <w:bCs/>
              </w:rPr>
              <w:t>Stage 2</w:t>
            </w:r>
          </w:p>
        </w:tc>
        <w:tc>
          <w:tcPr>
            <w:tcW w:w="3501" w:type="dxa"/>
          </w:tcPr>
          <w:p w14:paraId="78B3435A" w14:textId="77777777" w:rsidR="005F7327" w:rsidRDefault="005F7327" w:rsidP="002514A9">
            <w:pPr>
              <w:rPr>
                <w:lang w:val="en-GB"/>
              </w:rPr>
            </w:pPr>
            <w:r w:rsidRPr="00EE014C">
              <w:rPr>
                <w:lang w:val="en-GB"/>
              </w:rPr>
              <w:t>Stage 2: what should be captured in the stage 2 specification</w:t>
            </w:r>
          </w:p>
          <w:p w14:paraId="102BDCD1" w14:textId="77777777" w:rsidR="005F7327" w:rsidRDefault="005F7327" w:rsidP="002514A9">
            <w:pPr>
              <w:rPr>
                <w:lang w:val="en-GB"/>
              </w:rPr>
            </w:pPr>
            <w:r w:rsidRPr="00C11EF4">
              <w:rPr>
                <w:color w:val="00B0F0"/>
                <w:lang w:val="en-GB"/>
              </w:rPr>
              <w:t>Any impact on SA2 stage 2, e.g. LPP/LCS transmission in SDT</w:t>
            </w:r>
          </w:p>
        </w:tc>
        <w:tc>
          <w:tcPr>
            <w:tcW w:w="1620" w:type="dxa"/>
          </w:tcPr>
          <w:p w14:paraId="7DC300FC" w14:textId="77777777" w:rsidR="005F7327" w:rsidRDefault="005F7327" w:rsidP="002514A9">
            <w:r>
              <w:rPr>
                <w:lang w:val="en-GB"/>
              </w:rPr>
              <w:t>?</w:t>
            </w:r>
          </w:p>
        </w:tc>
        <w:tc>
          <w:tcPr>
            <w:tcW w:w="9293" w:type="dxa"/>
          </w:tcPr>
          <w:p w14:paraId="3D09B331" w14:textId="77777777" w:rsidR="005F7327" w:rsidRDefault="005F7327" w:rsidP="002514A9">
            <w:r w:rsidRPr="00F924B2">
              <w:rPr>
                <w:b/>
                <w:bCs/>
              </w:rPr>
              <w:t>Status</w:t>
            </w:r>
            <w:r>
              <w:t xml:space="preserve">: Discussion see </w:t>
            </w:r>
            <w:r w:rsidRPr="0052529D">
              <w:t>R2-2201772</w:t>
            </w:r>
            <w:r>
              <w:t xml:space="preserve">; </w:t>
            </w:r>
          </w:p>
          <w:p w14:paraId="382C2B27" w14:textId="77777777" w:rsidR="005F7327" w:rsidRPr="00677D2C" w:rsidRDefault="005F7327" w:rsidP="002514A9">
            <w:pPr>
              <w:pStyle w:val="BodyText"/>
              <w:numPr>
                <w:ilvl w:val="0"/>
                <w:numId w:val="13"/>
              </w:numPr>
              <w:jc w:val="both"/>
              <w:textAlignment w:val="baseline"/>
              <w:rPr>
                <w:b/>
              </w:rPr>
            </w:pPr>
            <w:r w:rsidRPr="00677D2C">
              <w:rPr>
                <w:b/>
              </w:rPr>
              <w:t xml:space="preserve">It is not necessary to introduce the new positioning procedures in stage 2 specification for RRC inactive UE positioning </w:t>
            </w:r>
            <w:r w:rsidRPr="00677D2C">
              <w:rPr>
                <w:b/>
                <w:lang w:val="sv-SE"/>
              </w:rPr>
              <w:t>[8]</w:t>
            </w:r>
          </w:p>
          <w:p w14:paraId="11805488" w14:textId="77777777" w:rsidR="005F7327" w:rsidRPr="00677D2C" w:rsidRDefault="005F7327" w:rsidP="002514A9">
            <w:pPr>
              <w:pStyle w:val="BodyText"/>
              <w:numPr>
                <w:ilvl w:val="0"/>
                <w:numId w:val="13"/>
              </w:numPr>
              <w:jc w:val="both"/>
              <w:textAlignment w:val="baseline"/>
              <w:rPr>
                <w:b/>
              </w:rPr>
            </w:pPr>
            <w:r w:rsidRPr="00677D2C">
              <w:rPr>
                <w:b/>
                <w:lang w:val="sv-SE"/>
              </w:rPr>
              <w:t>Send LS to SA2 to let SA2 decide the spec impacts [12, 3]. Use [</w:t>
            </w:r>
            <w:r w:rsidRPr="00677D2C">
              <w:rPr>
                <w:b/>
              </w:rPr>
              <w:t>R2-2200961] as baseline</w:t>
            </w:r>
          </w:p>
          <w:p w14:paraId="0337A553" w14:textId="77777777" w:rsidR="005F7327" w:rsidRPr="00677D2C" w:rsidRDefault="005F7327" w:rsidP="002514A9">
            <w:pPr>
              <w:pStyle w:val="BodyText"/>
              <w:numPr>
                <w:ilvl w:val="0"/>
                <w:numId w:val="13"/>
              </w:numPr>
              <w:jc w:val="both"/>
              <w:textAlignment w:val="baseline"/>
              <w:rPr>
                <w:b/>
              </w:rPr>
            </w:pPr>
            <w:r w:rsidRPr="00677D2C">
              <w:rPr>
                <w:b/>
                <w:lang w:val="sv-SE"/>
              </w:rPr>
              <w:t>Capture in TS 38.305 [12]</w:t>
            </w:r>
          </w:p>
          <w:p w14:paraId="08CE124F" w14:textId="77777777" w:rsidR="005F7327" w:rsidRDefault="005F7327" w:rsidP="002514A9">
            <w:pPr>
              <w:rPr>
                <w:lang w:val="en-GB"/>
              </w:rPr>
            </w:pPr>
            <w:r>
              <w:rPr>
                <w:lang w:val="en-GB"/>
              </w:rPr>
              <w:t>Suggest to down prioritize the discussion considering companies have different view on what should be capture.</w:t>
            </w:r>
          </w:p>
          <w:p w14:paraId="6B22FA25" w14:textId="77777777" w:rsidR="005F7327" w:rsidRDefault="005F7327" w:rsidP="002514A9">
            <w:pPr>
              <w:rPr>
                <w:lang w:val="en-GB"/>
              </w:rPr>
            </w:pPr>
            <w:r>
              <w:rPr>
                <w:lang w:val="en-GB"/>
              </w:rPr>
              <w:t>RAN2 should prioritize the discussion stage 3;</w:t>
            </w:r>
          </w:p>
          <w:p w14:paraId="648E96F3" w14:textId="77777777" w:rsidR="000F0BEA" w:rsidRDefault="000F0BEA" w:rsidP="002514A9">
            <w:pPr>
              <w:rPr>
                <w:lang w:val="en-GB"/>
              </w:rPr>
            </w:pPr>
            <w:r>
              <w:rPr>
                <w:lang w:val="en-GB"/>
              </w:rPr>
              <w:t>Pre117-e609</w:t>
            </w:r>
          </w:p>
          <w:p w14:paraId="4D41C317" w14:textId="77777777" w:rsidR="000F0BEA" w:rsidRPr="008E38EE" w:rsidRDefault="000F0BEA" w:rsidP="000F0BEA">
            <w:pPr>
              <w:rPr>
                <w:b/>
                <w:bCs/>
              </w:rPr>
            </w:pPr>
            <w:r>
              <w:rPr>
                <w:b/>
                <w:bCs/>
              </w:rPr>
              <w:t xml:space="preserve">Question 1: </w:t>
            </w:r>
            <w:r w:rsidRPr="008E38EE">
              <w:rPr>
                <w:b/>
                <w:bCs/>
              </w:rPr>
              <w:t xml:space="preserve">Do companies agree </w:t>
            </w:r>
            <w:r>
              <w:rPr>
                <w:b/>
                <w:bCs/>
              </w:rPr>
              <w:t xml:space="preserve">that </w:t>
            </w:r>
            <w:r w:rsidRPr="008E38EE">
              <w:rPr>
                <w:b/>
                <w:bCs/>
              </w:rPr>
              <w:t xml:space="preserve">adding the above clarification note is sufficient for addressing the open issue on </w:t>
            </w:r>
            <w:r>
              <w:rPr>
                <w:b/>
                <w:bCs/>
              </w:rPr>
              <w:t>the d</w:t>
            </w:r>
            <w:r w:rsidRPr="006238A4">
              <w:rPr>
                <w:b/>
                <w:bCs/>
              </w:rPr>
              <w:t>etails to be captured in the Stage 2 specification</w:t>
            </w:r>
            <w:r w:rsidRPr="008E38EE">
              <w:rPr>
                <w:b/>
                <w:bCs/>
              </w:rPr>
              <w:t xml:space="preserve">? Otherwise, please briefly describe the alternative approach </w:t>
            </w:r>
            <w:r>
              <w:rPr>
                <w:b/>
                <w:bCs/>
              </w:rPr>
              <w:t xml:space="preserve">(e.g. capture a specific procedure in Stage 2) </w:t>
            </w:r>
            <w:r w:rsidRPr="008E38EE">
              <w:rPr>
                <w:b/>
                <w:bCs/>
              </w:rPr>
              <w:t xml:space="preserve">or </w:t>
            </w:r>
            <w:r>
              <w:rPr>
                <w:b/>
                <w:bCs/>
              </w:rPr>
              <w:t>changes to the</w:t>
            </w:r>
            <w:r w:rsidRPr="008E38EE">
              <w:rPr>
                <w:b/>
                <w:bCs/>
              </w:rPr>
              <w:t xml:space="preserve"> clarification note for addressing th</w:t>
            </w:r>
            <w:r>
              <w:rPr>
                <w:b/>
                <w:bCs/>
              </w:rPr>
              <w:t>is</w:t>
            </w:r>
            <w:r w:rsidRPr="008E38EE">
              <w:rPr>
                <w:b/>
                <w:bCs/>
              </w:rPr>
              <w:t xml:space="preserve"> issue. </w:t>
            </w:r>
          </w:p>
          <w:p w14:paraId="64A11A2B" w14:textId="6503F9AF" w:rsidR="000F0BEA" w:rsidRDefault="000F0BEA" w:rsidP="002514A9">
            <w:pPr>
              <w:rPr>
                <w:b/>
                <w:bCs/>
              </w:rPr>
            </w:pPr>
          </w:p>
        </w:tc>
        <w:tc>
          <w:tcPr>
            <w:tcW w:w="2520" w:type="dxa"/>
          </w:tcPr>
          <w:p w14:paraId="5C38A13F" w14:textId="77777777" w:rsidR="005F7327" w:rsidRDefault="005F7327">
            <w:pPr>
              <w:overflowPunct/>
              <w:autoSpaceDE/>
              <w:autoSpaceDN/>
              <w:adjustRightInd/>
              <w:spacing w:after="0"/>
              <w:rPr>
                <w:b/>
                <w:bCs/>
              </w:rPr>
            </w:pPr>
          </w:p>
          <w:p w14:paraId="49F5227B" w14:textId="77777777" w:rsidR="005F7327" w:rsidRDefault="005F7327" w:rsidP="002514A9">
            <w:pPr>
              <w:rPr>
                <w:b/>
                <w:bCs/>
              </w:rPr>
            </w:pPr>
          </w:p>
        </w:tc>
      </w:tr>
      <w:tr w:rsidR="005F7327" w14:paraId="59A1333F" w14:textId="036E61A7" w:rsidTr="00901A5E">
        <w:tc>
          <w:tcPr>
            <w:tcW w:w="3244" w:type="dxa"/>
            <w:vMerge/>
          </w:tcPr>
          <w:p w14:paraId="2C38D0BF" w14:textId="77777777" w:rsidR="005F7327" w:rsidRPr="00D432E9" w:rsidRDefault="005F7327" w:rsidP="002514A9">
            <w:pPr>
              <w:rPr>
                <w:b/>
                <w:bCs/>
              </w:rPr>
            </w:pPr>
          </w:p>
        </w:tc>
        <w:tc>
          <w:tcPr>
            <w:tcW w:w="3501" w:type="dxa"/>
          </w:tcPr>
          <w:p w14:paraId="1AACF3F3" w14:textId="77777777" w:rsidR="005F7327" w:rsidRPr="00EE014C" w:rsidRDefault="005F7327" w:rsidP="002514A9">
            <w:pPr>
              <w:rPr>
                <w:lang w:val="en-GB"/>
              </w:rPr>
            </w:pPr>
            <w:r w:rsidRPr="009B2896">
              <w:rPr>
                <w:lang w:val="en-GB"/>
              </w:rPr>
              <w:t>All LCS service types are allowed to use SDT</w:t>
            </w:r>
          </w:p>
        </w:tc>
        <w:tc>
          <w:tcPr>
            <w:tcW w:w="1620" w:type="dxa"/>
          </w:tcPr>
          <w:p w14:paraId="78176C78" w14:textId="77777777" w:rsidR="005F7327" w:rsidRDefault="005F7327" w:rsidP="002514A9">
            <w:pPr>
              <w:rPr>
                <w:lang w:val="en-GB"/>
              </w:rPr>
            </w:pPr>
            <w:r>
              <w:rPr>
                <w:lang w:val="en-GB"/>
              </w:rPr>
              <w:t>?</w:t>
            </w:r>
          </w:p>
        </w:tc>
        <w:tc>
          <w:tcPr>
            <w:tcW w:w="9293" w:type="dxa"/>
          </w:tcPr>
          <w:p w14:paraId="35A92477" w14:textId="77777777" w:rsidR="005F7327" w:rsidRDefault="005F7327" w:rsidP="002514A9">
            <w:r w:rsidRPr="00F924B2">
              <w:rPr>
                <w:b/>
                <w:bCs/>
              </w:rPr>
              <w:t>Status</w:t>
            </w:r>
            <w:r>
              <w:t xml:space="preserve">: Discussion see </w:t>
            </w:r>
            <w:r w:rsidRPr="0052529D">
              <w:t>R2-2201772</w:t>
            </w:r>
            <w:r>
              <w:t xml:space="preserve">; </w:t>
            </w:r>
          </w:p>
          <w:p w14:paraId="34E8C039" w14:textId="77777777" w:rsidR="005F7327" w:rsidRPr="009B2896" w:rsidRDefault="005F7327" w:rsidP="002514A9">
            <w:pPr>
              <w:rPr>
                <w:lang w:val="en-GB"/>
              </w:rPr>
            </w:pPr>
            <w:r>
              <w:rPr>
                <w:lang w:val="en-GB"/>
              </w:rPr>
              <w:t>Suggest, stop the discussion since no majority and original agreements is sufficient, i.e. any LPP/LCS messages can be transmitted in RRC_INACTIVE using SDT;</w:t>
            </w:r>
          </w:p>
          <w:p w14:paraId="60232020" w14:textId="77777777" w:rsidR="005F7327" w:rsidRPr="00495710" w:rsidRDefault="005F7327" w:rsidP="002514A9">
            <w:pPr>
              <w:rPr>
                <w:i/>
                <w:iCs/>
              </w:rPr>
            </w:pPr>
            <w:r w:rsidRPr="00495710">
              <w:rPr>
                <w:i/>
                <w:iCs/>
              </w:rPr>
              <w:t xml:space="preserve">6 companies prefer that only deferred MT-LR is in the scope whereas 7 companies prefer that all the procedures are in scope. There is also general view that previous agreement made by RAN2 that any LCS message can be transmitted using SDT still holds even when the procedure is described limited to deferred MT-LR Procedure. One of the companies expresses the view that it adds more complexity if we limit it to only deferred MT-LR. It may so happen that there is no time to discuss further other service types </w:t>
            </w:r>
            <w:proofErr w:type="spellStart"/>
            <w:r w:rsidRPr="00495710">
              <w:rPr>
                <w:i/>
                <w:iCs/>
              </w:rPr>
              <w:t>etc</w:t>
            </w:r>
            <w:proofErr w:type="spellEnd"/>
            <w:r w:rsidRPr="00495710">
              <w:rPr>
                <w:i/>
                <w:iCs/>
              </w:rPr>
              <w:t>; and the use case is only for deferred MT-LR; there is no problem so far described as why for other service type it may not work and as there is already RAN2 agreement to support LCS msg transfer for all messages in RRC Inactive; it is proposed that.</w:t>
            </w:r>
          </w:p>
          <w:p w14:paraId="45ECEC58" w14:textId="77777777" w:rsidR="005F7327" w:rsidRDefault="005F7327" w:rsidP="002514A9">
            <w:pPr>
              <w:rPr>
                <w:b/>
                <w:bCs/>
                <w:i/>
                <w:iCs/>
              </w:rPr>
            </w:pPr>
            <w:r w:rsidRPr="00495710">
              <w:rPr>
                <w:b/>
                <w:bCs/>
                <w:i/>
                <w:iCs/>
              </w:rPr>
              <w:t>Proposal 10</w:t>
            </w:r>
            <w:r w:rsidRPr="00495710">
              <w:rPr>
                <w:b/>
                <w:bCs/>
                <w:i/>
                <w:iCs/>
              </w:rPr>
              <w:tab/>
              <w:t>All LCS service types are allowed to use SDT.</w:t>
            </w:r>
          </w:p>
          <w:p w14:paraId="65B0A687" w14:textId="77777777" w:rsidR="000F0BEA" w:rsidRDefault="000F0BEA" w:rsidP="000F0BEA">
            <w:pPr>
              <w:rPr>
                <w:lang w:val="en-GB"/>
              </w:rPr>
            </w:pPr>
            <w:r>
              <w:rPr>
                <w:lang w:val="en-GB"/>
              </w:rPr>
              <w:t>Pre117-e609</w:t>
            </w:r>
          </w:p>
          <w:p w14:paraId="6C215A79" w14:textId="77777777" w:rsidR="000F0BEA" w:rsidRPr="008E38EE" w:rsidRDefault="000F0BEA" w:rsidP="000F0BEA">
            <w:pPr>
              <w:rPr>
                <w:b/>
                <w:bCs/>
              </w:rPr>
            </w:pPr>
            <w:r>
              <w:rPr>
                <w:b/>
                <w:bCs/>
              </w:rPr>
              <w:t xml:space="preserve">Question 2: </w:t>
            </w:r>
            <w:r w:rsidRPr="006558DE">
              <w:rPr>
                <w:b/>
                <w:bCs/>
              </w:rPr>
              <w:t>Do companies agree that all LCS service types are supported if SDT is initiated by UE</w:t>
            </w:r>
            <w:r w:rsidRPr="008E38EE">
              <w:rPr>
                <w:b/>
                <w:bCs/>
              </w:rPr>
              <w:t xml:space="preserve">? Otherwise, please briefly describe </w:t>
            </w:r>
            <w:r>
              <w:rPr>
                <w:b/>
                <w:bCs/>
              </w:rPr>
              <w:t xml:space="preserve">why any restriction is necessary </w:t>
            </w:r>
            <w:r w:rsidRPr="008E38EE">
              <w:rPr>
                <w:b/>
                <w:bCs/>
              </w:rPr>
              <w:t>for addressing th</w:t>
            </w:r>
            <w:r>
              <w:rPr>
                <w:b/>
                <w:bCs/>
              </w:rPr>
              <w:t>is</w:t>
            </w:r>
            <w:r w:rsidRPr="008E38EE">
              <w:rPr>
                <w:b/>
                <w:bCs/>
              </w:rPr>
              <w:t xml:space="preserve"> issue. </w:t>
            </w:r>
          </w:p>
          <w:p w14:paraId="3E944829" w14:textId="2D33BF97" w:rsidR="000F0BEA" w:rsidRPr="00F924B2" w:rsidRDefault="000F0BEA" w:rsidP="002514A9">
            <w:pPr>
              <w:rPr>
                <w:b/>
                <w:bCs/>
              </w:rPr>
            </w:pPr>
          </w:p>
        </w:tc>
        <w:tc>
          <w:tcPr>
            <w:tcW w:w="2520" w:type="dxa"/>
          </w:tcPr>
          <w:p w14:paraId="21B260B5" w14:textId="77777777" w:rsidR="005F7327" w:rsidRDefault="005F7327">
            <w:pPr>
              <w:overflowPunct/>
              <w:autoSpaceDE/>
              <w:autoSpaceDN/>
              <w:adjustRightInd/>
              <w:spacing w:after="0"/>
              <w:rPr>
                <w:b/>
                <w:bCs/>
              </w:rPr>
            </w:pPr>
          </w:p>
          <w:p w14:paraId="3CA504B5" w14:textId="77777777" w:rsidR="005F7327" w:rsidRPr="00F924B2" w:rsidRDefault="005F7327" w:rsidP="002514A9">
            <w:pPr>
              <w:rPr>
                <w:b/>
                <w:bCs/>
              </w:rPr>
            </w:pPr>
          </w:p>
        </w:tc>
      </w:tr>
      <w:tr w:rsidR="005F7327" w14:paraId="427B6C82" w14:textId="08A216D2" w:rsidTr="00901A5E">
        <w:tc>
          <w:tcPr>
            <w:tcW w:w="3244" w:type="dxa"/>
            <w:vMerge w:val="restart"/>
          </w:tcPr>
          <w:p w14:paraId="1837D660" w14:textId="77777777" w:rsidR="005F7327" w:rsidRPr="00D432E9" w:rsidRDefault="005F7327" w:rsidP="002514A9">
            <w:pPr>
              <w:rPr>
                <w:b/>
                <w:bCs/>
              </w:rPr>
            </w:pPr>
            <w:r>
              <w:rPr>
                <w:b/>
                <w:bCs/>
              </w:rPr>
              <w:t>UL positioning related issues</w:t>
            </w:r>
          </w:p>
        </w:tc>
        <w:tc>
          <w:tcPr>
            <w:tcW w:w="3501" w:type="dxa"/>
          </w:tcPr>
          <w:p w14:paraId="3127D63A" w14:textId="77777777" w:rsidR="005F7327" w:rsidRDefault="005F7327" w:rsidP="002514A9">
            <w:pPr>
              <w:rPr>
                <w:lang w:val="en-GB"/>
              </w:rPr>
            </w:pPr>
            <w:r>
              <w:rPr>
                <w:lang w:val="en-GB"/>
              </w:rPr>
              <w:t>UL positioning related issues:</w:t>
            </w:r>
          </w:p>
          <w:p w14:paraId="60522F22" w14:textId="77777777" w:rsidR="005F7327" w:rsidRDefault="005F7327" w:rsidP="002514A9">
            <w:pPr>
              <w:rPr>
                <w:lang w:val="en-GB"/>
              </w:rPr>
            </w:pPr>
            <w:r>
              <w:rPr>
                <w:lang w:val="en-GB"/>
              </w:rPr>
              <w:t xml:space="preserve">1 How to introduce SRS configuration in </w:t>
            </w:r>
            <w:proofErr w:type="spellStart"/>
            <w:r>
              <w:rPr>
                <w:lang w:val="en-GB"/>
              </w:rPr>
              <w:t>RRCRelease</w:t>
            </w:r>
            <w:proofErr w:type="spellEnd"/>
            <w:r>
              <w:rPr>
                <w:lang w:val="en-GB"/>
              </w:rPr>
              <w:t xml:space="preserve"> message, e.g. which IE should be contained, </w:t>
            </w:r>
            <w:proofErr w:type="spellStart"/>
            <w:r w:rsidRPr="006E7020">
              <w:rPr>
                <w:lang w:val="en-GB"/>
              </w:rPr>
              <w:t>srs</w:t>
            </w:r>
            <w:proofErr w:type="spellEnd"/>
            <w:r w:rsidRPr="006E7020">
              <w:rPr>
                <w:lang w:val="en-GB"/>
              </w:rPr>
              <w:t>-Config</w:t>
            </w:r>
            <w:r>
              <w:rPr>
                <w:lang w:val="en-GB"/>
              </w:rPr>
              <w:t xml:space="preserve">, </w:t>
            </w:r>
            <w:r w:rsidRPr="008879FA">
              <w:rPr>
                <w:lang w:val="en-GB"/>
              </w:rPr>
              <w:t>BWP-Uplink</w:t>
            </w:r>
            <w:r>
              <w:rPr>
                <w:lang w:val="en-GB"/>
              </w:rPr>
              <w:t xml:space="preserve"> or </w:t>
            </w:r>
            <w:proofErr w:type="spellStart"/>
            <w:r w:rsidRPr="008879FA">
              <w:rPr>
                <w:lang w:val="en-GB"/>
              </w:rPr>
              <w:t>UplinkConfig</w:t>
            </w:r>
            <w:proofErr w:type="spellEnd"/>
            <w:r>
              <w:rPr>
                <w:lang w:val="en-GB"/>
              </w:rPr>
              <w:t xml:space="preserve"> </w:t>
            </w:r>
          </w:p>
        </w:tc>
        <w:tc>
          <w:tcPr>
            <w:tcW w:w="1620" w:type="dxa"/>
          </w:tcPr>
          <w:p w14:paraId="4BE710CE" w14:textId="77777777" w:rsidR="005F7327" w:rsidRDefault="005F7327" w:rsidP="002514A9">
            <w:r>
              <w:rPr>
                <w:lang w:val="en-GB"/>
              </w:rPr>
              <w:t>Yes</w:t>
            </w:r>
          </w:p>
        </w:tc>
        <w:tc>
          <w:tcPr>
            <w:tcW w:w="9293" w:type="dxa"/>
          </w:tcPr>
          <w:p w14:paraId="7A7C866D" w14:textId="77777777" w:rsidR="005F7327" w:rsidRDefault="005F7327" w:rsidP="002514A9">
            <w:r w:rsidRPr="00F924B2">
              <w:rPr>
                <w:b/>
                <w:bCs/>
              </w:rPr>
              <w:t>Status</w:t>
            </w:r>
            <w:r>
              <w:t xml:space="preserve">: </w:t>
            </w:r>
            <w:r w:rsidRPr="00F924B2">
              <w:t xml:space="preserve">check the </w:t>
            </w:r>
            <w:r>
              <w:t>status of RRC email discussion 116bis-631</w:t>
            </w:r>
          </w:p>
          <w:p w14:paraId="163DEA67" w14:textId="77777777" w:rsidR="005F7327" w:rsidRDefault="005F7327" w:rsidP="002514A9">
            <w:r>
              <w:t xml:space="preserve">RAN2#116bis: </w:t>
            </w:r>
          </w:p>
          <w:p w14:paraId="60562CFC" w14:textId="77777777" w:rsidR="005F7327" w:rsidRPr="0052529D" w:rsidRDefault="005F7327" w:rsidP="002514A9">
            <w:pPr>
              <w:rPr>
                <w:lang w:val="en-GB"/>
              </w:rPr>
            </w:pPr>
            <w:r w:rsidRPr="0052529D">
              <w:rPr>
                <w:lang w:val="en-GB"/>
              </w:rPr>
              <w:t>Proposal 6</w:t>
            </w:r>
            <w:r w:rsidRPr="0052529D">
              <w:rPr>
                <w:lang w:val="en-GB"/>
              </w:rPr>
              <w:tab/>
              <w:t>BWP info together with the SRS-</w:t>
            </w:r>
            <w:proofErr w:type="spellStart"/>
            <w:r w:rsidRPr="0052529D">
              <w:rPr>
                <w:lang w:val="en-GB"/>
              </w:rPr>
              <w:t>PosResourceSet</w:t>
            </w:r>
            <w:proofErr w:type="spellEnd"/>
            <w:r w:rsidRPr="0052529D">
              <w:rPr>
                <w:lang w:val="en-GB"/>
              </w:rPr>
              <w:t xml:space="preserve"> IE is included in </w:t>
            </w:r>
            <w:proofErr w:type="spellStart"/>
            <w:r w:rsidRPr="0052529D">
              <w:rPr>
                <w:lang w:val="en-GB"/>
              </w:rPr>
              <w:t>RRCRelease</w:t>
            </w:r>
            <w:proofErr w:type="spellEnd"/>
            <w:r w:rsidRPr="0052529D">
              <w:rPr>
                <w:lang w:val="en-GB"/>
              </w:rPr>
              <w:t xml:space="preserve"> message for SRS configuration in RRC_INACTIVE.</w:t>
            </w:r>
          </w:p>
          <w:p w14:paraId="6508A8E5" w14:textId="77777777" w:rsidR="005F7327" w:rsidRDefault="005F7327" w:rsidP="002514A9">
            <w:pPr>
              <w:rPr>
                <w:lang w:val="en-GB"/>
              </w:rPr>
            </w:pPr>
            <w:r w:rsidRPr="0052529D">
              <w:rPr>
                <w:lang w:val="en-GB"/>
              </w:rPr>
              <w:t>Proposal 7</w:t>
            </w:r>
            <w:r w:rsidRPr="0052529D">
              <w:rPr>
                <w:lang w:val="en-GB"/>
              </w:rPr>
              <w:tab/>
              <w:t>RAN2 confirms RAN1 agreement that UE may be configured to transmit UL SRS for Positioning where the following parameters are additionally configured for the transmission of the SRS for Positioning during the RRC_INACTIVE state: frequency location and bandwidth, SCS, CP length.</w:t>
            </w:r>
          </w:p>
          <w:p w14:paraId="184441DE" w14:textId="77777777" w:rsidR="005F7327" w:rsidRPr="00052663" w:rsidRDefault="005F7327" w:rsidP="002514A9">
            <w:pPr>
              <w:rPr>
                <w:color w:val="00B0F0"/>
                <w:lang w:val="en-GB"/>
              </w:rPr>
            </w:pPr>
            <w:r w:rsidRPr="00052663">
              <w:rPr>
                <w:color w:val="00B0F0"/>
                <w:lang w:val="en-GB"/>
              </w:rPr>
              <w:t>Proposal 3</w:t>
            </w:r>
            <w:r w:rsidRPr="00052663">
              <w:rPr>
                <w:color w:val="00B0F0"/>
                <w:lang w:val="en-GB"/>
              </w:rPr>
              <w:tab/>
              <w:t>The agreement with WA: pre-configure positioning SRS in RRC_CONNECTED is removed.</w:t>
            </w:r>
          </w:p>
          <w:p w14:paraId="1AC4B7A8" w14:textId="77777777" w:rsidR="005F7327" w:rsidRDefault="005F7327" w:rsidP="002514A9">
            <w:pPr>
              <w:rPr>
                <w:color w:val="00B0F0"/>
                <w:lang w:val="en-GB"/>
              </w:rPr>
            </w:pPr>
            <w:r w:rsidRPr="00052663">
              <w:rPr>
                <w:color w:val="00B0F0"/>
                <w:lang w:val="en-GB"/>
              </w:rPr>
              <w:t>Proposal 12 (modified)</w:t>
            </w:r>
            <w:r w:rsidRPr="00052663">
              <w:rPr>
                <w:color w:val="00B0F0"/>
                <w:lang w:val="en-GB"/>
              </w:rPr>
              <w:tab/>
              <w:t>No indication is added in Rel-17 from NW to UE for the continuity of UL SRS Tx when transiting from one mode to other.</w:t>
            </w:r>
          </w:p>
          <w:p w14:paraId="523C5E4A" w14:textId="5AB603A1" w:rsidR="00F2451E" w:rsidRDefault="00F2451E" w:rsidP="00F2451E">
            <w:pPr>
              <w:spacing w:line="276" w:lineRule="auto"/>
              <w:rPr>
                <w:rFonts w:asciiTheme="minorHAnsi" w:hAnsiTheme="minorHAnsi" w:cstheme="minorBidi"/>
                <w:b/>
                <w:bCs/>
                <w:lang w:val="en-GB" w:eastAsia="zh-CN"/>
              </w:rPr>
            </w:pPr>
            <w:r w:rsidRPr="004C718B">
              <w:rPr>
                <w:color w:val="00B0F0"/>
                <w:lang w:val="en-GB"/>
              </w:rPr>
              <w:t>It has been captured in R2-2202048 RRC running CR as below. I assume it can be discussed based on RRC running CR</w:t>
            </w:r>
            <w:r>
              <w:rPr>
                <w:color w:val="00B0F0"/>
                <w:lang w:val="en-GB"/>
              </w:rPr>
              <w:t>.</w:t>
            </w:r>
          </w:p>
          <w:p w14:paraId="70FA2BED" w14:textId="77777777" w:rsidR="00F2451E" w:rsidRDefault="00F2451E" w:rsidP="00F245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rPr>
                <w:rFonts w:ascii="Courier New" w:eastAsia="Times New Roman" w:hAnsi="Courier New"/>
                <w:noProof/>
                <w:sz w:val="16"/>
                <w:lang w:eastAsia="en-GB"/>
              </w:rPr>
            </w:pPr>
            <w:r>
              <w:rPr>
                <w:rFonts w:ascii="Courier New" w:eastAsia="Times New Roman" w:hAnsi="Courier New"/>
                <w:noProof/>
                <w:sz w:val="16"/>
                <w:lang w:eastAsia="en-GB"/>
              </w:rPr>
              <w:t>SRS-PosRRC-InactiveConfig-r17 ::=                  SEQUENCE {</w:t>
            </w:r>
          </w:p>
          <w:p w14:paraId="48740448" w14:textId="77777777" w:rsidR="00F2451E" w:rsidRDefault="00F2451E" w:rsidP="00F245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rPr>
                <w:rFonts w:ascii="Courier New" w:eastAsia="Times New Roman" w:hAnsi="Courier New" w:cs="Calibri"/>
                <w:noProof/>
                <w:sz w:val="16"/>
                <w:szCs w:val="22"/>
                <w:lang w:eastAsia="en-GB"/>
              </w:rPr>
            </w:pPr>
            <w:r>
              <w:rPr>
                <w:rFonts w:ascii="Courier New" w:eastAsia="Times New Roman" w:hAnsi="Courier New"/>
                <w:noProof/>
                <w:sz w:val="16"/>
                <w:lang w:eastAsia="en-GB"/>
              </w:rPr>
              <w:lastRenderedPageBreak/>
              <w:t xml:space="preserve">    srs-Config-r17                                    SetupRelease {SRS-Config}                              OPTIONAL,   -- Need M</w:t>
            </w:r>
          </w:p>
          <w:p w14:paraId="25D50843" w14:textId="77777777" w:rsidR="00F2451E" w:rsidRDefault="00F2451E" w:rsidP="00F245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rPr>
                <w:rFonts w:ascii="Courier New" w:eastAsia="Yu Mincho" w:hAnsi="Courier New"/>
                <w:noProof/>
                <w:sz w:val="16"/>
                <w:lang w:eastAsia="en-GB"/>
              </w:rPr>
            </w:pPr>
            <w:r>
              <w:rPr>
                <w:rFonts w:ascii="Courier New" w:eastAsia="Times New Roman" w:hAnsi="Courier New"/>
                <w:noProof/>
                <w:sz w:val="16"/>
                <w:lang w:eastAsia="en-GB"/>
              </w:rPr>
              <w:t xml:space="preserve">    </w:t>
            </w:r>
            <w:r>
              <w:rPr>
                <w:rFonts w:ascii="Courier New" w:eastAsia="Yu Mincho" w:hAnsi="Courier New"/>
                <w:noProof/>
                <w:sz w:val="16"/>
                <w:lang w:eastAsia="en-GB"/>
              </w:rPr>
              <w:t>bwp-r17                                           BWP                                                    OPTIONAL,   -- Need S</w:t>
            </w:r>
          </w:p>
          <w:p w14:paraId="78AABE77" w14:textId="77777777" w:rsidR="00F2451E" w:rsidRDefault="00F2451E" w:rsidP="00F245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srs-TimeAlignmentTimer-r17                        ENUMERARED {FFS align with SDT}                        OPTIONAL,   -- Need R</w:t>
            </w:r>
          </w:p>
          <w:p w14:paraId="4959CA0D" w14:textId="77777777" w:rsidR="00F2451E" w:rsidRDefault="00F2451E" w:rsidP="00F2451E">
            <w:pPr>
              <w:pStyle w:val="PL"/>
              <w:shd w:val="clear" w:color="auto" w:fill="E6E6E6"/>
              <w:rPr>
                <w:rFonts w:eastAsia="SimSun"/>
                <w:noProof/>
                <w:lang w:eastAsia="en-US"/>
              </w:rPr>
            </w:pPr>
            <w:r>
              <w:rPr>
                <w:lang w:eastAsia="en-GB"/>
              </w:rPr>
              <w:t xml:space="preserve">    </w:t>
            </w:r>
            <w:r>
              <w:t>changeThresh-r17                                  RSRP-ChangeThresh-r17,</w:t>
            </w:r>
            <w:r>
              <w:tab/>
            </w:r>
            <w:r>
              <w:tab/>
            </w:r>
            <w:r>
              <w:tab/>
            </w:r>
            <w:r>
              <w:tab/>
            </w:r>
            <w:r>
              <w:tab/>
            </w:r>
            <w:r>
              <w:tab/>
            </w:r>
            <w:r>
              <w:tab/>
            </w:r>
            <w:r>
              <w:tab/>
            </w:r>
            <w:r>
              <w:tab/>
              <w:t xml:space="preserve">   OPTIONAL    -- Need R</w:t>
            </w:r>
          </w:p>
          <w:p w14:paraId="14A92114" w14:textId="77777777" w:rsidR="00F2451E" w:rsidRDefault="00F2451E" w:rsidP="00F245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14:paraId="0D9FB1FA" w14:textId="3766B344" w:rsidR="00F2451E" w:rsidRPr="0052529D" w:rsidRDefault="00F2451E" w:rsidP="002514A9">
            <w:pPr>
              <w:rPr>
                <w:lang w:val="en-GB"/>
              </w:rPr>
            </w:pPr>
          </w:p>
        </w:tc>
        <w:tc>
          <w:tcPr>
            <w:tcW w:w="2520" w:type="dxa"/>
          </w:tcPr>
          <w:p w14:paraId="62DCE419" w14:textId="77777777" w:rsidR="005F7327" w:rsidRDefault="005F7327">
            <w:pPr>
              <w:overflowPunct/>
              <w:autoSpaceDE/>
              <w:autoSpaceDN/>
              <w:adjustRightInd/>
              <w:spacing w:after="0"/>
              <w:rPr>
                <w:lang w:val="en-GB"/>
              </w:rPr>
            </w:pPr>
          </w:p>
          <w:p w14:paraId="4D522186" w14:textId="77777777" w:rsidR="005F7327" w:rsidRPr="0052529D" w:rsidRDefault="005F7327" w:rsidP="002514A9">
            <w:pPr>
              <w:rPr>
                <w:lang w:val="en-GB"/>
              </w:rPr>
            </w:pPr>
          </w:p>
        </w:tc>
      </w:tr>
      <w:tr w:rsidR="005F7327" w14:paraId="499F586D" w14:textId="7AB1CB65" w:rsidTr="00901A5E">
        <w:tc>
          <w:tcPr>
            <w:tcW w:w="3244" w:type="dxa"/>
            <w:vMerge/>
          </w:tcPr>
          <w:p w14:paraId="13FE82E8" w14:textId="77777777" w:rsidR="005F7327" w:rsidRPr="00D432E9" w:rsidRDefault="005F7327" w:rsidP="002514A9">
            <w:pPr>
              <w:rPr>
                <w:b/>
                <w:bCs/>
              </w:rPr>
            </w:pPr>
          </w:p>
        </w:tc>
        <w:tc>
          <w:tcPr>
            <w:tcW w:w="3501" w:type="dxa"/>
          </w:tcPr>
          <w:p w14:paraId="25F0C34B" w14:textId="77777777" w:rsidR="005F7327" w:rsidRDefault="005F7327" w:rsidP="002514A9">
            <w:pPr>
              <w:rPr>
                <w:lang w:val="en-GB"/>
              </w:rPr>
            </w:pPr>
            <w:r>
              <w:rPr>
                <w:lang w:val="en-GB"/>
              </w:rPr>
              <w:t>UL positioning related issues:</w:t>
            </w:r>
          </w:p>
          <w:p w14:paraId="2080D2E3" w14:textId="77777777" w:rsidR="005F7327" w:rsidRDefault="005F7327" w:rsidP="002514A9">
            <w:pPr>
              <w:rPr>
                <w:lang w:val="en-GB"/>
              </w:rPr>
            </w:pPr>
            <w:r>
              <w:rPr>
                <w:lang w:val="en-GB"/>
              </w:rPr>
              <w:t xml:space="preserve">2 How to send SP-SRS activation/deactivation MAC CE? </w:t>
            </w:r>
          </w:p>
        </w:tc>
        <w:tc>
          <w:tcPr>
            <w:tcW w:w="1620" w:type="dxa"/>
          </w:tcPr>
          <w:p w14:paraId="0927229D" w14:textId="77777777" w:rsidR="005F7327" w:rsidRDefault="005F7327" w:rsidP="002514A9">
            <w:r w:rsidRPr="007C480C">
              <w:rPr>
                <w:lang w:val="en-GB"/>
              </w:rPr>
              <w:t>Yes</w:t>
            </w:r>
          </w:p>
        </w:tc>
        <w:tc>
          <w:tcPr>
            <w:tcW w:w="9293" w:type="dxa"/>
          </w:tcPr>
          <w:p w14:paraId="00FA29C3" w14:textId="77777777" w:rsidR="005F7327" w:rsidRDefault="005F7327" w:rsidP="002514A9">
            <w:pPr>
              <w:rPr>
                <w:lang w:val="en-GB"/>
              </w:rPr>
            </w:pPr>
            <w:r w:rsidRPr="00F924B2">
              <w:rPr>
                <w:b/>
                <w:bCs/>
              </w:rPr>
              <w:t>Status</w:t>
            </w:r>
            <w:r>
              <w:t xml:space="preserve">: check SDT discussion, </w:t>
            </w:r>
            <w:r>
              <w:rPr>
                <w:lang w:val="en-GB"/>
              </w:rPr>
              <w:t>Coordination with SDT WI is needed</w:t>
            </w:r>
          </w:p>
          <w:p w14:paraId="331948C3" w14:textId="77777777" w:rsidR="000F0BEA" w:rsidRDefault="000F0BEA" w:rsidP="000F0BEA">
            <w:pPr>
              <w:rPr>
                <w:lang w:val="en-GB"/>
              </w:rPr>
            </w:pPr>
            <w:r>
              <w:rPr>
                <w:lang w:val="en-GB"/>
              </w:rPr>
              <w:t>Pre117-e609</w:t>
            </w:r>
          </w:p>
          <w:p w14:paraId="48AF470F" w14:textId="77777777" w:rsidR="000F0BEA" w:rsidRDefault="000F0BEA" w:rsidP="002514A9">
            <w:pPr>
              <w:rPr>
                <w:b/>
                <w:bCs/>
              </w:rPr>
            </w:pPr>
          </w:p>
          <w:p w14:paraId="0745F587" w14:textId="77777777" w:rsidR="000F0BEA" w:rsidRDefault="000F0BEA" w:rsidP="000F0BEA">
            <w:pPr>
              <w:spacing w:after="80"/>
              <w:rPr>
                <w:b/>
                <w:bCs/>
              </w:rPr>
            </w:pPr>
            <w:r w:rsidRPr="00662C12">
              <w:rPr>
                <w:rFonts w:eastAsia="Times New Roman"/>
                <w:b/>
                <w:bCs/>
              </w:rPr>
              <w:t>Question 3a:</w:t>
            </w:r>
            <w:r>
              <w:rPr>
                <w:rFonts w:eastAsia="Times New Roman"/>
              </w:rPr>
              <w:t xml:space="preserve"> </w:t>
            </w:r>
            <w:r>
              <w:rPr>
                <w:b/>
                <w:bCs/>
              </w:rPr>
              <w:t xml:space="preserve">Please </w:t>
            </w:r>
            <w:r w:rsidRPr="000049BB">
              <w:rPr>
                <w:b/>
                <w:bCs/>
              </w:rPr>
              <w:t xml:space="preserve">provide </w:t>
            </w:r>
            <w:r>
              <w:rPr>
                <w:b/>
                <w:bCs/>
              </w:rPr>
              <w:t xml:space="preserve">your preference </w:t>
            </w:r>
            <w:r w:rsidRPr="000049BB">
              <w:rPr>
                <w:b/>
                <w:bCs/>
              </w:rPr>
              <w:t xml:space="preserve">on whether </w:t>
            </w:r>
            <w:r>
              <w:rPr>
                <w:b/>
                <w:bCs/>
              </w:rPr>
              <w:t>any of the</w:t>
            </w:r>
            <w:r w:rsidRPr="000049BB">
              <w:rPr>
                <w:b/>
                <w:bCs/>
              </w:rPr>
              <w:t xml:space="preserve"> following options </w:t>
            </w:r>
            <w:r>
              <w:rPr>
                <w:b/>
                <w:bCs/>
              </w:rPr>
              <w:t>may be supported for sending the activation DL MAC CE to UE for indicating to start the transmission of SP-</w:t>
            </w:r>
            <w:proofErr w:type="spellStart"/>
            <w:r>
              <w:rPr>
                <w:b/>
                <w:bCs/>
              </w:rPr>
              <w:t>SRSp</w:t>
            </w:r>
            <w:proofErr w:type="spellEnd"/>
            <w:r>
              <w:rPr>
                <w:b/>
                <w:bCs/>
              </w:rPr>
              <w:t xml:space="preserve">: </w:t>
            </w:r>
          </w:p>
          <w:p w14:paraId="21E8DED0" w14:textId="77777777" w:rsidR="000F0BEA" w:rsidRPr="00662C12" w:rsidRDefault="000F0BEA" w:rsidP="000F0BEA">
            <w:pPr>
              <w:pStyle w:val="TAC"/>
              <w:numPr>
                <w:ilvl w:val="0"/>
                <w:numId w:val="34"/>
              </w:numPr>
              <w:spacing w:before="20" w:after="20" w:line="276" w:lineRule="auto"/>
              <w:ind w:right="57"/>
              <w:jc w:val="left"/>
              <w:rPr>
                <w:rFonts w:ascii="Times New Roman" w:hAnsi="Times New Roman"/>
                <w:b/>
                <w:bCs/>
                <w:sz w:val="20"/>
                <w:lang w:eastAsia="zh-CN"/>
              </w:rPr>
            </w:pPr>
            <w:r w:rsidRPr="00662C12">
              <w:rPr>
                <w:rFonts w:ascii="Times New Roman" w:hAnsi="Times New Roman"/>
                <w:b/>
                <w:bCs/>
                <w:sz w:val="20"/>
                <w:lang w:eastAsia="zh-CN"/>
              </w:rPr>
              <w:t>Option a: If there is ongoing SDT, the network can send SRS activation command to the UE in INACTIVE. Otherwise, the network shall transition the UE to RRC_CONNECTED.</w:t>
            </w:r>
          </w:p>
          <w:p w14:paraId="7DB88FD3" w14:textId="77777777" w:rsidR="000F0BEA" w:rsidRPr="00662C12" w:rsidRDefault="000F0BEA" w:rsidP="000F0BEA">
            <w:pPr>
              <w:pStyle w:val="TAC"/>
              <w:numPr>
                <w:ilvl w:val="0"/>
                <w:numId w:val="34"/>
              </w:numPr>
              <w:spacing w:before="20" w:after="20" w:line="276" w:lineRule="auto"/>
              <w:ind w:right="57"/>
              <w:jc w:val="left"/>
              <w:rPr>
                <w:rFonts w:ascii="Times New Roman" w:hAnsi="Times New Roman"/>
                <w:b/>
                <w:bCs/>
                <w:sz w:val="20"/>
                <w:lang w:eastAsia="zh-CN"/>
              </w:rPr>
            </w:pPr>
            <w:r w:rsidRPr="00662C12">
              <w:rPr>
                <w:rFonts w:ascii="Times New Roman" w:hAnsi="Times New Roman"/>
                <w:b/>
                <w:bCs/>
                <w:sz w:val="20"/>
                <w:lang w:eastAsia="zh-CN"/>
              </w:rPr>
              <w:t xml:space="preserve">Option b: Send the Activation MAC CE along with the SRS configuration when </w:t>
            </w:r>
            <w:proofErr w:type="spellStart"/>
            <w:r w:rsidRPr="00662C12">
              <w:rPr>
                <w:rFonts w:ascii="Times New Roman" w:hAnsi="Times New Roman"/>
                <w:b/>
                <w:bCs/>
                <w:sz w:val="20"/>
                <w:lang w:eastAsia="zh-CN"/>
              </w:rPr>
              <w:t>gNB</w:t>
            </w:r>
            <w:proofErr w:type="spellEnd"/>
            <w:r w:rsidRPr="00662C12">
              <w:rPr>
                <w:rFonts w:ascii="Times New Roman" w:hAnsi="Times New Roman"/>
                <w:b/>
                <w:bCs/>
                <w:sz w:val="20"/>
                <w:lang w:eastAsia="zh-CN"/>
              </w:rPr>
              <w:t xml:space="preserve"> releases the UE to RRC_INACTIVE</w:t>
            </w:r>
          </w:p>
          <w:p w14:paraId="2C728FAF" w14:textId="77777777" w:rsidR="000F0BEA" w:rsidRDefault="000F0BEA" w:rsidP="000F0BEA">
            <w:pPr>
              <w:pStyle w:val="TAC"/>
              <w:numPr>
                <w:ilvl w:val="0"/>
                <w:numId w:val="34"/>
              </w:numPr>
              <w:spacing w:before="20" w:after="20" w:line="276" w:lineRule="auto"/>
              <w:ind w:right="57"/>
              <w:jc w:val="left"/>
              <w:rPr>
                <w:rFonts w:ascii="Times New Roman" w:hAnsi="Times New Roman"/>
                <w:b/>
                <w:bCs/>
                <w:sz w:val="20"/>
                <w:lang w:eastAsia="zh-CN"/>
              </w:rPr>
            </w:pPr>
            <w:r w:rsidRPr="00662C12">
              <w:rPr>
                <w:rFonts w:ascii="Times New Roman" w:hAnsi="Times New Roman"/>
                <w:b/>
                <w:bCs/>
                <w:sz w:val="20"/>
                <w:lang w:eastAsia="zh-CN"/>
              </w:rPr>
              <w:t>Option c: Other</w:t>
            </w:r>
            <w:r>
              <w:rPr>
                <w:rFonts w:ascii="Times New Roman" w:hAnsi="Times New Roman"/>
                <w:b/>
                <w:bCs/>
                <w:sz w:val="20"/>
                <w:lang w:eastAsia="zh-CN"/>
              </w:rPr>
              <w:t xml:space="preserve"> (please describe the procedure/signalling)</w:t>
            </w:r>
          </w:p>
          <w:p w14:paraId="7B0B35DF" w14:textId="77777777" w:rsidR="000F0BEA" w:rsidRDefault="000F0BEA" w:rsidP="000F0BEA">
            <w:pPr>
              <w:pStyle w:val="TAC"/>
              <w:spacing w:before="20" w:after="20"/>
              <w:ind w:right="57"/>
              <w:jc w:val="left"/>
              <w:rPr>
                <w:rFonts w:ascii="Times New Roman" w:hAnsi="Times New Roman"/>
                <w:b/>
                <w:bCs/>
                <w:sz w:val="20"/>
                <w:lang w:eastAsia="zh-CN"/>
              </w:rPr>
            </w:pPr>
          </w:p>
          <w:p w14:paraId="781EB042" w14:textId="77777777" w:rsidR="000F0BEA" w:rsidRDefault="000F0BEA" w:rsidP="000F0BEA">
            <w:pPr>
              <w:spacing w:after="80"/>
              <w:rPr>
                <w:b/>
                <w:bCs/>
              </w:rPr>
            </w:pPr>
            <w:r w:rsidRPr="00662C12">
              <w:rPr>
                <w:rFonts w:eastAsia="Times New Roman"/>
                <w:b/>
                <w:bCs/>
              </w:rPr>
              <w:t>Question 3</w:t>
            </w:r>
            <w:r>
              <w:rPr>
                <w:rFonts w:eastAsia="Times New Roman"/>
                <w:b/>
                <w:bCs/>
              </w:rPr>
              <w:t>b</w:t>
            </w:r>
            <w:r w:rsidRPr="00662C12">
              <w:rPr>
                <w:rFonts w:eastAsia="Times New Roman"/>
                <w:b/>
                <w:bCs/>
              </w:rPr>
              <w:t>:</w:t>
            </w:r>
            <w:r>
              <w:rPr>
                <w:rFonts w:eastAsia="Times New Roman"/>
              </w:rPr>
              <w:t xml:space="preserve"> </w:t>
            </w:r>
            <w:r>
              <w:rPr>
                <w:b/>
                <w:bCs/>
              </w:rPr>
              <w:t xml:space="preserve">Please </w:t>
            </w:r>
            <w:r w:rsidRPr="000049BB">
              <w:rPr>
                <w:b/>
                <w:bCs/>
              </w:rPr>
              <w:t xml:space="preserve">provide </w:t>
            </w:r>
            <w:r>
              <w:rPr>
                <w:b/>
                <w:bCs/>
              </w:rPr>
              <w:t xml:space="preserve">your preference </w:t>
            </w:r>
            <w:r w:rsidRPr="000049BB">
              <w:rPr>
                <w:b/>
                <w:bCs/>
              </w:rPr>
              <w:t xml:space="preserve">on whether </w:t>
            </w:r>
            <w:r>
              <w:rPr>
                <w:b/>
                <w:bCs/>
              </w:rPr>
              <w:t>any of the</w:t>
            </w:r>
            <w:r w:rsidRPr="000049BB">
              <w:rPr>
                <w:b/>
                <w:bCs/>
              </w:rPr>
              <w:t xml:space="preserve"> following options </w:t>
            </w:r>
            <w:r>
              <w:rPr>
                <w:b/>
                <w:bCs/>
              </w:rPr>
              <w:t>may be supported for sending the deactivation DL MAC CE to UE for indicating to stop the transmission of SP-</w:t>
            </w:r>
            <w:proofErr w:type="spellStart"/>
            <w:r>
              <w:rPr>
                <w:b/>
                <w:bCs/>
              </w:rPr>
              <w:t>SRSp</w:t>
            </w:r>
            <w:proofErr w:type="spellEnd"/>
            <w:r>
              <w:rPr>
                <w:b/>
                <w:bCs/>
              </w:rPr>
              <w:t xml:space="preserve">: </w:t>
            </w:r>
          </w:p>
          <w:p w14:paraId="4C5CC4BE" w14:textId="77777777" w:rsidR="000F0BEA" w:rsidRPr="00662C12" w:rsidRDefault="000F0BEA" w:rsidP="000F0BEA">
            <w:pPr>
              <w:pStyle w:val="TAC"/>
              <w:numPr>
                <w:ilvl w:val="0"/>
                <w:numId w:val="34"/>
              </w:numPr>
              <w:spacing w:before="20" w:after="20" w:line="276" w:lineRule="auto"/>
              <w:ind w:right="57"/>
              <w:jc w:val="left"/>
              <w:rPr>
                <w:rFonts w:ascii="Times New Roman" w:hAnsi="Times New Roman"/>
                <w:b/>
                <w:bCs/>
                <w:sz w:val="20"/>
                <w:lang w:eastAsia="zh-CN"/>
              </w:rPr>
            </w:pPr>
            <w:r w:rsidRPr="00662C12">
              <w:rPr>
                <w:rFonts w:ascii="Times New Roman" w:hAnsi="Times New Roman"/>
                <w:b/>
                <w:bCs/>
                <w:sz w:val="20"/>
                <w:lang w:eastAsia="zh-CN"/>
              </w:rPr>
              <w:t>Option a: If there is ongoing SDT, the network can send SRS deactivation command to the UE in INACTIVE. Otherwise, the network shall transition the UE to RRC_CONNECTED.</w:t>
            </w:r>
          </w:p>
          <w:p w14:paraId="1DF4951A" w14:textId="77777777" w:rsidR="000F0BEA" w:rsidRPr="00662C12" w:rsidRDefault="000F0BEA" w:rsidP="000F0BEA">
            <w:pPr>
              <w:pStyle w:val="TAC"/>
              <w:numPr>
                <w:ilvl w:val="0"/>
                <w:numId w:val="34"/>
              </w:numPr>
              <w:spacing w:before="20" w:after="20" w:line="276" w:lineRule="auto"/>
              <w:ind w:right="57"/>
              <w:jc w:val="left"/>
              <w:rPr>
                <w:rFonts w:ascii="Times New Roman" w:hAnsi="Times New Roman"/>
                <w:b/>
                <w:bCs/>
                <w:sz w:val="20"/>
                <w:lang w:eastAsia="zh-CN"/>
              </w:rPr>
            </w:pPr>
            <w:r w:rsidRPr="00662C12">
              <w:rPr>
                <w:rFonts w:ascii="Times New Roman" w:hAnsi="Times New Roman"/>
                <w:b/>
                <w:bCs/>
                <w:sz w:val="20"/>
                <w:lang w:eastAsia="zh-CN"/>
              </w:rPr>
              <w:t xml:space="preserve">Option b: </w:t>
            </w:r>
            <w:proofErr w:type="spellStart"/>
            <w:r w:rsidRPr="00662C12">
              <w:rPr>
                <w:rFonts w:ascii="Times New Roman" w:hAnsi="Times New Roman"/>
                <w:b/>
                <w:bCs/>
                <w:sz w:val="20"/>
                <w:lang w:eastAsia="zh-CN"/>
              </w:rPr>
              <w:t>gNB</w:t>
            </w:r>
            <w:proofErr w:type="spellEnd"/>
            <w:r w:rsidRPr="00662C12">
              <w:rPr>
                <w:rFonts w:ascii="Times New Roman" w:hAnsi="Times New Roman"/>
                <w:b/>
                <w:bCs/>
                <w:sz w:val="20"/>
                <w:lang w:eastAsia="zh-CN"/>
              </w:rPr>
              <w:t xml:space="preserve"> can choose not to send the SP Positioning SRS Deactivation MAC CE command to the UE in RRC_INACTIVE and only wait for the TA timer to expire.</w:t>
            </w:r>
          </w:p>
          <w:p w14:paraId="4B08C562" w14:textId="77777777" w:rsidR="000F0BEA" w:rsidRPr="00A315C5" w:rsidRDefault="000F0BEA" w:rsidP="000F0BEA">
            <w:pPr>
              <w:pStyle w:val="TAC"/>
              <w:numPr>
                <w:ilvl w:val="0"/>
                <w:numId w:val="34"/>
              </w:numPr>
              <w:spacing w:before="20" w:after="20" w:line="276" w:lineRule="auto"/>
              <w:ind w:right="57"/>
              <w:jc w:val="left"/>
              <w:rPr>
                <w:rFonts w:ascii="Times New Roman" w:hAnsi="Times New Roman"/>
                <w:b/>
                <w:bCs/>
                <w:sz w:val="20"/>
                <w:lang w:eastAsia="zh-CN"/>
              </w:rPr>
            </w:pPr>
            <w:r w:rsidRPr="00662C12">
              <w:rPr>
                <w:rFonts w:ascii="Times New Roman" w:hAnsi="Times New Roman"/>
                <w:b/>
                <w:bCs/>
                <w:sz w:val="20"/>
                <w:lang w:eastAsia="zh-CN"/>
              </w:rPr>
              <w:t>Option c: Other</w:t>
            </w:r>
            <w:r>
              <w:rPr>
                <w:rFonts w:ascii="Times New Roman" w:hAnsi="Times New Roman"/>
                <w:b/>
                <w:bCs/>
                <w:sz w:val="20"/>
                <w:lang w:eastAsia="zh-CN"/>
              </w:rPr>
              <w:t xml:space="preserve"> (please describe the procedure/signalling)</w:t>
            </w:r>
          </w:p>
          <w:p w14:paraId="3D6793D6" w14:textId="1B7DEB0E" w:rsidR="000F0BEA" w:rsidRPr="004C718B" w:rsidRDefault="000F0BEA" w:rsidP="002514A9">
            <w:pPr>
              <w:rPr>
                <w:b/>
                <w:bCs/>
                <w:lang w:val="en-GB"/>
              </w:rPr>
            </w:pPr>
          </w:p>
        </w:tc>
        <w:tc>
          <w:tcPr>
            <w:tcW w:w="2520" w:type="dxa"/>
          </w:tcPr>
          <w:p w14:paraId="11D4C8F2" w14:textId="77777777" w:rsidR="005F7327" w:rsidRDefault="005F7327" w:rsidP="005F7327">
            <w:pPr>
              <w:rPr>
                <w:b/>
                <w:bCs/>
              </w:rPr>
            </w:pPr>
          </w:p>
        </w:tc>
      </w:tr>
      <w:tr w:rsidR="005F7327" w14:paraId="25C0693E" w14:textId="4437E8E7" w:rsidTr="00901A5E">
        <w:tc>
          <w:tcPr>
            <w:tcW w:w="3244" w:type="dxa"/>
            <w:vMerge/>
          </w:tcPr>
          <w:p w14:paraId="011025B8" w14:textId="77777777" w:rsidR="005F7327" w:rsidRPr="00D432E9" w:rsidRDefault="005F7327" w:rsidP="002514A9">
            <w:pPr>
              <w:rPr>
                <w:b/>
                <w:bCs/>
              </w:rPr>
            </w:pPr>
          </w:p>
        </w:tc>
        <w:tc>
          <w:tcPr>
            <w:tcW w:w="3501" w:type="dxa"/>
          </w:tcPr>
          <w:p w14:paraId="6383A855" w14:textId="77777777" w:rsidR="005F7327" w:rsidRDefault="005F7327" w:rsidP="002514A9">
            <w:pPr>
              <w:rPr>
                <w:lang w:val="en-GB"/>
              </w:rPr>
            </w:pPr>
            <w:r>
              <w:rPr>
                <w:lang w:val="en-GB"/>
              </w:rPr>
              <w:t>3 The validity of SRS configuration, e.g. upon change of cell? TA timer expires?</w:t>
            </w:r>
          </w:p>
        </w:tc>
        <w:tc>
          <w:tcPr>
            <w:tcW w:w="1620" w:type="dxa"/>
          </w:tcPr>
          <w:p w14:paraId="4CDDB054" w14:textId="77777777" w:rsidR="005F7327" w:rsidRDefault="005F7327" w:rsidP="002514A9">
            <w:r w:rsidRPr="007C480C">
              <w:rPr>
                <w:lang w:val="en-GB"/>
              </w:rPr>
              <w:t>Yes</w:t>
            </w:r>
          </w:p>
        </w:tc>
        <w:tc>
          <w:tcPr>
            <w:tcW w:w="9293" w:type="dxa"/>
          </w:tcPr>
          <w:p w14:paraId="6FC25796" w14:textId="77777777" w:rsidR="005F7327" w:rsidRDefault="005F7327" w:rsidP="002514A9">
            <w:r w:rsidRPr="00F924B2">
              <w:rPr>
                <w:b/>
                <w:bCs/>
              </w:rPr>
              <w:t>Status</w:t>
            </w:r>
            <w:r>
              <w:t xml:space="preserve">: </w:t>
            </w:r>
            <w:r w:rsidRPr="00F924B2">
              <w:t xml:space="preserve">check the </w:t>
            </w:r>
            <w:r>
              <w:t>status of MAC email discussion 116bis-632</w:t>
            </w:r>
          </w:p>
          <w:p w14:paraId="0DA703DD" w14:textId="77777777" w:rsidR="005F7327" w:rsidRDefault="005F7327" w:rsidP="002514A9">
            <w:r w:rsidRPr="00F924B2">
              <w:t xml:space="preserve">check the </w:t>
            </w:r>
            <w:r>
              <w:t>status of RRC email discussion 116bis-631</w:t>
            </w:r>
          </w:p>
          <w:p w14:paraId="5B4BFE30" w14:textId="77777777" w:rsidR="005F7327" w:rsidRDefault="005F7327" w:rsidP="002514A9">
            <w:r>
              <w:t xml:space="preserve">RAN2#116bis: </w:t>
            </w:r>
          </w:p>
          <w:p w14:paraId="0D636D87" w14:textId="77777777" w:rsidR="005F7327" w:rsidRDefault="005F7327" w:rsidP="002514A9"/>
          <w:p w14:paraId="3A6D91B6" w14:textId="77777777" w:rsidR="005F7327" w:rsidRDefault="005F7327" w:rsidP="002514A9">
            <w:r>
              <w:t>Proposal 1 (modified)</w:t>
            </w:r>
            <w:r>
              <w:tab/>
              <w:t>To support UL positioning in RRC_INACTIVE, reuse SDT TA timer mechanism (with a separate timer with similar function) for TA validation.</w:t>
            </w:r>
          </w:p>
          <w:p w14:paraId="187BB967" w14:textId="77777777" w:rsidR="005F7327" w:rsidRDefault="005F7327" w:rsidP="002514A9">
            <w:r>
              <w:t>Proposal 2</w:t>
            </w:r>
            <w:r>
              <w:tab/>
              <w:t>To support UL positioning in RRC_INACTIVE, reuse RSRP change based solution for TA validation</w:t>
            </w:r>
          </w:p>
          <w:p w14:paraId="5D84666E" w14:textId="77777777" w:rsidR="005F7327" w:rsidRDefault="005F7327" w:rsidP="002514A9">
            <w:r>
              <w:t>Proposal 3</w:t>
            </w:r>
            <w:r>
              <w:tab/>
              <w:t xml:space="preserve">The </w:t>
            </w:r>
            <w:proofErr w:type="spellStart"/>
            <w:r>
              <w:t>SRSp</w:t>
            </w:r>
            <w:proofErr w:type="spellEnd"/>
            <w:r>
              <w:t xml:space="preserve"> configuration is considered as invalid if TA is not valid.</w:t>
            </w:r>
          </w:p>
          <w:p w14:paraId="3B5A64C6" w14:textId="77777777" w:rsidR="005F7327" w:rsidRDefault="005F7327" w:rsidP="002514A9">
            <w:r>
              <w:t>Proposal 4</w:t>
            </w:r>
            <w:r>
              <w:tab/>
              <w:t xml:space="preserve">When cell reselection is performed and UE initiates RRC resume procedure to the cell which is different from the cell in which the </w:t>
            </w:r>
            <w:proofErr w:type="spellStart"/>
            <w:r>
              <w:t>SRSp</w:t>
            </w:r>
            <w:proofErr w:type="spellEnd"/>
            <w:r>
              <w:t xml:space="preserve"> is configured, the TA timer configuration for SRS should be released.</w:t>
            </w:r>
          </w:p>
          <w:p w14:paraId="15D8DF77" w14:textId="77777777" w:rsidR="005F7327" w:rsidRDefault="005F7327" w:rsidP="002514A9">
            <w:r>
              <w:t>Proposal 5 (modified)</w:t>
            </w:r>
            <w:r>
              <w:tab/>
              <w:t xml:space="preserve">The </w:t>
            </w:r>
            <w:proofErr w:type="spellStart"/>
            <w:r>
              <w:t>SRSp</w:t>
            </w:r>
            <w:proofErr w:type="spellEnd"/>
            <w:r>
              <w:t xml:space="preserve"> configuration is released when the UE sends </w:t>
            </w:r>
            <w:proofErr w:type="spellStart"/>
            <w:r>
              <w:t>RRCResumeRequest</w:t>
            </w:r>
            <w:proofErr w:type="spellEnd"/>
            <w:r>
              <w:t xml:space="preserve"> to a cell other than the cell where it is released to RRC_INACTIVE state.</w:t>
            </w:r>
          </w:p>
          <w:p w14:paraId="3DB8DCAB" w14:textId="77777777" w:rsidR="005F7327" w:rsidRDefault="000F0BEA" w:rsidP="002514A9">
            <w:pPr>
              <w:rPr>
                <w:b/>
                <w:bCs/>
              </w:rPr>
            </w:pPr>
            <w:r>
              <w:rPr>
                <w:b/>
                <w:bCs/>
              </w:rPr>
              <w:t>Pre117-e609</w:t>
            </w:r>
          </w:p>
          <w:p w14:paraId="77F660DD" w14:textId="77777777" w:rsidR="000F0BEA" w:rsidRPr="00F2487A" w:rsidRDefault="000F0BEA" w:rsidP="000F0BEA">
            <w:pPr>
              <w:rPr>
                <w:b/>
                <w:bCs/>
              </w:rPr>
            </w:pPr>
            <w:r>
              <w:rPr>
                <w:b/>
                <w:bCs/>
              </w:rPr>
              <w:t xml:space="preserve">Question 4: </w:t>
            </w:r>
            <w:r w:rsidRPr="00F2487A">
              <w:rPr>
                <w:b/>
                <w:bCs/>
              </w:rPr>
              <w:t xml:space="preserve">Do companies agree that the TA timer configuration is invalidated upon cell reselection even if the UE does not initiate the RRC resume procedure? </w:t>
            </w:r>
          </w:p>
          <w:p w14:paraId="3C01A269" w14:textId="071B4F2B" w:rsidR="000F0BEA" w:rsidRDefault="000F0BEA" w:rsidP="002514A9">
            <w:pPr>
              <w:rPr>
                <w:b/>
                <w:bCs/>
              </w:rPr>
            </w:pPr>
          </w:p>
        </w:tc>
        <w:tc>
          <w:tcPr>
            <w:tcW w:w="2520" w:type="dxa"/>
          </w:tcPr>
          <w:p w14:paraId="7461F11B" w14:textId="77777777" w:rsidR="005F7327" w:rsidRDefault="005F7327">
            <w:pPr>
              <w:overflowPunct/>
              <w:autoSpaceDE/>
              <w:autoSpaceDN/>
              <w:adjustRightInd/>
              <w:spacing w:after="0"/>
              <w:rPr>
                <w:b/>
                <w:bCs/>
              </w:rPr>
            </w:pPr>
          </w:p>
          <w:p w14:paraId="2FEEB9FD" w14:textId="77777777" w:rsidR="005F7327" w:rsidRDefault="005F7327" w:rsidP="002514A9">
            <w:pPr>
              <w:rPr>
                <w:b/>
                <w:bCs/>
              </w:rPr>
            </w:pPr>
          </w:p>
        </w:tc>
      </w:tr>
      <w:tr w:rsidR="005F7327" w14:paraId="4932F1CA" w14:textId="76C6E00E" w:rsidTr="00901A5E">
        <w:tc>
          <w:tcPr>
            <w:tcW w:w="3244" w:type="dxa"/>
            <w:vMerge/>
          </w:tcPr>
          <w:p w14:paraId="619233DB" w14:textId="77777777" w:rsidR="005F7327" w:rsidRPr="00D432E9" w:rsidRDefault="005F7327" w:rsidP="002514A9">
            <w:pPr>
              <w:rPr>
                <w:b/>
                <w:bCs/>
              </w:rPr>
            </w:pPr>
          </w:p>
        </w:tc>
        <w:tc>
          <w:tcPr>
            <w:tcW w:w="3501" w:type="dxa"/>
          </w:tcPr>
          <w:p w14:paraId="40DC4B93" w14:textId="77777777" w:rsidR="005F7327" w:rsidRPr="00D41F7C" w:rsidRDefault="005F7327" w:rsidP="002514A9">
            <w:pPr>
              <w:rPr>
                <w:lang w:val="en-GB"/>
              </w:rPr>
            </w:pPr>
            <w:r w:rsidRPr="00D41F7C">
              <w:rPr>
                <w:lang w:val="en-GB"/>
              </w:rPr>
              <w:t>4 How to maintain the TA for SRS transmission;?</w:t>
            </w:r>
          </w:p>
          <w:p w14:paraId="5E4C1946" w14:textId="77777777" w:rsidR="005F7327" w:rsidRPr="00D41F7C" w:rsidRDefault="005F7327" w:rsidP="002514A9">
            <w:pPr>
              <w:rPr>
                <w:lang w:val="en-GB"/>
              </w:rPr>
            </w:pPr>
            <w:r w:rsidRPr="00D41F7C">
              <w:rPr>
                <w:lang w:val="en-GB"/>
              </w:rPr>
              <w:t xml:space="preserve">4.1 The details of TA timer configuration; </w:t>
            </w:r>
          </w:p>
          <w:p w14:paraId="28726839" w14:textId="77777777" w:rsidR="005F7327" w:rsidRPr="00D41F7C" w:rsidRDefault="005F7327" w:rsidP="002514A9">
            <w:pPr>
              <w:rPr>
                <w:lang w:val="en-GB"/>
              </w:rPr>
            </w:pPr>
            <w:r w:rsidRPr="00D41F7C">
              <w:rPr>
                <w:lang w:val="en-GB"/>
              </w:rPr>
              <w:t>4.2 Where to configure TA timer configuration;</w:t>
            </w:r>
          </w:p>
          <w:p w14:paraId="48152BB9" w14:textId="77777777" w:rsidR="005F7327" w:rsidRPr="00D41F7C" w:rsidRDefault="005F7327" w:rsidP="002514A9">
            <w:pPr>
              <w:rPr>
                <w:lang w:val="en-GB"/>
              </w:rPr>
            </w:pPr>
            <w:r w:rsidRPr="00D41F7C">
              <w:rPr>
                <w:lang w:val="en-GB"/>
              </w:rPr>
              <w:t>4.3 Validity of TA, e.g. additional RSRP based validation;</w:t>
            </w:r>
          </w:p>
          <w:p w14:paraId="6F3B29F4" w14:textId="77777777" w:rsidR="005F7327" w:rsidRPr="00D41F7C" w:rsidRDefault="005F7327" w:rsidP="002514A9">
            <w:pPr>
              <w:rPr>
                <w:lang w:val="en-GB"/>
              </w:rPr>
            </w:pPr>
            <w:r w:rsidRPr="00D41F7C">
              <w:rPr>
                <w:lang w:val="en-GB"/>
              </w:rPr>
              <w:t>4.4 Validity of TA timer configuration, same as SRS configuration?</w:t>
            </w:r>
          </w:p>
          <w:p w14:paraId="4BC555FF" w14:textId="77777777" w:rsidR="005F7327" w:rsidRPr="00D41F7C" w:rsidRDefault="005F7327" w:rsidP="002514A9">
            <w:pPr>
              <w:rPr>
                <w:lang w:val="en-GB"/>
              </w:rPr>
            </w:pPr>
            <w:r w:rsidRPr="00D41F7C">
              <w:rPr>
                <w:lang w:val="en-GB"/>
              </w:rPr>
              <w:t>FFS if the TA timer configuration is invalidated upon any cell reselection.</w:t>
            </w:r>
          </w:p>
        </w:tc>
        <w:tc>
          <w:tcPr>
            <w:tcW w:w="1620" w:type="dxa"/>
          </w:tcPr>
          <w:p w14:paraId="6C810840" w14:textId="77777777" w:rsidR="005F7327" w:rsidRDefault="005F7327" w:rsidP="002514A9">
            <w:r w:rsidRPr="007C480C">
              <w:rPr>
                <w:lang w:val="en-GB"/>
              </w:rPr>
              <w:t>Yes</w:t>
            </w:r>
          </w:p>
        </w:tc>
        <w:tc>
          <w:tcPr>
            <w:tcW w:w="9293" w:type="dxa"/>
          </w:tcPr>
          <w:p w14:paraId="2D267FAE" w14:textId="77777777" w:rsidR="005F7327" w:rsidRDefault="005F7327" w:rsidP="002514A9">
            <w:r w:rsidRPr="00F924B2">
              <w:rPr>
                <w:b/>
                <w:bCs/>
              </w:rPr>
              <w:t>Status</w:t>
            </w:r>
            <w:r>
              <w:t xml:space="preserve">: </w:t>
            </w:r>
            <w:r w:rsidRPr="00F924B2">
              <w:t xml:space="preserve">check the </w:t>
            </w:r>
            <w:r>
              <w:t>status of MAC email discussion 116bis-632</w:t>
            </w:r>
          </w:p>
          <w:p w14:paraId="38FCF693" w14:textId="77777777" w:rsidR="005F7327" w:rsidRDefault="005F7327" w:rsidP="002514A9">
            <w:r w:rsidRPr="00F924B2">
              <w:t xml:space="preserve">check the </w:t>
            </w:r>
            <w:r>
              <w:t>status of RRC email discussion 116bis-631</w:t>
            </w:r>
          </w:p>
          <w:p w14:paraId="5B8C405D" w14:textId="77777777" w:rsidR="005F7327" w:rsidRDefault="005F7327" w:rsidP="002514A9">
            <w:r>
              <w:t xml:space="preserve">RAN2#116bis: </w:t>
            </w:r>
          </w:p>
          <w:p w14:paraId="2E8E1D42" w14:textId="77777777" w:rsidR="005F7327" w:rsidRDefault="005F7327" w:rsidP="002514A9"/>
          <w:p w14:paraId="1D052EEA" w14:textId="77777777" w:rsidR="005F7327" w:rsidRDefault="005F7327" w:rsidP="002514A9">
            <w:r>
              <w:t>Proposal 1 (modified)</w:t>
            </w:r>
            <w:r>
              <w:tab/>
              <w:t>To support UL positioning in RRC_INACTIVE, reuse SDT TA timer mechanism (with a separate timer with similar function) for TA validation.</w:t>
            </w:r>
          </w:p>
          <w:p w14:paraId="6AE59ADA" w14:textId="77777777" w:rsidR="005F7327" w:rsidRDefault="005F7327" w:rsidP="002514A9">
            <w:r>
              <w:t>Proposal 2</w:t>
            </w:r>
            <w:r>
              <w:tab/>
              <w:t>To support UL positioning in RRC_INACTIVE, reuse RSRP change based solution for TA validation</w:t>
            </w:r>
          </w:p>
          <w:p w14:paraId="057280DB" w14:textId="77777777" w:rsidR="005F7327" w:rsidRDefault="005F7327" w:rsidP="002514A9">
            <w:r>
              <w:t>Proposal 3</w:t>
            </w:r>
            <w:r>
              <w:tab/>
              <w:t xml:space="preserve">The </w:t>
            </w:r>
            <w:proofErr w:type="spellStart"/>
            <w:r>
              <w:t>SRSp</w:t>
            </w:r>
            <w:proofErr w:type="spellEnd"/>
            <w:r>
              <w:t xml:space="preserve"> configuration is considered as invalid if TA is not valid.</w:t>
            </w:r>
          </w:p>
          <w:p w14:paraId="14C5F527" w14:textId="77777777" w:rsidR="005F7327" w:rsidRDefault="005F7327" w:rsidP="002514A9">
            <w:r>
              <w:t>Proposal 4</w:t>
            </w:r>
            <w:r>
              <w:tab/>
              <w:t xml:space="preserve">When cell reselection is performed and UE initiates RRC resume procedure to the cell which is different from the cell in which the </w:t>
            </w:r>
            <w:proofErr w:type="spellStart"/>
            <w:r>
              <w:t>SRSp</w:t>
            </w:r>
            <w:proofErr w:type="spellEnd"/>
            <w:r>
              <w:t xml:space="preserve"> is configured, the TA timer configuration for SRS should be released.</w:t>
            </w:r>
          </w:p>
          <w:p w14:paraId="095A975D" w14:textId="77777777" w:rsidR="005F7327" w:rsidRDefault="005F7327" w:rsidP="002514A9">
            <w:r>
              <w:t>Proposal 5 (modified)</w:t>
            </w:r>
            <w:r>
              <w:tab/>
              <w:t xml:space="preserve">The </w:t>
            </w:r>
            <w:proofErr w:type="spellStart"/>
            <w:r>
              <w:t>SRSp</w:t>
            </w:r>
            <w:proofErr w:type="spellEnd"/>
            <w:r>
              <w:t xml:space="preserve"> configuration is released when the UE sends </w:t>
            </w:r>
            <w:proofErr w:type="spellStart"/>
            <w:r>
              <w:t>RRCResumeRequest</w:t>
            </w:r>
            <w:proofErr w:type="spellEnd"/>
            <w:r>
              <w:t xml:space="preserve"> to a cell other than the cell where it is released to RRC_INACTIVE state.</w:t>
            </w:r>
          </w:p>
          <w:p w14:paraId="6DFBDC83" w14:textId="77777777" w:rsidR="000F0BEA" w:rsidRDefault="000F0BEA" w:rsidP="000F0BEA">
            <w:pPr>
              <w:rPr>
                <w:b/>
                <w:bCs/>
              </w:rPr>
            </w:pPr>
            <w:r>
              <w:rPr>
                <w:b/>
                <w:bCs/>
              </w:rPr>
              <w:t>Pre117-e609</w:t>
            </w:r>
          </w:p>
          <w:p w14:paraId="72478180" w14:textId="77777777" w:rsidR="000F0BEA" w:rsidRPr="00F2487A" w:rsidRDefault="000F0BEA" w:rsidP="000F0BEA">
            <w:pPr>
              <w:rPr>
                <w:b/>
                <w:bCs/>
              </w:rPr>
            </w:pPr>
            <w:r>
              <w:rPr>
                <w:b/>
                <w:bCs/>
              </w:rPr>
              <w:t xml:space="preserve">Question 4: </w:t>
            </w:r>
            <w:r w:rsidRPr="00F2487A">
              <w:rPr>
                <w:b/>
                <w:bCs/>
              </w:rPr>
              <w:t xml:space="preserve">Do companies agree that the TA timer configuration is invalidated upon cell reselection even if the UE does not initiate the RRC resume procedure? </w:t>
            </w:r>
          </w:p>
          <w:p w14:paraId="736D751E" w14:textId="77777777" w:rsidR="005F7327" w:rsidRDefault="005F7327" w:rsidP="002514A9">
            <w:pPr>
              <w:rPr>
                <w:b/>
                <w:bCs/>
              </w:rPr>
            </w:pPr>
          </w:p>
        </w:tc>
        <w:tc>
          <w:tcPr>
            <w:tcW w:w="2520" w:type="dxa"/>
          </w:tcPr>
          <w:p w14:paraId="636B16A5" w14:textId="77777777" w:rsidR="005F7327" w:rsidRDefault="005F7327">
            <w:pPr>
              <w:overflowPunct/>
              <w:autoSpaceDE/>
              <w:autoSpaceDN/>
              <w:adjustRightInd/>
              <w:spacing w:after="0"/>
              <w:rPr>
                <w:b/>
                <w:bCs/>
              </w:rPr>
            </w:pPr>
          </w:p>
          <w:p w14:paraId="468E7D56" w14:textId="77777777" w:rsidR="005F7327" w:rsidRDefault="005F7327" w:rsidP="002514A9">
            <w:pPr>
              <w:rPr>
                <w:b/>
                <w:bCs/>
              </w:rPr>
            </w:pPr>
          </w:p>
        </w:tc>
      </w:tr>
      <w:tr w:rsidR="005F7327" w14:paraId="4E781119" w14:textId="0C81CBB9" w:rsidTr="00901A5E">
        <w:tc>
          <w:tcPr>
            <w:tcW w:w="3244" w:type="dxa"/>
            <w:vMerge/>
          </w:tcPr>
          <w:p w14:paraId="4272AFD2" w14:textId="77777777" w:rsidR="005F7327" w:rsidRPr="00D432E9" w:rsidRDefault="005F7327" w:rsidP="002514A9">
            <w:pPr>
              <w:rPr>
                <w:b/>
                <w:bCs/>
              </w:rPr>
            </w:pPr>
          </w:p>
        </w:tc>
        <w:tc>
          <w:tcPr>
            <w:tcW w:w="3501" w:type="dxa"/>
          </w:tcPr>
          <w:p w14:paraId="44CFD22C" w14:textId="77777777" w:rsidR="005F7327" w:rsidRPr="00D41F7C" w:rsidRDefault="005F7327" w:rsidP="002514A9">
            <w:pPr>
              <w:rPr>
                <w:lang w:val="en-GB"/>
              </w:rPr>
            </w:pPr>
            <w:r w:rsidRPr="00D41F7C">
              <w:rPr>
                <w:lang w:val="en-GB"/>
              </w:rPr>
              <w:t>5 Need to clarify AP SRS cannot be configured for the UE in RRC_INACTIVE;</w:t>
            </w:r>
          </w:p>
        </w:tc>
        <w:tc>
          <w:tcPr>
            <w:tcW w:w="1620" w:type="dxa"/>
          </w:tcPr>
          <w:p w14:paraId="73BEB560" w14:textId="77777777" w:rsidR="005F7327" w:rsidRDefault="005F7327" w:rsidP="002514A9">
            <w:r w:rsidRPr="007C480C">
              <w:rPr>
                <w:lang w:val="en-GB"/>
              </w:rPr>
              <w:t>Yes</w:t>
            </w:r>
          </w:p>
        </w:tc>
        <w:tc>
          <w:tcPr>
            <w:tcW w:w="9293" w:type="dxa"/>
          </w:tcPr>
          <w:p w14:paraId="76412A71" w14:textId="77777777" w:rsidR="005F7327" w:rsidRDefault="005F7327" w:rsidP="002514A9">
            <w:r w:rsidRPr="00F924B2">
              <w:rPr>
                <w:b/>
                <w:bCs/>
              </w:rPr>
              <w:t>Status</w:t>
            </w:r>
            <w:r>
              <w:t xml:space="preserve">: resolved. </w:t>
            </w:r>
            <w:r w:rsidRPr="00F924B2">
              <w:t xml:space="preserve">check the </w:t>
            </w:r>
            <w:r>
              <w:t>status of RRC email discussion 116bis-631</w:t>
            </w:r>
          </w:p>
          <w:p w14:paraId="3D0639F2" w14:textId="77777777" w:rsidR="005F7327" w:rsidRDefault="005F7327" w:rsidP="002514A9">
            <w:r>
              <w:t xml:space="preserve">RAN2#116bis: </w:t>
            </w:r>
          </w:p>
          <w:p w14:paraId="2C108113" w14:textId="77777777" w:rsidR="005F7327" w:rsidRDefault="005F7327" w:rsidP="002514A9">
            <w:pPr>
              <w:rPr>
                <w:b/>
                <w:bCs/>
                <w:lang w:val="en-GB"/>
              </w:rPr>
            </w:pPr>
            <w:r w:rsidRPr="0052529D">
              <w:t>Proposal 8</w:t>
            </w:r>
            <w:r w:rsidRPr="0052529D">
              <w:tab/>
              <w:t xml:space="preserve">Add the restriction on AP SRS in the field description of </w:t>
            </w:r>
            <w:proofErr w:type="spellStart"/>
            <w:r w:rsidRPr="0052529D">
              <w:t>resourceType</w:t>
            </w:r>
            <w:proofErr w:type="spellEnd"/>
            <w:r w:rsidRPr="0052529D">
              <w:t xml:space="preserve"> “The aperiodic is not applicable for the UE in RRC_INACTIVE</w:t>
            </w:r>
            <w:r w:rsidRPr="0052529D">
              <w:rPr>
                <w:b/>
                <w:bCs/>
                <w:lang w:val="en-GB"/>
              </w:rPr>
              <w:t>.”.</w:t>
            </w:r>
          </w:p>
          <w:p w14:paraId="32E9CD5C" w14:textId="000DCA24" w:rsidR="000F0BEA" w:rsidRPr="0052529D" w:rsidRDefault="000F0BEA" w:rsidP="002514A9">
            <w:pPr>
              <w:rPr>
                <w:b/>
                <w:bCs/>
                <w:lang w:val="en-GB"/>
              </w:rPr>
            </w:pPr>
          </w:p>
        </w:tc>
        <w:tc>
          <w:tcPr>
            <w:tcW w:w="2520" w:type="dxa"/>
          </w:tcPr>
          <w:p w14:paraId="135DA1F9" w14:textId="77777777" w:rsidR="005F7327" w:rsidRDefault="005F7327">
            <w:pPr>
              <w:overflowPunct/>
              <w:autoSpaceDE/>
              <w:autoSpaceDN/>
              <w:adjustRightInd/>
              <w:spacing w:after="0"/>
              <w:rPr>
                <w:b/>
                <w:bCs/>
                <w:lang w:val="en-GB"/>
              </w:rPr>
            </w:pPr>
          </w:p>
          <w:p w14:paraId="6A71307A" w14:textId="77777777" w:rsidR="005F7327" w:rsidRPr="0052529D" w:rsidRDefault="005F7327" w:rsidP="002514A9">
            <w:pPr>
              <w:rPr>
                <w:b/>
                <w:bCs/>
                <w:lang w:val="en-GB"/>
              </w:rPr>
            </w:pPr>
          </w:p>
        </w:tc>
      </w:tr>
      <w:tr w:rsidR="005F7327" w14:paraId="44BEE68E" w14:textId="6F79865E" w:rsidTr="00901A5E">
        <w:tc>
          <w:tcPr>
            <w:tcW w:w="3244" w:type="dxa"/>
          </w:tcPr>
          <w:p w14:paraId="6F34BB47" w14:textId="77777777" w:rsidR="005F7327" w:rsidRPr="00D432E9" w:rsidRDefault="005F7327" w:rsidP="002514A9">
            <w:pPr>
              <w:rPr>
                <w:b/>
                <w:bCs/>
              </w:rPr>
            </w:pPr>
          </w:p>
        </w:tc>
        <w:tc>
          <w:tcPr>
            <w:tcW w:w="3501" w:type="dxa"/>
          </w:tcPr>
          <w:p w14:paraId="1A04FC6B" w14:textId="156E8047" w:rsidR="005F7327" w:rsidRPr="00E15089" w:rsidRDefault="000F0BEA" w:rsidP="002514A9">
            <w:pPr>
              <w:pStyle w:val="EditorsNote"/>
              <w:rPr>
                <w:color w:val="00B0F0"/>
                <w:lang w:eastAsia="zh-CN"/>
              </w:rPr>
            </w:pPr>
            <w:r>
              <w:rPr>
                <w:color w:val="00B0F0"/>
                <w:lang w:eastAsia="zh-CN"/>
              </w:rPr>
              <w:t xml:space="preserve">3 </w:t>
            </w:r>
            <w:r w:rsidR="005F7327" w:rsidRPr="00E15089">
              <w:rPr>
                <w:rFonts w:hint="eastAsia"/>
                <w:color w:val="00B0F0"/>
                <w:lang w:eastAsia="zh-CN"/>
              </w:rPr>
              <w:t>E</w:t>
            </w:r>
            <w:r w:rsidR="005F7327" w:rsidRPr="00E15089">
              <w:rPr>
                <w:color w:val="00B0F0"/>
                <w:lang w:eastAsia="zh-CN"/>
              </w:rPr>
              <w:t>ditor’s NOTE:</w:t>
            </w:r>
            <w:r w:rsidR="005F7327" w:rsidRPr="00E15089">
              <w:rPr>
                <w:color w:val="00B0F0"/>
                <w:lang w:eastAsia="zh-CN"/>
              </w:rPr>
              <w:tab/>
              <w:t xml:space="preserve">FFS whether to follow </w:t>
            </w:r>
            <w:r w:rsidR="005F7327" w:rsidRPr="00E15089">
              <w:rPr>
                <w:rFonts w:hint="eastAsia"/>
                <w:color w:val="00B0F0"/>
                <w:lang w:eastAsia="zh-CN"/>
              </w:rPr>
              <w:t>CG-SDT</w:t>
            </w:r>
            <w:r w:rsidR="005F7327" w:rsidRPr="00E15089">
              <w:rPr>
                <w:color w:val="00B0F0"/>
                <w:lang w:eastAsia="zh-CN"/>
              </w:rPr>
              <w:t xml:space="preserve"> for (a) RSRP derivation for positioning SRS TA validation, (b) definition of stored downlink pathloss reference RSRP value at the very first positioning SRS transmission</w:t>
            </w:r>
          </w:p>
          <w:p w14:paraId="5C3F63C6" w14:textId="77777777" w:rsidR="005F7327" w:rsidRPr="00E15089" w:rsidRDefault="005F7327" w:rsidP="002514A9">
            <w:pPr>
              <w:rPr>
                <w:color w:val="00B0F0"/>
              </w:rPr>
            </w:pPr>
          </w:p>
        </w:tc>
        <w:tc>
          <w:tcPr>
            <w:tcW w:w="1620" w:type="dxa"/>
          </w:tcPr>
          <w:p w14:paraId="06E3865D" w14:textId="77777777" w:rsidR="005F7327" w:rsidRPr="00E15089" w:rsidRDefault="005F7327" w:rsidP="002514A9">
            <w:pPr>
              <w:rPr>
                <w:color w:val="00B0F0"/>
                <w:lang w:val="en-GB"/>
              </w:rPr>
            </w:pPr>
            <w:r w:rsidRPr="00E15089">
              <w:rPr>
                <w:color w:val="00B0F0"/>
                <w:lang w:val="en-GB"/>
              </w:rPr>
              <w:t>Yes</w:t>
            </w:r>
          </w:p>
        </w:tc>
        <w:tc>
          <w:tcPr>
            <w:tcW w:w="9293" w:type="dxa"/>
          </w:tcPr>
          <w:p w14:paraId="491FA67E" w14:textId="77777777" w:rsidR="005F7327" w:rsidRDefault="005F7327" w:rsidP="002514A9">
            <w:pPr>
              <w:rPr>
                <w:b/>
                <w:bCs/>
                <w:color w:val="00B0F0"/>
              </w:rPr>
            </w:pPr>
            <w:r w:rsidRPr="00E15089">
              <w:rPr>
                <w:b/>
                <w:bCs/>
                <w:color w:val="00B0F0"/>
              </w:rPr>
              <w:t>Stage 3 MAC</w:t>
            </w:r>
          </w:p>
          <w:p w14:paraId="545FE960" w14:textId="77777777" w:rsidR="000F0BEA" w:rsidRDefault="000F0BEA" w:rsidP="000F0BEA">
            <w:pPr>
              <w:rPr>
                <w:b/>
                <w:bCs/>
              </w:rPr>
            </w:pPr>
            <w:r>
              <w:rPr>
                <w:b/>
                <w:bCs/>
              </w:rPr>
              <w:t>Pre117-e609</w:t>
            </w:r>
          </w:p>
          <w:p w14:paraId="4A8FF7D5" w14:textId="77777777" w:rsidR="000F0BEA" w:rsidRDefault="000F0BEA" w:rsidP="002514A9">
            <w:pPr>
              <w:rPr>
                <w:b/>
                <w:bCs/>
                <w:color w:val="00B0F0"/>
              </w:rPr>
            </w:pPr>
          </w:p>
          <w:p w14:paraId="1023743C" w14:textId="01693BA8" w:rsidR="000F0BEA" w:rsidRPr="00615FF2" w:rsidRDefault="000F0BEA" w:rsidP="000F0BEA">
            <w:pPr>
              <w:tabs>
                <w:tab w:val="left" w:pos="1440"/>
              </w:tabs>
              <w:rPr>
                <w:b/>
                <w:bCs/>
              </w:rPr>
            </w:pPr>
            <w:r>
              <w:rPr>
                <w:b/>
                <w:bCs/>
              </w:rPr>
              <w:t xml:space="preserve">3 </w:t>
            </w:r>
            <w:r w:rsidRPr="00615FF2">
              <w:rPr>
                <w:b/>
                <w:bCs/>
              </w:rPr>
              <w:t xml:space="preserve">Question 5: </w:t>
            </w:r>
            <w:bookmarkStart w:id="10" w:name="_Hlk95310424"/>
            <w:r w:rsidRPr="00615FF2">
              <w:rPr>
                <w:b/>
                <w:bCs/>
              </w:rPr>
              <w:t xml:space="preserve">Do companies agree to follow </w:t>
            </w:r>
            <w:r>
              <w:rPr>
                <w:b/>
                <w:bCs/>
              </w:rPr>
              <w:t xml:space="preserve">the </w:t>
            </w:r>
            <w:r w:rsidRPr="00615FF2">
              <w:rPr>
                <w:b/>
                <w:bCs/>
              </w:rPr>
              <w:t xml:space="preserve">CG-SDT </w:t>
            </w:r>
            <w:r>
              <w:rPr>
                <w:b/>
                <w:bCs/>
              </w:rPr>
              <w:t xml:space="preserve">solution </w:t>
            </w:r>
            <w:bookmarkEnd w:id="10"/>
            <w:r w:rsidRPr="00615FF2">
              <w:rPr>
                <w:b/>
                <w:bCs/>
              </w:rPr>
              <w:t>for (a) RSRP derivation for positioning SRS TA validation, and (b) definition of stored downlink pathloss reference RSRP value at the very first positioning SRS transmission?</w:t>
            </w:r>
          </w:p>
          <w:p w14:paraId="61A652AF" w14:textId="0C171FF2" w:rsidR="000F0BEA" w:rsidRPr="00E15089" w:rsidRDefault="000F0BEA" w:rsidP="002514A9">
            <w:pPr>
              <w:rPr>
                <w:b/>
                <w:bCs/>
                <w:color w:val="00B0F0"/>
              </w:rPr>
            </w:pPr>
            <w:r>
              <w:rPr>
                <w:b/>
                <w:bCs/>
                <w:color w:val="00B0F0"/>
              </w:rPr>
              <w:t xml:space="preserve">1, 2, 4 </w:t>
            </w:r>
            <w:r w:rsidR="001621F6">
              <w:rPr>
                <w:b/>
                <w:bCs/>
                <w:color w:val="00B0F0"/>
              </w:rPr>
              <w:t>unrelated to RRC_INACTIVE</w:t>
            </w:r>
          </w:p>
        </w:tc>
        <w:tc>
          <w:tcPr>
            <w:tcW w:w="2520" w:type="dxa"/>
          </w:tcPr>
          <w:p w14:paraId="2424BE95" w14:textId="742C2262" w:rsidR="005F7327" w:rsidRPr="00E15089" w:rsidRDefault="005F7327" w:rsidP="005F7327">
            <w:pPr>
              <w:rPr>
                <w:b/>
                <w:bCs/>
                <w:color w:val="00B0F0"/>
              </w:rPr>
            </w:pPr>
          </w:p>
        </w:tc>
      </w:tr>
      <w:tr w:rsidR="005F7327" w14:paraId="05EAC124" w14:textId="69464323" w:rsidTr="00901A5E">
        <w:tc>
          <w:tcPr>
            <w:tcW w:w="3244" w:type="dxa"/>
            <w:vMerge w:val="restart"/>
          </w:tcPr>
          <w:p w14:paraId="6A9FAD66" w14:textId="77777777" w:rsidR="005F7327" w:rsidRPr="00D432E9" w:rsidRDefault="005F7327" w:rsidP="002514A9">
            <w:pPr>
              <w:rPr>
                <w:b/>
                <w:bCs/>
              </w:rPr>
            </w:pPr>
            <w:r>
              <w:rPr>
                <w:b/>
                <w:bCs/>
              </w:rPr>
              <w:t>UE capability</w:t>
            </w:r>
          </w:p>
        </w:tc>
        <w:tc>
          <w:tcPr>
            <w:tcW w:w="3501" w:type="dxa"/>
          </w:tcPr>
          <w:p w14:paraId="0ACC1DC4" w14:textId="77777777" w:rsidR="005F7327" w:rsidRDefault="005F7327" w:rsidP="002514A9">
            <w:pPr>
              <w:rPr>
                <w:lang w:val="en-GB"/>
              </w:rPr>
            </w:pPr>
            <w:r>
              <w:rPr>
                <w:lang w:val="en-GB"/>
              </w:rPr>
              <w:t>UE capabilities on positioning in RRC_INACTIVE in RAN1 feature lists</w:t>
            </w:r>
          </w:p>
          <w:p w14:paraId="539E9768" w14:textId="77777777" w:rsidR="005F7327" w:rsidRDefault="005F7327" w:rsidP="002514A9">
            <w:pPr>
              <w:rPr>
                <w:lang w:val="en-GB"/>
              </w:rPr>
            </w:pPr>
            <w:r>
              <w:rPr>
                <w:lang w:val="en-GB"/>
              </w:rPr>
              <w:t xml:space="preserve">27-6 </w:t>
            </w:r>
            <w:r w:rsidRPr="00322322">
              <w:rPr>
                <w:lang w:val="en-GB"/>
              </w:rPr>
              <w:t>DL PRS processing capabilities in RRC inactive state</w:t>
            </w:r>
          </w:p>
          <w:p w14:paraId="06235B42" w14:textId="77777777" w:rsidR="005F7327" w:rsidRDefault="005F7327" w:rsidP="002514A9">
            <w:pPr>
              <w:rPr>
                <w:lang w:val="en-GB"/>
              </w:rPr>
            </w:pPr>
            <w:r>
              <w:rPr>
                <w:lang w:val="en-GB"/>
              </w:rPr>
              <w:t xml:space="preserve">27-15 </w:t>
            </w:r>
            <w:r w:rsidRPr="00322322">
              <w:rPr>
                <w:lang w:val="en-GB"/>
              </w:rPr>
              <w:t>Support of positioning SRS transmission in RRC_INACTIVE state [for initial BWP]</w:t>
            </w:r>
          </w:p>
          <w:p w14:paraId="1570AABA" w14:textId="77777777" w:rsidR="005F7327" w:rsidRDefault="005F7327" w:rsidP="002514A9">
            <w:pPr>
              <w:rPr>
                <w:lang w:val="en-GB"/>
              </w:rPr>
            </w:pPr>
            <w:r>
              <w:rPr>
                <w:lang w:val="en-GB"/>
              </w:rPr>
              <w:t xml:space="preserve">27-16 </w:t>
            </w:r>
            <w:r w:rsidRPr="00322322">
              <w:rPr>
                <w:lang w:val="en-GB"/>
              </w:rPr>
              <w:t>OLPC for positioning SRS in RRC_INACTIVE state</w:t>
            </w:r>
          </w:p>
          <w:p w14:paraId="1E525A71" w14:textId="77777777" w:rsidR="005F7327" w:rsidRDefault="005F7327" w:rsidP="002514A9">
            <w:pPr>
              <w:rPr>
                <w:lang w:val="en-GB"/>
              </w:rPr>
            </w:pPr>
            <w:r w:rsidRPr="00322322">
              <w:rPr>
                <w:lang w:val="en-GB"/>
              </w:rPr>
              <w:t>27-17</w:t>
            </w:r>
            <w:r w:rsidRPr="00322322">
              <w:rPr>
                <w:lang w:val="en-GB"/>
              </w:rPr>
              <w:tab/>
              <w:t>Support of [PRS measurement in RRC_INACTIVE]</w:t>
            </w:r>
          </w:p>
          <w:p w14:paraId="586475B8" w14:textId="77777777" w:rsidR="005F7327" w:rsidRDefault="005F7327" w:rsidP="002514A9">
            <w:pPr>
              <w:rPr>
                <w:lang w:val="en-GB"/>
              </w:rPr>
            </w:pPr>
            <w:r w:rsidRPr="00322322">
              <w:rPr>
                <w:lang w:val="en-GB"/>
              </w:rPr>
              <w:t>27-18a</w:t>
            </w:r>
            <w:r w:rsidRPr="00322322">
              <w:rPr>
                <w:lang w:val="en-GB"/>
              </w:rPr>
              <w:tab/>
              <w:t xml:space="preserve">Support of PRS measurement </w:t>
            </w:r>
            <w:r w:rsidRPr="00322322">
              <w:rPr>
                <w:lang w:val="en-GB"/>
              </w:rPr>
              <w:lastRenderedPageBreak/>
              <w:t>in RRC_INACTIVE state for DL-TDOA</w:t>
            </w:r>
          </w:p>
          <w:p w14:paraId="2104F76D" w14:textId="77777777" w:rsidR="005F7327" w:rsidRDefault="005F7327" w:rsidP="002514A9">
            <w:pPr>
              <w:rPr>
                <w:lang w:val="en-GB"/>
              </w:rPr>
            </w:pPr>
            <w:r w:rsidRPr="00322322">
              <w:rPr>
                <w:lang w:val="en-GB"/>
              </w:rPr>
              <w:t>27-18b</w:t>
            </w:r>
            <w:r w:rsidRPr="00322322">
              <w:rPr>
                <w:lang w:val="en-GB"/>
              </w:rPr>
              <w:tab/>
              <w:t>Support of PRS measurement in RRC_INACTIVE state for DL-</w:t>
            </w:r>
            <w:proofErr w:type="spellStart"/>
            <w:r w:rsidRPr="00322322">
              <w:rPr>
                <w:lang w:val="en-GB"/>
              </w:rPr>
              <w:t>AoD</w:t>
            </w:r>
            <w:proofErr w:type="spellEnd"/>
          </w:p>
          <w:p w14:paraId="5694D36F" w14:textId="77777777" w:rsidR="005F7327" w:rsidRDefault="005F7327" w:rsidP="002514A9">
            <w:pPr>
              <w:rPr>
                <w:lang w:val="en-GB"/>
              </w:rPr>
            </w:pPr>
            <w:r w:rsidRPr="00322322">
              <w:rPr>
                <w:lang w:val="en-GB"/>
              </w:rPr>
              <w:t>27-18c</w:t>
            </w:r>
            <w:r w:rsidRPr="00322322">
              <w:rPr>
                <w:lang w:val="en-GB"/>
              </w:rPr>
              <w:tab/>
              <w:t>Support of PRS measurement in RRC_INACTIVE state for Multi-RTT</w:t>
            </w:r>
          </w:p>
          <w:p w14:paraId="26802410" w14:textId="77777777" w:rsidR="005F7327" w:rsidRDefault="005F7327" w:rsidP="002514A9">
            <w:pPr>
              <w:rPr>
                <w:lang w:val="en-GB"/>
              </w:rPr>
            </w:pPr>
            <w:r w:rsidRPr="00322322">
              <w:rPr>
                <w:lang w:val="en-GB"/>
              </w:rPr>
              <w:t>27-19</w:t>
            </w:r>
            <w:r w:rsidRPr="00322322">
              <w:rPr>
                <w:lang w:val="en-GB"/>
              </w:rPr>
              <w:tab/>
              <w:t>Spatial relation for positioning SRS in RRC_INACTIVE state</w:t>
            </w:r>
          </w:p>
        </w:tc>
        <w:tc>
          <w:tcPr>
            <w:tcW w:w="1620" w:type="dxa"/>
          </w:tcPr>
          <w:p w14:paraId="1CF45261" w14:textId="77777777" w:rsidR="005F7327" w:rsidRDefault="005F7327" w:rsidP="002514A9">
            <w:r w:rsidRPr="007C480C">
              <w:rPr>
                <w:lang w:val="en-GB"/>
              </w:rPr>
              <w:lastRenderedPageBreak/>
              <w:t>Yes</w:t>
            </w:r>
          </w:p>
        </w:tc>
        <w:tc>
          <w:tcPr>
            <w:tcW w:w="9293" w:type="dxa"/>
          </w:tcPr>
          <w:p w14:paraId="64092189" w14:textId="77777777" w:rsidR="005F7327" w:rsidRPr="009B2896" w:rsidRDefault="005F7327" w:rsidP="002514A9">
            <w:pPr>
              <w:rPr>
                <w:b/>
                <w:bCs/>
                <w:lang w:val="en-GB"/>
              </w:rPr>
            </w:pPr>
            <w:r w:rsidRPr="009B2896">
              <w:rPr>
                <w:b/>
                <w:bCs/>
                <w:lang w:val="en-GB"/>
              </w:rPr>
              <w:t xml:space="preserve">Status: </w:t>
            </w:r>
            <w:r w:rsidRPr="009B2896">
              <w:rPr>
                <w:lang w:val="en-GB"/>
              </w:rPr>
              <w:t>check the status of RAN1 feature list</w:t>
            </w:r>
            <w:r>
              <w:rPr>
                <w:lang w:val="en-GB"/>
              </w:rPr>
              <w:t xml:space="preserve"> and the discussion in </w:t>
            </w:r>
            <w:r w:rsidRPr="008A4156">
              <w:rPr>
                <w:lang w:val="en-GB"/>
              </w:rPr>
              <w:t>R2-2201767</w:t>
            </w:r>
            <w:r>
              <w:rPr>
                <w:lang w:val="en-GB"/>
              </w:rPr>
              <w:t>;</w:t>
            </w:r>
          </w:p>
          <w:p w14:paraId="4D587DDA" w14:textId="77777777" w:rsidR="005F7327" w:rsidRDefault="005F7327" w:rsidP="002514A9">
            <w:pPr>
              <w:rPr>
                <w:lang w:val="en-GB"/>
              </w:rPr>
            </w:pPr>
          </w:p>
          <w:p w14:paraId="56E1026A" w14:textId="77777777" w:rsidR="005F7327" w:rsidRDefault="005F7327" w:rsidP="002514A9">
            <w:pPr>
              <w:rPr>
                <w:lang w:val="en-GB"/>
              </w:rPr>
            </w:pPr>
            <w:r w:rsidRPr="008A4156">
              <w:rPr>
                <w:lang w:val="en-GB"/>
              </w:rPr>
              <w:t>Follow RAN2 agreements “RRC state is transparent to LMF and no different handling on PRS for different RRC state”, RAN2 should avoid to optimize these aspects even if RAN1 agrees to introduce RRC_INACTIVE specific LPP capabilities (27-6, 27-16, 27-17, 27-18a, 27-18b, 27-18c, 27-19).</w:t>
            </w:r>
          </w:p>
          <w:p w14:paraId="11267DC5" w14:textId="77777777" w:rsidR="005F7327" w:rsidRPr="00075A64" w:rsidRDefault="005F7327" w:rsidP="002514A9">
            <w:pPr>
              <w:rPr>
                <w:b/>
                <w:bCs/>
                <w:lang w:val="en-GB"/>
              </w:rPr>
            </w:pPr>
            <w:r>
              <w:rPr>
                <w:b/>
                <w:bCs/>
                <w:lang w:val="en-GB"/>
              </w:rPr>
              <w:t xml:space="preserve">RAN1 feature lists in </w:t>
            </w:r>
            <w:r w:rsidRPr="00F731F4">
              <w:rPr>
                <w:color w:val="00B0F0"/>
                <w:lang w:val="en-GB"/>
              </w:rPr>
              <w:t>R1-2200767</w:t>
            </w:r>
            <w:r>
              <w:rPr>
                <w:lang w:val="en-GB"/>
              </w:rPr>
              <w:t>;</w:t>
            </w:r>
          </w:p>
          <w:p w14:paraId="0CB39934" w14:textId="77777777" w:rsidR="005F7327" w:rsidRPr="002D0D38" w:rsidRDefault="005F7327" w:rsidP="002514A9">
            <w:pPr>
              <w:rPr>
                <w:color w:val="00B0F0"/>
                <w:lang w:val="en-GB"/>
              </w:rPr>
            </w:pPr>
            <w:r w:rsidRPr="002D0D38">
              <w:rPr>
                <w:color w:val="00B0F0"/>
                <w:lang w:val="en-GB"/>
              </w:rPr>
              <w:t>FFS on LPP: 27-17, 27-18a, 27-18b, 27-18c</w:t>
            </w:r>
          </w:p>
          <w:p w14:paraId="610920ED" w14:textId="77777777" w:rsidR="005F7327" w:rsidRPr="002D0D38" w:rsidRDefault="005F7327" w:rsidP="002514A9">
            <w:pPr>
              <w:rPr>
                <w:color w:val="00B0F0"/>
                <w:lang w:val="en-GB"/>
              </w:rPr>
            </w:pPr>
            <w:r w:rsidRPr="002D0D38">
              <w:rPr>
                <w:color w:val="00B0F0"/>
                <w:lang w:val="en-GB"/>
              </w:rPr>
              <w:t xml:space="preserve">FFS on </w:t>
            </w:r>
            <w:r>
              <w:rPr>
                <w:color w:val="00B0F0"/>
                <w:lang w:val="en-GB"/>
              </w:rPr>
              <w:t>RRC</w:t>
            </w:r>
            <w:r w:rsidRPr="002D0D38">
              <w:rPr>
                <w:color w:val="00B0F0"/>
                <w:lang w:val="en-GB"/>
              </w:rPr>
              <w:t>: 27-17, 27-18a, 27-18b, 27-18c</w:t>
            </w:r>
          </w:p>
          <w:p w14:paraId="3641176A" w14:textId="77777777" w:rsidR="005F7327" w:rsidRDefault="005F7327" w:rsidP="002514A9">
            <w:pPr>
              <w:rPr>
                <w:color w:val="00B0F0"/>
                <w:lang w:val="en-GB"/>
              </w:rPr>
            </w:pPr>
            <w:r w:rsidRPr="002D0D38">
              <w:rPr>
                <w:color w:val="00B0F0"/>
                <w:lang w:val="en-GB"/>
              </w:rPr>
              <w:t>LPP: 27-6</w:t>
            </w:r>
          </w:p>
          <w:p w14:paraId="13E31F60" w14:textId="77777777" w:rsidR="005F7327" w:rsidRDefault="005F7327" w:rsidP="002514A9">
            <w:pPr>
              <w:rPr>
                <w:rFonts w:cs="Arial"/>
                <w:color w:val="ED7D31" w:themeColor="accent2"/>
                <w:szCs w:val="18"/>
              </w:rPr>
            </w:pPr>
            <w:r w:rsidRPr="00CF112C">
              <w:rPr>
                <w:rFonts w:cs="Arial"/>
                <w:color w:val="ED7D31" w:themeColor="accent2"/>
                <w:szCs w:val="18"/>
              </w:rPr>
              <w:t>Note</w:t>
            </w:r>
            <w:r>
              <w:rPr>
                <w:rFonts w:cs="Arial"/>
                <w:color w:val="ED7D31" w:themeColor="accent2"/>
                <w:szCs w:val="18"/>
              </w:rPr>
              <w:t xml:space="preserve"> from RAN1 on 27-6</w:t>
            </w:r>
            <w:r w:rsidRPr="00CF112C">
              <w:rPr>
                <w:rFonts w:cs="Arial"/>
                <w:color w:val="ED7D31" w:themeColor="accent2"/>
                <w:szCs w:val="18"/>
              </w:rPr>
              <w:t xml:space="preserve">: Having the PRS processing capabilities in RRC_INACTIVE state does not imply that </w:t>
            </w:r>
            <w:r w:rsidRPr="00CF112C">
              <w:rPr>
                <w:rFonts w:cs="Arial"/>
                <w:color w:val="ED7D31" w:themeColor="accent2"/>
                <w:szCs w:val="18"/>
              </w:rPr>
              <w:lastRenderedPageBreak/>
              <w:t>LMF is aware of or controlling UE RRC state</w:t>
            </w:r>
            <w:r>
              <w:rPr>
                <w:rFonts w:cs="Arial"/>
                <w:color w:val="ED7D31" w:themeColor="accent2"/>
                <w:szCs w:val="18"/>
              </w:rPr>
              <w:t xml:space="preserve"> </w:t>
            </w:r>
            <w:r w:rsidRPr="00E03DA9">
              <w:rPr>
                <w:rFonts w:cs="Arial"/>
                <w:color w:val="ED7D31" w:themeColor="accent2"/>
                <w:szCs w:val="18"/>
                <w:highlight w:val="yellow"/>
              </w:rPr>
              <w:t xml:space="preserve">[, but instead LMF may set the response time assuming a specific RRC state during the PRS measurement and inform the </w:t>
            </w:r>
            <w:proofErr w:type="spellStart"/>
            <w:r w:rsidRPr="00E03DA9">
              <w:rPr>
                <w:rFonts w:cs="Arial"/>
                <w:color w:val="ED7D31" w:themeColor="accent2"/>
                <w:szCs w:val="18"/>
                <w:highlight w:val="yellow"/>
              </w:rPr>
              <w:t>gNB</w:t>
            </w:r>
            <w:proofErr w:type="spellEnd"/>
            <w:r w:rsidRPr="00E03DA9">
              <w:rPr>
                <w:rFonts w:cs="Arial"/>
                <w:color w:val="ED7D31" w:themeColor="accent2"/>
                <w:szCs w:val="18"/>
                <w:highlight w:val="yellow"/>
              </w:rPr>
              <w:t xml:space="preserve"> on the assumed RRC state, while the actual RRC state is still determined by UE/</w:t>
            </w:r>
            <w:proofErr w:type="spellStart"/>
            <w:r w:rsidRPr="00E03DA9">
              <w:rPr>
                <w:rFonts w:cs="Arial"/>
                <w:color w:val="ED7D31" w:themeColor="accent2"/>
                <w:szCs w:val="18"/>
                <w:highlight w:val="yellow"/>
              </w:rPr>
              <w:t>gNB</w:t>
            </w:r>
            <w:proofErr w:type="spellEnd"/>
            <w:r w:rsidRPr="00E03DA9">
              <w:rPr>
                <w:rFonts w:cs="Arial"/>
                <w:color w:val="ED7D31" w:themeColor="accent2"/>
                <w:szCs w:val="18"/>
                <w:highlight w:val="yellow"/>
              </w:rPr>
              <w:t xml:space="preserve"> that take the response time requirement and assumed RRC state into account.]</w:t>
            </w:r>
          </w:p>
          <w:p w14:paraId="7A2C05E3" w14:textId="0B376D6F" w:rsidR="00F725C5" w:rsidRDefault="00F725C5" w:rsidP="002514A9">
            <w:pPr>
              <w:rPr>
                <w:b/>
                <w:bCs/>
              </w:rPr>
            </w:pPr>
            <w:r w:rsidRPr="0047220F">
              <w:rPr>
                <w:highlight w:val="yellow"/>
                <w:lang w:eastAsia="ja-JP"/>
              </w:rPr>
              <w:t>Pre117-e612</w:t>
            </w:r>
            <w:r>
              <w:rPr>
                <w:lang w:eastAsia="ja-JP"/>
              </w:rPr>
              <w:t xml:space="preserve"> based on RAN1 feature list</w:t>
            </w:r>
          </w:p>
        </w:tc>
        <w:tc>
          <w:tcPr>
            <w:tcW w:w="2520" w:type="dxa"/>
          </w:tcPr>
          <w:p w14:paraId="478A78D8" w14:textId="77777777" w:rsidR="005F7327" w:rsidRDefault="005F7327" w:rsidP="002514A9">
            <w:pPr>
              <w:rPr>
                <w:b/>
                <w:bCs/>
              </w:rPr>
            </w:pPr>
          </w:p>
        </w:tc>
      </w:tr>
      <w:tr w:rsidR="005F7327" w14:paraId="7B67AED7" w14:textId="347DEBDE" w:rsidTr="00901A5E">
        <w:tc>
          <w:tcPr>
            <w:tcW w:w="3244" w:type="dxa"/>
            <w:vMerge/>
          </w:tcPr>
          <w:p w14:paraId="1A00364E" w14:textId="77777777" w:rsidR="005F7327" w:rsidRDefault="005F7327" w:rsidP="002514A9">
            <w:pPr>
              <w:rPr>
                <w:b/>
                <w:bCs/>
              </w:rPr>
            </w:pPr>
          </w:p>
        </w:tc>
        <w:tc>
          <w:tcPr>
            <w:tcW w:w="3501" w:type="dxa"/>
          </w:tcPr>
          <w:p w14:paraId="153018F8" w14:textId="77777777" w:rsidR="005F7327" w:rsidRDefault="005F7327" w:rsidP="002514A9">
            <w:pPr>
              <w:rPr>
                <w:lang w:val="en-GB"/>
              </w:rPr>
            </w:pPr>
            <w:r>
              <w:rPr>
                <w:lang w:val="en-GB"/>
              </w:rPr>
              <w:t>UL capability</w:t>
            </w:r>
          </w:p>
          <w:p w14:paraId="713A9245" w14:textId="77777777" w:rsidR="005F7327" w:rsidRDefault="005F7327" w:rsidP="002514A9">
            <w:pPr>
              <w:rPr>
                <w:lang w:val="en-GB"/>
              </w:rPr>
            </w:pPr>
            <w:r>
              <w:t>Wait for RAN1 decision on whether UL related RRC_INACTIVE specific capabilities (27-15, 27-16, 27-19) should be captured in RRC or LPP.</w:t>
            </w:r>
          </w:p>
        </w:tc>
        <w:tc>
          <w:tcPr>
            <w:tcW w:w="1620" w:type="dxa"/>
          </w:tcPr>
          <w:p w14:paraId="6F0A5966" w14:textId="77777777" w:rsidR="005F7327" w:rsidRPr="007C480C" w:rsidRDefault="005F7327" w:rsidP="002514A9">
            <w:pPr>
              <w:rPr>
                <w:lang w:val="en-GB"/>
              </w:rPr>
            </w:pPr>
            <w:r>
              <w:rPr>
                <w:lang w:val="en-GB"/>
              </w:rPr>
              <w:t>Yes</w:t>
            </w:r>
          </w:p>
        </w:tc>
        <w:tc>
          <w:tcPr>
            <w:tcW w:w="9293" w:type="dxa"/>
          </w:tcPr>
          <w:p w14:paraId="7B149377" w14:textId="77777777" w:rsidR="005F7327" w:rsidRDefault="005F7327" w:rsidP="002514A9">
            <w:pPr>
              <w:rPr>
                <w:lang w:val="en-GB"/>
              </w:rPr>
            </w:pPr>
            <w:r w:rsidRPr="009B2896">
              <w:rPr>
                <w:b/>
                <w:bCs/>
                <w:lang w:val="en-GB"/>
              </w:rPr>
              <w:t xml:space="preserve">Status: </w:t>
            </w:r>
            <w:r w:rsidRPr="009B2896">
              <w:rPr>
                <w:lang w:val="en-GB"/>
              </w:rPr>
              <w:t>check the status of RAN1 feature list</w:t>
            </w:r>
            <w:r>
              <w:rPr>
                <w:lang w:val="en-GB"/>
              </w:rPr>
              <w:t xml:space="preserve"> and the discussion in </w:t>
            </w:r>
            <w:r w:rsidRPr="008A4156">
              <w:rPr>
                <w:lang w:val="en-GB"/>
              </w:rPr>
              <w:t>R2-2201767</w:t>
            </w:r>
            <w:r>
              <w:rPr>
                <w:lang w:val="en-GB"/>
              </w:rPr>
              <w:t>;</w:t>
            </w:r>
          </w:p>
          <w:p w14:paraId="5F6A2E58" w14:textId="77777777" w:rsidR="005F7327" w:rsidRDefault="005F7327" w:rsidP="002514A9">
            <w:pPr>
              <w:rPr>
                <w:lang w:val="en-GB"/>
              </w:rPr>
            </w:pPr>
            <w:r>
              <w:rPr>
                <w:b/>
                <w:bCs/>
                <w:lang w:val="en-GB"/>
              </w:rPr>
              <w:t xml:space="preserve">RAN1 feature lists in </w:t>
            </w:r>
            <w:r w:rsidRPr="00F731F4">
              <w:rPr>
                <w:color w:val="00B0F0"/>
                <w:lang w:val="en-GB"/>
              </w:rPr>
              <w:t>R1-2200767</w:t>
            </w:r>
            <w:r>
              <w:rPr>
                <w:lang w:val="en-GB"/>
              </w:rPr>
              <w:t>;</w:t>
            </w:r>
          </w:p>
          <w:p w14:paraId="0780D863" w14:textId="77777777" w:rsidR="005F7327" w:rsidRPr="002D0D38" w:rsidRDefault="005F7327" w:rsidP="002514A9">
            <w:pPr>
              <w:rPr>
                <w:color w:val="00B0F0"/>
                <w:lang w:val="en-GB"/>
              </w:rPr>
            </w:pPr>
            <w:r w:rsidRPr="002D0D38">
              <w:rPr>
                <w:color w:val="00B0F0"/>
                <w:lang w:val="en-GB"/>
              </w:rPr>
              <w:t>RAN1 has agreed:</w:t>
            </w:r>
          </w:p>
          <w:p w14:paraId="74FA0F73" w14:textId="77777777" w:rsidR="005F7327" w:rsidRDefault="005F7327" w:rsidP="002514A9">
            <w:pPr>
              <w:rPr>
                <w:color w:val="00B0F0"/>
                <w:lang w:val="en-GB"/>
              </w:rPr>
            </w:pPr>
            <w:r w:rsidRPr="002D0D38">
              <w:rPr>
                <w:color w:val="00B0F0"/>
                <w:lang w:val="en-GB"/>
              </w:rPr>
              <w:t xml:space="preserve">RRC: </w:t>
            </w:r>
            <w:r>
              <w:rPr>
                <w:color w:val="00B0F0"/>
                <w:lang w:val="en-GB"/>
              </w:rPr>
              <w:t xml:space="preserve">27-15, 27-15a, </w:t>
            </w:r>
          </w:p>
          <w:p w14:paraId="382FA58A" w14:textId="77777777" w:rsidR="005F7327" w:rsidRPr="002D0D38" w:rsidRDefault="005F7327" w:rsidP="002514A9">
            <w:pPr>
              <w:rPr>
                <w:color w:val="00B0F0"/>
                <w:lang w:val="en-GB"/>
              </w:rPr>
            </w:pPr>
            <w:r>
              <w:rPr>
                <w:color w:val="00B0F0"/>
                <w:lang w:val="en-GB"/>
              </w:rPr>
              <w:t xml:space="preserve">FFS on LPP: 27-15, 27-15a, </w:t>
            </w:r>
          </w:p>
          <w:p w14:paraId="16EE753A" w14:textId="1D2240B4" w:rsidR="005F7327" w:rsidRPr="009B2896" w:rsidRDefault="00F725C5" w:rsidP="002514A9">
            <w:pPr>
              <w:rPr>
                <w:b/>
                <w:bCs/>
                <w:lang w:val="en-GB"/>
              </w:rPr>
            </w:pPr>
            <w:r w:rsidRPr="0047220F">
              <w:rPr>
                <w:highlight w:val="yellow"/>
                <w:lang w:eastAsia="ja-JP"/>
              </w:rPr>
              <w:t>Pre117-e612</w:t>
            </w:r>
            <w:r>
              <w:rPr>
                <w:lang w:eastAsia="ja-JP"/>
              </w:rPr>
              <w:t xml:space="preserve"> based on RAN1 feature list</w:t>
            </w:r>
          </w:p>
          <w:p w14:paraId="55140098" w14:textId="77777777" w:rsidR="005F7327" w:rsidRPr="009B2896" w:rsidRDefault="005F7327" w:rsidP="002514A9">
            <w:pPr>
              <w:rPr>
                <w:b/>
                <w:bCs/>
                <w:lang w:val="en-GB"/>
              </w:rPr>
            </w:pPr>
          </w:p>
        </w:tc>
        <w:tc>
          <w:tcPr>
            <w:tcW w:w="2520" w:type="dxa"/>
          </w:tcPr>
          <w:p w14:paraId="5DCE606A" w14:textId="77777777" w:rsidR="005F7327" w:rsidRPr="009B2896" w:rsidRDefault="005F7327" w:rsidP="002514A9">
            <w:pPr>
              <w:rPr>
                <w:b/>
                <w:bCs/>
                <w:lang w:val="en-GB"/>
              </w:rPr>
            </w:pPr>
          </w:p>
        </w:tc>
      </w:tr>
      <w:tr w:rsidR="005F7327" w14:paraId="6D4D74B4" w14:textId="26A68608" w:rsidTr="00901A5E">
        <w:tc>
          <w:tcPr>
            <w:tcW w:w="3244" w:type="dxa"/>
          </w:tcPr>
          <w:p w14:paraId="53AB7653" w14:textId="77777777" w:rsidR="005F7327" w:rsidRPr="00D432E9" w:rsidRDefault="005F7327" w:rsidP="002514A9">
            <w:pPr>
              <w:rPr>
                <w:b/>
                <w:bCs/>
              </w:rPr>
            </w:pPr>
            <w:proofErr w:type="spellStart"/>
            <w:r>
              <w:rPr>
                <w:b/>
                <w:bCs/>
              </w:rPr>
              <w:t>gNB</w:t>
            </w:r>
            <w:proofErr w:type="spellEnd"/>
            <w:r>
              <w:rPr>
                <w:b/>
                <w:bCs/>
              </w:rPr>
              <w:t xml:space="preserve"> awareness</w:t>
            </w:r>
          </w:p>
        </w:tc>
        <w:tc>
          <w:tcPr>
            <w:tcW w:w="3501" w:type="dxa"/>
          </w:tcPr>
          <w:p w14:paraId="73E730AE" w14:textId="77777777" w:rsidR="005F7327" w:rsidRPr="00C0772B" w:rsidRDefault="005F7327" w:rsidP="002514A9">
            <w:pPr>
              <w:rPr>
                <w:rFonts w:eastAsiaTheme="minorEastAsia"/>
                <w:lang w:val="en-GB" w:eastAsia="zh-CN"/>
              </w:rPr>
            </w:pPr>
            <w:r w:rsidRPr="00D41F7C">
              <w:rPr>
                <w:highlight w:val="lightGray"/>
                <w:lang w:val="en-GB"/>
              </w:rPr>
              <w:t xml:space="preserve">Assistance data in </w:t>
            </w:r>
            <w:proofErr w:type="spellStart"/>
            <w:r w:rsidRPr="00D41F7C">
              <w:rPr>
                <w:highlight w:val="lightGray"/>
                <w:lang w:val="en-GB"/>
              </w:rPr>
              <w:t>gNB</w:t>
            </w:r>
            <w:proofErr w:type="spellEnd"/>
          </w:p>
        </w:tc>
        <w:tc>
          <w:tcPr>
            <w:tcW w:w="1620" w:type="dxa"/>
          </w:tcPr>
          <w:p w14:paraId="07437DF3" w14:textId="77777777" w:rsidR="005F7327" w:rsidRDefault="005F7327" w:rsidP="002514A9">
            <w:r>
              <w:t>?</w:t>
            </w:r>
          </w:p>
        </w:tc>
        <w:tc>
          <w:tcPr>
            <w:tcW w:w="9293" w:type="dxa"/>
          </w:tcPr>
          <w:p w14:paraId="434374C5" w14:textId="77777777" w:rsidR="005F7327" w:rsidRPr="009B2896" w:rsidRDefault="005F7327" w:rsidP="002514A9">
            <w:pPr>
              <w:rPr>
                <w:b/>
                <w:bCs/>
                <w:lang w:val="en-GB"/>
              </w:rPr>
            </w:pPr>
            <w:r w:rsidRPr="009B2896">
              <w:rPr>
                <w:b/>
                <w:bCs/>
                <w:lang w:val="en-GB"/>
              </w:rPr>
              <w:t>Status:</w:t>
            </w:r>
            <w:r>
              <w:rPr>
                <w:b/>
                <w:bCs/>
                <w:lang w:val="en-GB"/>
              </w:rPr>
              <w:t xml:space="preserve"> no further discussion in RAN2. </w:t>
            </w:r>
          </w:p>
          <w:p w14:paraId="0DE38AD4" w14:textId="77777777" w:rsidR="005F7327" w:rsidRPr="009B2896" w:rsidRDefault="005F7327" w:rsidP="002514A9">
            <w:pPr>
              <w:rPr>
                <w:lang w:val="en-GB"/>
              </w:rPr>
            </w:pPr>
            <w:r w:rsidRPr="009B2896">
              <w:rPr>
                <w:lang w:val="en-GB"/>
              </w:rPr>
              <w:t>RAN2#116bis</w:t>
            </w:r>
          </w:p>
          <w:p w14:paraId="6D5191A6" w14:textId="77777777" w:rsidR="005F7327" w:rsidRPr="009B2896" w:rsidRDefault="005F7327" w:rsidP="002514A9">
            <w:pPr>
              <w:rPr>
                <w:lang w:val="en-GB"/>
              </w:rPr>
            </w:pPr>
            <w:r w:rsidRPr="009B2896">
              <w:rPr>
                <w:lang w:val="en-GB"/>
              </w:rPr>
              <w:t xml:space="preserve">RAN2 will not make additional effort to make the </w:t>
            </w:r>
            <w:proofErr w:type="spellStart"/>
            <w:r w:rsidRPr="009B2896">
              <w:rPr>
                <w:lang w:val="en-GB"/>
              </w:rPr>
              <w:t>gNB</w:t>
            </w:r>
            <w:proofErr w:type="spellEnd"/>
            <w:r w:rsidRPr="009B2896">
              <w:rPr>
                <w:lang w:val="en-GB"/>
              </w:rPr>
              <w:t xml:space="preserve"> aware of when to transit the UE to RRC_INACTIVE (left to </w:t>
            </w:r>
            <w:proofErr w:type="spellStart"/>
            <w:r w:rsidRPr="009B2896">
              <w:rPr>
                <w:lang w:val="en-GB"/>
              </w:rPr>
              <w:t>gNB</w:t>
            </w:r>
            <w:proofErr w:type="spellEnd"/>
            <w:r w:rsidRPr="009B2896">
              <w:rPr>
                <w:lang w:val="en-GB"/>
              </w:rPr>
              <w:t xml:space="preserve"> implementation and RAN3 solution).</w:t>
            </w:r>
          </w:p>
        </w:tc>
        <w:tc>
          <w:tcPr>
            <w:tcW w:w="2520" w:type="dxa"/>
          </w:tcPr>
          <w:p w14:paraId="4457F57F" w14:textId="77777777" w:rsidR="005F7327" w:rsidRDefault="005F7327">
            <w:pPr>
              <w:overflowPunct/>
              <w:autoSpaceDE/>
              <w:autoSpaceDN/>
              <w:adjustRightInd/>
              <w:spacing w:after="0"/>
              <w:rPr>
                <w:lang w:val="en-GB"/>
              </w:rPr>
            </w:pPr>
          </w:p>
          <w:p w14:paraId="5D709D86" w14:textId="77777777" w:rsidR="005F7327" w:rsidRPr="009B2896" w:rsidRDefault="005F7327" w:rsidP="002514A9">
            <w:pPr>
              <w:rPr>
                <w:lang w:val="en-GB"/>
              </w:rPr>
            </w:pPr>
          </w:p>
        </w:tc>
      </w:tr>
    </w:tbl>
    <w:p w14:paraId="09221EF7" w14:textId="05BBBBE6" w:rsidR="00F66F5E" w:rsidRDefault="00F66F5E" w:rsidP="003F3FA1">
      <w:pPr>
        <w:rPr>
          <w:iCs/>
          <w:lang w:eastAsia="ja-JP"/>
        </w:rPr>
      </w:pPr>
    </w:p>
    <w:p w14:paraId="0BE791F0" w14:textId="77777777" w:rsidR="00F66F5E" w:rsidRDefault="00F66F5E" w:rsidP="00F66F5E">
      <w:pPr>
        <w:pStyle w:val="Heading2"/>
      </w:pPr>
      <w:r>
        <w:t>GNSS integrity</w:t>
      </w:r>
    </w:p>
    <w:p w14:paraId="4DD66A65" w14:textId="77777777" w:rsidR="00F66F5E" w:rsidRDefault="00F66F5E" w:rsidP="00F66F5E">
      <w:pPr>
        <w:jc w:val="center"/>
        <w:rPr>
          <w:b/>
          <w:bCs/>
          <w:lang w:val="en-GB"/>
        </w:rPr>
      </w:pPr>
      <w:r w:rsidRPr="0034587C">
        <w:rPr>
          <w:b/>
          <w:bCs/>
          <w:lang w:val="en-GB"/>
        </w:rPr>
        <w:t>Table</w:t>
      </w:r>
      <w:r>
        <w:rPr>
          <w:b/>
          <w:bCs/>
          <w:lang w:val="en-GB"/>
        </w:rPr>
        <w:t xml:space="preserve"> 3.4:</w:t>
      </w:r>
      <w:r w:rsidRPr="0034587C">
        <w:rPr>
          <w:b/>
          <w:bCs/>
          <w:lang w:val="en-GB"/>
        </w:rPr>
        <w:t xml:space="preserve"> open issue lists for </w:t>
      </w:r>
      <w:r>
        <w:rPr>
          <w:b/>
          <w:bCs/>
          <w:lang w:val="en-GB"/>
        </w:rPr>
        <w:t>GNSS Integrity</w:t>
      </w:r>
    </w:p>
    <w:tbl>
      <w:tblPr>
        <w:tblStyle w:val="TableGrid"/>
        <w:tblW w:w="20178" w:type="dxa"/>
        <w:tblLook w:val="04A0" w:firstRow="1" w:lastRow="0" w:firstColumn="1" w:lastColumn="0" w:noHBand="0" w:noVBand="1"/>
      </w:tblPr>
      <w:tblGrid>
        <w:gridCol w:w="3224"/>
        <w:gridCol w:w="3487"/>
        <w:gridCol w:w="1619"/>
        <w:gridCol w:w="9328"/>
        <w:gridCol w:w="2520"/>
      </w:tblGrid>
      <w:tr w:rsidR="005F7327" w:rsidRPr="00061337" w14:paraId="16A1BFCC" w14:textId="77BB8C70" w:rsidTr="00901A5E">
        <w:tc>
          <w:tcPr>
            <w:tcW w:w="3224" w:type="dxa"/>
          </w:tcPr>
          <w:p w14:paraId="35BC8619" w14:textId="77777777" w:rsidR="005F7327" w:rsidRPr="00D432E9" w:rsidRDefault="005F7327" w:rsidP="002514A9">
            <w:pPr>
              <w:rPr>
                <w:b/>
                <w:bCs/>
              </w:rPr>
            </w:pPr>
            <w:r w:rsidRPr="00D432E9">
              <w:rPr>
                <w:b/>
                <w:bCs/>
              </w:rPr>
              <w:t>Topic</w:t>
            </w:r>
          </w:p>
        </w:tc>
        <w:tc>
          <w:tcPr>
            <w:tcW w:w="3487" w:type="dxa"/>
          </w:tcPr>
          <w:p w14:paraId="1C714C05" w14:textId="77777777" w:rsidR="005F7327" w:rsidRDefault="005F7327" w:rsidP="002514A9">
            <w:pPr>
              <w:rPr>
                <w:b/>
                <w:bCs/>
              </w:rPr>
            </w:pPr>
            <w:r w:rsidRPr="00061337">
              <w:rPr>
                <w:b/>
                <w:bCs/>
              </w:rPr>
              <w:t>Open issues</w:t>
            </w:r>
          </w:p>
          <w:p w14:paraId="417E149D" w14:textId="77777777" w:rsidR="005F7327" w:rsidRPr="00061337" w:rsidRDefault="005F7327" w:rsidP="002514A9">
            <w:pPr>
              <w:rPr>
                <w:b/>
                <w:bCs/>
              </w:rPr>
            </w:pPr>
            <w:r>
              <w:rPr>
                <w:b/>
                <w:bCs/>
              </w:rPr>
              <w:t xml:space="preserve">Note: </w:t>
            </w:r>
            <w:r w:rsidRPr="00F52D97">
              <w:t>Open Issues should be defined for aspects that need to be closed, important to make already agreed functionality work in a reasonable way. Not yet agreed optimizations that may not be needed shall not be listed as Open Issues.</w:t>
            </w:r>
            <w:r w:rsidRPr="00F52D97">
              <w:rPr>
                <w:b/>
                <w:bCs/>
              </w:rPr>
              <w:t xml:space="preserve"> </w:t>
            </w:r>
          </w:p>
        </w:tc>
        <w:tc>
          <w:tcPr>
            <w:tcW w:w="1619" w:type="dxa"/>
          </w:tcPr>
          <w:p w14:paraId="1CE998BD" w14:textId="77777777" w:rsidR="005F7327" w:rsidRDefault="005F7327" w:rsidP="002514A9">
            <w:pPr>
              <w:rPr>
                <w:b/>
                <w:bCs/>
              </w:rPr>
            </w:pPr>
            <w:r w:rsidRPr="00F924B2">
              <w:rPr>
                <w:b/>
                <w:bCs/>
              </w:rPr>
              <w:t xml:space="preserve">Related to the completion of WI? </w:t>
            </w:r>
          </w:p>
          <w:p w14:paraId="48954BFF" w14:textId="77777777" w:rsidR="005F7327" w:rsidRPr="00F924B2" w:rsidRDefault="005F7327" w:rsidP="002514A9">
            <w:pPr>
              <w:rPr>
                <w:color w:val="FF0000"/>
                <w:lang w:val="en-GB"/>
              </w:rPr>
            </w:pPr>
            <w:r w:rsidRPr="00F924B2">
              <w:rPr>
                <w:b/>
                <w:bCs/>
                <w:color w:val="FF0000"/>
                <w:lang w:val="en-GB"/>
              </w:rPr>
              <w:t>The topic has to be removed from Rel-17 scope if the corresponding open issues cannot be resolved.</w:t>
            </w:r>
            <w:r w:rsidRPr="00F924B2">
              <w:rPr>
                <w:color w:val="FF0000"/>
                <w:lang w:val="en-GB"/>
              </w:rPr>
              <w:t xml:space="preserve"> </w:t>
            </w:r>
          </w:p>
          <w:p w14:paraId="22915E77" w14:textId="77777777" w:rsidR="005F7327" w:rsidRPr="00F924B2" w:rsidRDefault="005F7327" w:rsidP="002514A9">
            <w:pPr>
              <w:rPr>
                <w:b/>
                <w:bCs/>
                <w:lang w:val="en-GB"/>
              </w:rPr>
            </w:pPr>
          </w:p>
        </w:tc>
        <w:tc>
          <w:tcPr>
            <w:tcW w:w="9328" w:type="dxa"/>
          </w:tcPr>
          <w:p w14:paraId="3DE1B321" w14:textId="77777777" w:rsidR="005F7327" w:rsidRPr="00061337" w:rsidRDefault="005F7327" w:rsidP="002514A9">
            <w:pPr>
              <w:rPr>
                <w:b/>
                <w:bCs/>
              </w:rPr>
            </w:pPr>
            <w:r>
              <w:rPr>
                <w:b/>
                <w:bCs/>
              </w:rPr>
              <w:t>Remark</w:t>
            </w:r>
          </w:p>
        </w:tc>
        <w:tc>
          <w:tcPr>
            <w:tcW w:w="2520" w:type="dxa"/>
          </w:tcPr>
          <w:p w14:paraId="7107A077" w14:textId="11F2F77E" w:rsidR="005F7327" w:rsidRPr="00061337" w:rsidRDefault="00CD0A06" w:rsidP="005F7327">
            <w:pPr>
              <w:rPr>
                <w:b/>
                <w:bCs/>
              </w:rPr>
            </w:pPr>
            <w:r>
              <w:rPr>
                <w:b/>
                <w:bCs/>
              </w:rPr>
              <w:t xml:space="preserve">Company </w:t>
            </w:r>
            <w:proofErr w:type="spellStart"/>
            <w:r>
              <w:rPr>
                <w:b/>
                <w:bCs/>
              </w:rPr>
              <w:t>tdoc</w:t>
            </w:r>
            <w:proofErr w:type="spellEnd"/>
            <w:r>
              <w:rPr>
                <w:b/>
                <w:bCs/>
              </w:rPr>
              <w:t>?</w:t>
            </w:r>
          </w:p>
        </w:tc>
      </w:tr>
      <w:tr w:rsidR="005F7327" w14:paraId="4CBBC643" w14:textId="6939F0CE" w:rsidTr="00901A5E">
        <w:tc>
          <w:tcPr>
            <w:tcW w:w="3224" w:type="dxa"/>
          </w:tcPr>
          <w:p w14:paraId="5647C189" w14:textId="77777777" w:rsidR="005F7327" w:rsidRPr="00D432E9" w:rsidRDefault="005F7327" w:rsidP="002514A9">
            <w:pPr>
              <w:rPr>
                <w:b/>
                <w:bCs/>
              </w:rPr>
            </w:pPr>
            <w:r>
              <w:rPr>
                <w:b/>
                <w:bCs/>
              </w:rPr>
              <w:t>Stage 2</w:t>
            </w:r>
          </w:p>
        </w:tc>
        <w:tc>
          <w:tcPr>
            <w:tcW w:w="3487" w:type="dxa"/>
          </w:tcPr>
          <w:p w14:paraId="19D8891A" w14:textId="77777777" w:rsidR="005F7327" w:rsidRDefault="005F7327" w:rsidP="002514A9">
            <w:pPr>
              <w:rPr>
                <w:lang w:val="en-GB"/>
              </w:rPr>
            </w:pPr>
            <w:r>
              <w:rPr>
                <w:lang w:val="en-GB"/>
              </w:rPr>
              <w:t xml:space="preserve">Stage 2 text </w:t>
            </w:r>
          </w:p>
        </w:tc>
        <w:tc>
          <w:tcPr>
            <w:tcW w:w="1619" w:type="dxa"/>
          </w:tcPr>
          <w:p w14:paraId="2310663D" w14:textId="77777777" w:rsidR="005F7327" w:rsidRDefault="005F7327" w:rsidP="002514A9">
            <w:r>
              <w:t>?</w:t>
            </w:r>
          </w:p>
        </w:tc>
        <w:tc>
          <w:tcPr>
            <w:tcW w:w="9328" w:type="dxa"/>
          </w:tcPr>
          <w:p w14:paraId="472F0A0D" w14:textId="77777777" w:rsidR="005F7327" w:rsidRDefault="005F7327" w:rsidP="002514A9">
            <w:r w:rsidRPr="00F924B2">
              <w:rPr>
                <w:b/>
                <w:bCs/>
              </w:rPr>
              <w:t>Status</w:t>
            </w:r>
            <w:r>
              <w:t>: draft in stage 2, check the status of stage 2 email discussion 116bis-627</w:t>
            </w:r>
          </w:p>
          <w:p w14:paraId="72A17108" w14:textId="77777777" w:rsidR="005F7327" w:rsidRDefault="005F7327" w:rsidP="002514A9">
            <w:r>
              <w:t>RAN2#116bis</w:t>
            </w:r>
          </w:p>
          <w:p w14:paraId="367A37B8" w14:textId="77777777" w:rsidR="005F7327" w:rsidRDefault="005F7327" w:rsidP="002514A9">
            <w:r>
              <w:t>Proposal 1: RAN2 agrees to add the Integrity Principle of Operation (Clause 8.1.1a) text from Appendix A (R2-2201761) into TS 36.305 and TS 38.305.</w:t>
            </w:r>
          </w:p>
          <w:p w14:paraId="09B85268" w14:textId="77777777" w:rsidR="005F7327" w:rsidRDefault="005F7327" w:rsidP="002514A9">
            <w:r>
              <w:t>Proposal 2: Agree to add the descriptions from Appendix A (R2-2201761) for the SSR Code Bias (8.1.2.1.23), SSR Phase Bias (8.1.2.1.24), SSR STEC Corrections (8.1.2.1.25) and SSR Gridded Corrections (8.1.2.1.26) as baseline. Final wording is subject to the outcomes of Stage 3 and depends on which integrity IEs and associated fields are included in LPP.</w:t>
            </w:r>
          </w:p>
          <w:p w14:paraId="7F3E1AF9" w14:textId="77777777" w:rsidR="005F7327" w:rsidRDefault="005F7327" w:rsidP="002514A9">
            <w:r>
              <w:lastRenderedPageBreak/>
              <w:t>Proposal 3: Agree to add the Integrity Service Parameters (8.1.2.1.29) and Integrity Alerts (8.1.2.1.30) descriptions from Appendix A (R2-2201761) into TS 36.305 and TS 38.305.</w:t>
            </w:r>
          </w:p>
          <w:p w14:paraId="0C9DAF55" w14:textId="77777777" w:rsidR="005F7327" w:rsidRDefault="005F7327" w:rsidP="002514A9">
            <w:r>
              <w:t>Proposal 4: RAN2 agrees to include the description for the Orbit Clock Error Bounds, as per Appendix A (R2-2201761), but the final description is FFS subject to the Stage 3 discussions on whether option (b), (c) or (d) is preferred (or another alternative):</w:t>
            </w:r>
          </w:p>
          <w:p w14:paraId="185C0083" w14:textId="77777777" w:rsidR="005F7327" w:rsidRDefault="005F7327" w:rsidP="002514A9">
            <w:r>
              <w:t>(b)</w:t>
            </w:r>
            <w:r>
              <w:tab/>
              <w:t>Duplicate within the SSR Orbit and Clock IEs (NW determines which to include).</w:t>
            </w:r>
          </w:p>
          <w:p w14:paraId="1C8C50A6" w14:textId="77777777" w:rsidR="005F7327" w:rsidRDefault="005F7327" w:rsidP="002514A9">
            <w:r>
              <w:t>(c)</w:t>
            </w:r>
            <w:r>
              <w:tab/>
              <w:t>Add orbit and clock integrity bounds (mean, sigma) to the existing Orbit and Clock IEs (but without the full covariance).</w:t>
            </w:r>
          </w:p>
          <w:p w14:paraId="4DFEA67A" w14:textId="77777777" w:rsidR="005F7327" w:rsidRDefault="005F7327" w:rsidP="002514A9">
            <w:r>
              <w:t>(d)</w:t>
            </w:r>
            <w:r>
              <w:tab/>
              <w:t>Define a separate message as a new IE (i.e. a combined message for the Orbit Clock Error Bounds).</w:t>
            </w:r>
          </w:p>
          <w:p w14:paraId="3D457CAC" w14:textId="77777777" w:rsidR="005F7327" w:rsidRDefault="005F7327" w:rsidP="002514A9">
            <w:r>
              <w:t>Proposal 5: RAN2 agrees to include the Integrity Residual Risk Parameters into their existing corresponding GNSS IEs (as per Appendix A (R2-2201761). This discussion is also subject to the Stage 3 outcomes regarding which IEs and associated fields to define for integrity.</w:t>
            </w:r>
          </w:p>
          <w:p w14:paraId="2DCCB0F8" w14:textId="77777777" w:rsidR="005F7327" w:rsidRDefault="005F7327" w:rsidP="002514A9">
            <w:r>
              <w:t>Proposal 6: Agree to add Section 8.1.2.1b-1 and Table 8.1.2.1b-1 (as per Appendix A (R2-2201761)) into TS 36.305 and TS 38.305. The field names in Table 8.1.2.1b-1 are subject to the outcomes of Stage 3 regarding which integrity IEs and associated fields to include in LPP.</w:t>
            </w:r>
          </w:p>
          <w:p w14:paraId="20ADF5CF" w14:textId="77777777" w:rsidR="005F7327" w:rsidRDefault="005F7327" w:rsidP="002514A9">
            <w:pPr>
              <w:rPr>
                <w:b/>
                <w:bCs/>
              </w:rPr>
            </w:pPr>
          </w:p>
        </w:tc>
        <w:tc>
          <w:tcPr>
            <w:tcW w:w="2520" w:type="dxa"/>
          </w:tcPr>
          <w:p w14:paraId="6ED7F0C4" w14:textId="386C9CF9" w:rsidR="005F7327" w:rsidRDefault="00146FAD" w:rsidP="002514A9">
            <w:pPr>
              <w:rPr>
                <w:b/>
                <w:bCs/>
              </w:rPr>
            </w:pPr>
            <w:r>
              <w:rPr>
                <w:b/>
                <w:bCs/>
              </w:rPr>
              <w:lastRenderedPageBreak/>
              <w:t>See 2.8.1</w:t>
            </w:r>
          </w:p>
        </w:tc>
      </w:tr>
      <w:tr w:rsidR="005F7327" w14:paraId="68977F9B" w14:textId="1CB6AD82" w:rsidTr="00901A5E">
        <w:tc>
          <w:tcPr>
            <w:tcW w:w="3224" w:type="dxa"/>
            <w:vMerge w:val="restart"/>
          </w:tcPr>
          <w:p w14:paraId="5AB1DDCB" w14:textId="77777777" w:rsidR="005F7327" w:rsidRPr="00D432E9" w:rsidRDefault="005F7327" w:rsidP="002514A9">
            <w:pPr>
              <w:rPr>
                <w:b/>
                <w:bCs/>
              </w:rPr>
            </w:pPr>
            <w:r>
              <w:rPr>
                <w:b/>
                <w:bCs/>
              </w:rPr>
              <w:t>Stage 3 details</w:t>
            </w:r>
          </w:p>
        </w:tc>
        <w:tc>
          <w:tcPr>
            <w:tcW w:w="3487" w:type="dxa"/>
          </w:tcPr>
          <w:p w14:paraId="74968C56" w14:textId="77777777" w:rsidR="005F7327" w:rsidRDefault="005F7327" w:rsidP="002514A9">
            <w:pPr>
              <w:rPr>
                <w:lang w:val="en-GB"/>
              </w:rPr>
            </w:pPr>
            <w:r w:rsidRPr="00BC7606">
              <w:rPr>
                <w:lang w:val="en-GB"/>
              </w:rPr>
              <w:t>Stage 3 details on how to introduce KPIs, assistance data (e.g. where to add the Integrity Orbit Clock Error Bounds, the Integrity Residual Risk Parameters, etc)</w:t>
            </w:r>
          </w:p>
        </w:tc>
        <w:tc>
          <w:tcPr>
            <w:tcW w:w="1619" w:type="dxa"/>
          </w:tcPr>
          <w:p w14:paraId="4E92A60B" w14:textId="77777777" w:rsidR="005F7327" w:rsidRDefault="005F7327" w:rsidP="002514A9">
            <w:r>
              <w:rPr>
                <w:lang w:val="en-GB"/>
              </w:rPr>
              <w:t>Yes</w:t>
            </w:r>
          </w:p>
        </w:tc>
        <w:tc>
          <w:tcPr>
            <w:tcW w:w="9328" w:type="dxa"/>
          </w:tcPr>
          <w:p w14:paraId="6AF8D5ED" w14:textId="77777777" w:rsidR="005F7327" w:rsidRDefault="005F7327" w:rsidP="002514A9">
            <w:r w:rsidRPr="00093FCB">
              <w:rPr>
                <w:b/>
                <w:bCs/>
              </w:rPr>
              <w:t>Status:</w:t>
            </w:r>
            <w:r>
              <w:t xml:space="preserve"> </w:t>
            </w:r>
            <w:r w:rsidRPr="00F924B2">
              <w:t xml:space="preserve">check the </w:t>
            </w:r>
            <w:r>
              <w:t>status of LPP email discussion 116bis-628</w:t>
            </w:r>
          </w:p>
          <w:p w14:paraId="6733CE72" w14:textId="77777777" w:rsidR="005F7327" w:rsidRDefault="005F7327" w:rsidP="002514A9">
            <w:r w:rsidRPr="00093FCB">
              <w:t>RAN2#116bis</w:t>
            </w:r>
          </w:p>
          <w:p w14:paraId="4983D43D" w14:textId="77777777" w:rsidR="005F7327" w:rsidRDefault="005F7327" w:rsidP="002514A9">
            <w:r>
              <w:t xml:space="preserve">Proposal 1: Agree to add a new IE for the Integrity Service Parameters which contains the </w:t>
            </w:r>
            <w:proofErr w:type="spellStart"/>
            <w:r>
              <w:t>irMinimum</w:t>
            </w:r>
            <w:proofErr w:type="spellEnd"/>
            <w:r>
              <w:t xml:space="preserve"> and </w:t>
            </w:r>
            <w:proofErr w:type="spellStart"/>
            <w:r>
              <w:t>irMaximum</w:t>
            </w:r>
            <w:proofErr w:type="spellEnd"/>
            <w:r>
              <w:t xml:space="preserve"> fields. The IE will be included under GNSS-</w:t>
            </w:r>
            <w:proofErr w:type="spellStart"/>
            <w:r>
              <w:t>CommonAssistData</w:t>
            </w:r>
            <w:proofErr w:type="spellEnd"/>
            <w:r>
              <w:t xml:space="preserve">. </w:t>
            </w:r>
          </w:p>
          <w:p w14:paraId="6172066B" w14:textId="77777777" w:rsidR="005F7327" w:rsidRDefault="005F7327" w:rsidP="002514A9"/>
          <w:p w14:paraId="6E6D240A" w14:textId="77777777" w:rsidR="005F7327" w:rsidRDefault="005F7327" w:rsidP="002514A9">
            <w:r>
              <w:tab/>
              <w:t>Proposal 2: Agree to add a new IE for Integrity Service Alerts under GNSS-</w:t>
            </w:r>
            <w:proofErr w:type="spellStart"/>
            <w:r>
              <w:t>CommonAssistData</w:t>
            </w:r>
            <w:proofErr w:type="spellEnd"/>
            <w:r>
              <w:t xml:space="preserve"> which contains the Ionosphere DNU and Troposphere DNU.</w:t>
            </w:r>
          </w:p>
          <w:p w14:paraId="6C0C866C" w14:textId="77777777" w:rsidR="005F7327" w:rsidRDefault="005F7327" w:rsidP="002514A9">
            <w:r>
              <w:tab/>
              <w:t>FFS on whether to also include the Service DNU.</w:t>
            </w:r>
          </w:p>
          <w:p w14:paraId="378DC190" w14:textId="77777777" w:rsidR="005F7327" w:rsidRDefault="005F7327" w:rsidP="002514A9"/>
          <w:p w14:paraId="5447938B" w14:textId="77777777" w:rsidR="005F7327" w:rsidRDefault="005F7327" w:rsidP="002514A9">
            <w:r>
              <w:tab/>
              <w:t>Proposal 4: Agree to add the Mean and Standard Deviation parameters for the Integrity Bounds within the existing SSR-Code-Bias, SSR-Phase-Bias, SSR-STEC-Correction and SSR-</w:t>
            </w:r>
            <w:proofErr w:type="spellStart"/>
            <w:r>
              <w:t>GriddedCorrection</w:t>
            </w:r>
            <w:proofErr w:type="spellEnd"/>
            <w:r>
              <w:t xml:space="preserve"> IEs in LPP, as per Table 3.2-1 in R2-2201765.</w:t>
            </w:r>
          </w:p>
          <w:p w14:paraId="58F41A5B" w14:textId="77777777" w:rsidR="005F7327" w:rsidRDefault="005F7327" w:rsidP="002514A9"/>
          <w:p w14:paraId="27A3ED40" w14:textId="77777777" w:rsidR="005F7327" w:rsidRDefault="005F7327" w:rsidP="002514A9">
            <w:r>
              <w:tab/>
              <w:t>Proposal 6: RAN2 agrees to update Stage 2 with a description of the Mean Fault Duration parameters. The following changes are proposed in addition to the Stage 2 text updates that were agreed in R2-2201765, for inclusion into the running Stage 2 CR:</w:t>
            </w:r>
          </w:p>
          <w:p w14:paraId="56D18212" w14:textId="77777777" w:rsidR="005F7327" w:rsidRDefault="005F7327" w:rsidP="002514A9"/>
          <w:p w14:paraId="3E77D3DE" w14:textId="77777777" w:rsidR="005F7327" w:rsidRDefault="005F7327" w:rsidP="002514A9">
            <w:r>
              <w:t>[Chair’s note: See R2-2201765 for the properly formatted and change-marked version of this agreement]</w:t>
            </w:r>
          </w:p>
          <w:p w14:paraId="1607B1A2" w14:textId="77777777" w:rsidR="005F7327" w:rsidRDefault="005F7327" w:rsidP="002514A9">
            <w:r>
              <w:t>8.1.2.1.31</w:t>
            </w:r>
            <w:r>
              <w:tab/>
              <w:t>Integrity Residual Risk Parameters</w:t>
            </w:r>
          </w:p>
          <w:p w14:paraId="4036605B" w14:textId="77777777" w:rsidR="005F7327" w:rsidRDefault="005F7327" w:rsidP="002514A9">
            <w:r>
              <w:t>Integrity Residual Risk Parameters are used to provide the residual risk parameters related to the satellite, constellation, ionosphere and troposphere residual risk probabilities. These parameters include a Probability of Onset which is defined per unit of time and represents the probability that the feared event begins. The Mean Duration represents the expected mean duration of the corresponding feared event and is used to convert the Probability of Onset to a probability that the feared event is present at any given time, i.e.</w:t>
            </w:r>
          </w:p>
          <w:p w14:paraId="011B47FF" w14:textId="77777777" w:rsidR="005F7327" w:rsidRDefault="005F7327" w:rsidP="002514A9">
            <w:r>
              <w:t>P(Feared Event is Present)= Mean Duration*Probability of Onset of Feared Event</w:t>
            </w:r>
          </w:p>
          <w:p w14:paraId="0EA5B950" w14:textId="77777777" w:rsidR="005F7327" w:rsidRDefault="005F7327" w:rsidP="002514A9"/>
          <w:p w14:paraId="06C2E3F8" w14:textId="77777777" w:rsidR="005F7327" w:rsidRDefault="005F7327" w:rsidP="002514A9">
            <w:r>
              <w:tab/>
              <w:t xml:space="preserve">Proposal 8: Agree to include the Integrity Correlation Times parameters from Table 3.2-3 (R2-2201765) </w:t>
            </w:r>
            <w:r>
              <w:lastRenderedPageBreak/>
              <w:t>within the SSR-STEC-Correction and SSR-</w:t>
            </w:r>
            <w:proofErr w:type="spellStart"/>
            <w:r>
              <w:t>GriddedCorrection</w:t>
            </w:r>
            <w:proofErr w:type="spellEnd"/>
            <w:r>
              <w:t xml:space="preserve"> IEs in LPP, with updated field names as follows:</w:t>
            </w:r>
          </w:p>
          <w:p w14:paraId="7DB05F05" w14:textId="77777777" w:rsidR="005F7327" w:rsidRDefault="005F7327" w:rsidP="002514A9">
            <w:r>
              <w:tab/>
            </w:r>
            <w:proofErr w:type="spellStart"/>
            <w:r>
              <w:t>tCorrelationIonosphere</w:t>
            </w:r>
            <w:proofErr w:type="spellEnd"/>
            <w:r>
              <w:t xml:space="preserve"> changed to </w:t>
            </w:r>
            <w:proofErr w:type="spellStart"/>
            <w:r>
              <w:t>ionoRangeErrorCorrelationTime</w:t>
            </w:r>
            <w:proofErr w:type="spellEnd"/>
          </w:p>
          <w:p w14:paraId="723A34AB" w14:textId="77777777" w:rsidR="005F7327" w:rsidRDefault="005F7327" w:rsidP="002514A9">
            <w:r>
              <w:tab/>
            </w:r>
            <w:proofErr w:type="spellStart"/>
            <w:r>
              <w:t>tCorrelationIonosphereRate</w:t>
            </w:r>
            <w:proofErr w:type="spellEnd"/>
            <w:r>
              <w:t xml:space="preserve"> changed to </w:t>
            </w:r>
            <w:proofErr w:type="spellStart"/>
            <w:r>
              <w:t>ionoRangeRateErrorCorrelationTime</w:t>
            </w:r>
            <w:proofErr w:type="spellEnd"/>
          </w:p>
          <w:p w14:paraId="3E03714B" w14:textId="77777777" w:rsidR="005F7327" w:rsidRDefault="005F7327" w:rsidP="002514A9">
            <w:r>
              <w:tab/>
            </w:r>
            <w:proofErr w:type="spellStart"/>
            <w:r>
              <w:t>tCorrelationTroposphere</w:t>
            </w:r>
            <w:proofErr w:type="spellEnd"/>
            <w:r>
              <w:t xml:space="preserve"> changed to </w:t>
            </w:r>
            <w:proofErr w:type="spellStart"/>
            <w:r>
              <w:t>tropoRangeRateErrorCorrelationTime</w:t>
            </w:r>
            <w:proofErr w:type="spellEnd"/>
          </w:p>
          <w:p w14:paraId="251E16C0" w14:textId="77777777" w:rsidR="005F7327" w:rsidRPr="00093FCB" w:rsidRDefault="005F7327" w:rsidP="002514A9">
            <w:r>
              <w:tab/>
            </w:r>
            <w:proofErr w:type="spellStart"/>
            <w:r>
              <w:t>tCorrelationTroposphereRate</w:t>
            </w:r>
            <w:proofErr w:type="spellEnd"/>
            <w:r>
              <w:t xml:space="preserve"> changed to </w:t>
            </w:r>
            <w:proofErr w:type="spellStart"/>
            <w:r>
              <w:t>tropoRangeRateErrorCorrelationTime</w:t>
            </w:r>
            <w:proofErr w:type="spellEnd"/>
          </w:p>
          <w:p w14:paraId="08066D3E" w14:textId="77777777" w:rsidR="005F7327" w:rsidRDefault="00A32694" w:rsidP="002514A9">
            <w:pPr>
              <w:rPr>
                <w:b/>
                <w:bCs/>
              </w:rPr>
            </w:pPr>
            <w:r>
              <w:rPr>
                <w:b/>
                <w:bCs/>
              </w:rPr>
              <w:t>Pre117-e610</w:t>
            </w:r>
          </w:p>
          <w:p w14:paraId="0E5B88B0" w14:textId="244D862A" w:rsidR="00A32694" w:rsidRDefault="00A32694" w:rsidP="002514A9">
            <w:pPr>
              <w:rPr>
                <w:b/>
                <w:bCs/>
              </w:rPr>
            </w:pPr>
            <w:r>
              <w:rPr>
                <w:b/>
                <w:bCs/>
              </w:rPr>
              <w:t xml:space="preserve">Covered by following issues. </w:t>
            </w:r>
          </w:p>
        </w:tc>
        <w:tc>
          <w:tcPr>
            <w:tcW w:w="2520" w:type="dxa"/>
          </w:tcPr>
          <w:p w14:paraId="3C8ACB42" w14:textId="77777777" w:rsidR="005F7327" w:rsidRDefault="005F7327">
            <w:pPr>
              <w:overflowPunct/>
              <w:autoSpaceDE/>
              <w:autoSpaceDN/>
              <w:adjustRightInd/>
              <w:spacing w:after="0"/>
              <w:rPr>
                <w:b/>
                <w:bCs/>
              </w:rPr>
            </w:pPr>
          </w:p>
          <w:p w14:paraId="272B2081" w14:textId="77777777" w:rsidR="005F7327" w:rsidRDefault="005F7327" w:rsidP="002514A9">
            <w:pPr>
              <w:rPr>
                <w:b/>
                <w:bCs/>
              </w:rPr>
            </w:pPr>
          </w:p>
        </w:tc>
      </w:tr>
      <w:tr w:rsidR="005F7327" w14:paraId="16E48254" w14:textId="09A17BF4" w:rsidTr="00901A5E">
        <w:tc>
          <w:tcPr>
            <w:tcW w:w="3224" w:type="dxa"/>
            <w:vMerge/>
          </w:tcPr>
          <w:p w14:paraId="17075BF1" w14:textId="77777777" w:rsidR="005F7327" w:rsidRPr="00D432E9" w:rsidRDefault="005F7327" w:rsidP="002514A9">
            <w:pPr>
              <w:rPr>
                <w:b/>
                <w:bCs/>
              </w:rPr>
            </w:pPr>
            <w:bookmarkStart w:id="11" w:name="_Hlk95379256"/>
          </w:p>
        </w:tc>
        <w:tc>
          <w:tcPr>
            <w:tcW w:w="3487" w:type="dxa"/>
          </w:tcPr>
          <w:p w14:paraId="105EDEFB" w14:textId="77777777" w:rsidR="005F7327" w:rsidRDefault="005F7327" w:rsidP="002514A9">
            <w:pPr>
              <w:rPr>
                <w:lang w:val="en-GB"/>
              </w:rPr>
            </w:pPr>
            <w:r>
              <w:rPr>
                <w:lang w:val="en-GB"/>
              </w:rPr>
              <w:t>S</w:t>
            </w:r>
            <w:r w:rsidRPr="00BC7606">
              <w:rPr>
                <w:lang w:val="en-GB"/>
              </w:rPr>
              <w:t>tage 3 details on the support of broadcast assistance data;</w:t>
            </w:r>
          </w:p>
          <w:p w14:paraId="229D0007" w14:textId="77777777" w:rsidR="005F7327" w:rsidRDefault="005F7327" w:rsidP="002514A9">
            <w:pPr>
              <w:rPr>
                <w:lang w:val="en-GB"/>
              </w:rPr>
            </w:pPr>
            <w:r>
              <w:rPr>
                <w:lang w:val="en-GB"/>
              </w:rPr>
              <w:t>FFS: The detailed IE should depend on stage 3 details;</w:t>
            </w:r>
          </w:p>
        </w:tc>
        <w:tc>
          <w:tcPr>
            <w:tcW w:w="1619" w:type="dxa"/>
          </w:tcPr>
          <w:p w14:paraId="7C16D2E6" w14:textId="77777777" w:rsidR="005F7327" w:rsidRDefault="005F7327" w:rsidP="002514A9">
            <w:r>
              <w:rPr>
                <w:lang w:val="en-GB"/>
              </w:rPr>
              <w:t>Yes</w:t>
            </w:r>
          </w:p>
        </w:tc>
        <w:tc>
          <w:tcPr>
            <w:tcW w:w="9328" w:type="dxa"/>
          </w:tcPr>
          <w:p w14:paraId="12A5B0E7" w14:textId="77777777" w:rsidR="005F7327" w:rsidRDefault="005F7327" w:rsidP="002514A9">
            <w:r w:rsidRPr="00093FCB">
              <w:rPr>
                <w:b/>
                <w:bCs/>
              </w:rPr>
              <w:t>Status:</w:t>
            </w:r>
            <w:r>
              <w:t xml:space="preserve"> </w:t>
            </w:r>
            <w:r w:rsidRPr="00F924B2">
              <w:t xml:space="preserve">check the </w:t>
            </w:r>
            <w:r>
              <w:t>status of LPP email discussion 116bis-628</w:t>
            </w:r>
          </w:p>
          <w:p w14:paraId="79803E65" w14:textId="77777777" w:rsidR="005F7327" w:rsidRDefault="005F7327" w:rsidP="002514A9">
            <w:r w:rsidRPr="00F924B2">
              <w:t xml:space="preserve">check the </w:t>
            </w:r>
            <w:r>
              <w:t>status of RRC email discussion 116bis-631</w:t>
            </w:r>
          </w:p>
          <w:p w14:paraId="47E69689" w14:textId="77777777" w:rsidR="005F7327" w:rsidRDefault="005F7327" w:rsidP="002514A9">
            <w:pPr>
              <w:rPr>
                <w:lang w:val="en-GB"/>
              </w:rPr>
            </w:pPr>
            <w:r>
              <w:rPr>
                <w:lang w:val="en-GB"/>
              </w:rPr>
              <w:t>RAN2#116bis</w:t>
            </w:r>
          </w:p>
          <w:p w14:paraId="7429EAB2" w14:textId="77777777" w:rsidR="005F7327" w:rsidRDefault="005F7327" w:rsidP="002514A9">
            <w:pPr>
              <w:rPr>
                <w:lang w:val="en-GB"/>
              </w:rPr>
            </w:pPr>
            <w:r w:rsidRPr="00093FCB">
              <w:rPr>
                <w:lang w:val="en-GB"/>
              </w:rPr>
              <w:t xml:space="preserve">Introduce a new </w:t>
            </w:r>
            <w:proofErr w:type="spellStart"/>
            <w:r w:rsidRPr="00093FCB">
              <w:rPr>
                <w:lang w:val="en-GB"/>
              </w:rPr>
              <w:t>posSIB</w:t>
            </w:r>
            <w:proofErr w:type="spellEnd"/>
            <w:r w:rsidRPr="00093FCB">
              <w:rPr>
                <w:lang w:val="en-GB"/>
              </w:rPr>
              <w:t xml:space="preserve"> for the new assistance data added for integrity.</w:t>
            </w:r>
          </w:p>
          <w:p w14:paraId="1DF1C02F" w14:textId="77777777" w:rsidR="00DA604D" w:rsidRDefault="00DA604D" w:rsidP="00DA604D">
            <w:pPr>
              <w:pStyle w:val="TAL"/>
              <w:keepNext w:val="0"/>
              <w:keepLines w:val="0"/>
              <w:rPr>
                <w:lang w:eastAsia="ja-JP"/>
              </w:rPr>
            </w:pPr>
            <w:r>
              <w:rPr>
                <w:lang w:eastAsia="ja-JP"/>
              </w:rPr>
              <w:t>Pre117-e610</w:t>
            </w:r>
          </w:p>
          <w:p w14:paraId="1C70C024" w14:textId="77777777" w:rsidR="00DA604D" w:rsidRDefault="00DA604D" w:rsidP="00DA604D">
            <w:pPr>
              <w:pStyle w:val="BodyText"/>
              <w:spacing w:after="240"/>
              <w:rPr>
                <w:b/>
                <w:bCs/>
                <w:lang w:eastAsia="zh-CN"/>
              </w:rPr>
            </w:pPr>
            <w:r w:rsidRPr="00EE742B">
              <w:rPr>
                <w:b/>
                <w:bCs/>
                <w:lang w:eastAsia="zh-CN"/>
              </w:rPr>
              <w:t>Q</w:t>
            </w:r>
            <w:r>
              <w:rPr>
                <w:b/>
                <w:bCs/>
                <w:lang w:eastAsia="zh-CN"/>
              </w:rPr>
              <w:t>12</w:t>
            </w:r>
            <w:r w:rsidRPr="00EE742B">
              <w:rPr>
                <w:b/>
                <w:bCs/>
                <w:lang w:eastAsia="zh-CN"/>
              </w:rPr>
              <w:t xml:space="preserve">: </w:t>
            </w:r>
            <w:r>
              <w:rPr>
                <w:b/>
                <w:bCs/>
                <w:lang w:eastAsia="zh-CN"/>
              </w:rPr>
              <w:t xml:space="preserve">Do you agree with the mapping of GNSS Integrity IEs to </w:t>
            </w:r>
            <w:proofErr w:type="spellStart"/>
            <w:r>
              <w:rPr>
                <w:b/>
                <w:bCs/>
                <w:lang w:eastAsia="zh-CN"/>
              </w:rPr>
              <w:t>posSIB</w:t>
            </w:r>
            <w:proofErr w:type="spellEnd"/>
            <w:r>
              <w:rPr>
                <w:b/>
                <w:bCs/>
                <w:lang w:eastAsia="zh-CN"/>
              </w:rPr>
              <w:t xml:space="preserve"> proposed in section 7.2 of R2-2201723 Stage 3 Running CR?</w:t>
            </w:r>
          </w:p>
          <w:p w14:paraId="071DA235" w14:textId="77777777" w:rsidR="005F7327" w:rsidRPr="004C718B" w:rsidRDefault="005F7327" w:rsidP="002514A9">
            <w:pPr>
              <w:rPr>
                <w:b/>
                <w:bCs/>
                <w:lang w:val="en-GB"/>
              </w:rPr>
            </w:pPr>
          </w:p>
        </w:tc>
        <w:tc>
          <w:tcPr>
            <w:tcW w:w="2520" w:type="dxa"/>
          </w:tcPr>
          <w:p w14:paraId="584B9BB5" w14:textId="77777777" w:rsidR="005F7327" w:rsidRDefault="005F7327">
            <w:pPr>
              <w:overflowPunct/>
              <w:autoSpaceDE/>
              <w:autoSpaceDN/>
              <w:adjustRightInd/>
              <w:spacing w:after="0"/>
              <w:rPr>
                <w:b/>
                <w:bCs/>
              </w:rPr>
            </w:pPr>
          </w:p>
          <w:p w14:paraId="131CF0B9" w14:textId="6F8D0F44" w:rsidR="005F7327" w:rsidRDefault="005F7327" w:rsidP="002514A9">
            <w:pPr>
              <w:rPr>
                <w:b/>
                <w:bCs/>
              </w:rPr>
            </w:pPr>
          </w:p>
        </w:tc>
      </w:tr>
      <w:bookmarkEnd w:id="11"/>
      <w:tr w:rsidR="005F7327" w14:paraId="7E265FEB" w14:textId="632D213B" w:rsidTr="00901A5E">
        <w:tc>
          <w:tcPr>
            <w:tcW w:w="3224" w:type="dxa"/>
            <w:vMerge/>
          </w:tcPr>
          <w:p w14:paraId="57689766" w14:textId="77777777" w:rsidR="005F7327" w:rsidRPr="00D432E9" w:rsidRDefault="005F7327" w:rsidP="002514A9">
            <w:pPr>
              <w:rPr>
                <w:b/>
                <w:bCs/>
              </w:rPr>
            </w:pPr>
          </w:p>
        </w:tc>
        <w:tc>
          <w:tcPr>
            <w:tcW w:w="3487" w:type="dxa"/>
          </w:tcPr>
          <w:p w14:paraId="6284F773" w14:textId="77777777" w:rsidR="005F7327" w:rsidRPr="00CC6F74" w:rsidRDefault="005F7327" w:rsidP="002514A9">
            <w:pPr>
              <w:rPr>
                <w:lang w:val="en-GB"/>
              </w:rPr>
            </w:pPr>
            <w:r w:rsidRPr="00CC6F74">
              <w:rPr>
                <w:lang w:val="en-GB"/>
              </w:rPr>
              <w:t>Proposal 3 (Open Issue): RAN2 to discuss whether to modify the existing GNSS-</w:t>
            </w:r>
            <w:proofErr w:type="spellStart"/>
            <w:r w:rsidRPr="00CC6F74">
              <w:rPr>
                <w:lang w:val="en-GB"/>
              </w:rPr>
              <w:t>RealTimeIntegrity</w:t>
            </w:r>
            <w:proofErr w:type="spellEnd"/>
            <w:r w:rsidRPr="00CC6F74">
              <w:rPr>
                <w:lang w:val="en-GB"/>
              </w:rPr>
              <w:t xml:space="preserve"> IE or create a new IE to accommodate the Alerts for the satellite/constellation specific DNUs under GNSS-</w:t>
            </w:r>
            <w:proofErr w:type="spellStart"/>
            <w:r w:rsidRPr="00CC6F74">
              <w:rPr>
                <w:lang w:val="en-GB"/>
              </w:rPr>
              <w:t>GenericAssistData</w:t>
            </w:r>
            <w:proofErr w:type="spellEnd"/>
            <w:r w:rsidRPr="00CC6F74">
              <w:rPr>
                <w:lang w:val="en-GB"/>
              </w:rPr>
              <w:t>.</w:t>
            </w:r>
          </w:p>
          <w:p w14:paraId="2215D6FD" w14:textId="77777777" w:rsidR="005F7327" w:rsidRDefault="005F7327" w:rsidP="002514A9">
            <w:pPr>
              <w:rPr>
                <w:lang w:val="en-GB"/>
              </w:rPr>
            </w:pPr>
            <w:r w:rsidRPr="00CC6F74">
              <w:rPr>
                <w:lang w:val="en-GB"/>
              </w:rPr>
              <w:tab/>
              <w:t>Discuss whether a Constellation DNU and per-signal DNU should be included in addition to the SV DNU.</w:t>
            </w:r>
          </w:p>
        </w:tc>
        <w:tc>
          <w:tcPr>
            <w:tcW w:w="1619" w:type="dxa"/>
          </w:tcPr>
          <w:p w14:paraId="3AE56414" w14:textId="77777777" w:rsidR="005F7327" w:rsidRDefault="005F7327" w:rsidP="002514A9">
            <w:pPr>
              <w:rPr>
                <w:lang w:val="en-GB"/>
              </w:rPr>
            </w:pPr>
            <w:r>
              <w:rPr>
                <w:lang w:val="en-GB"/>
              </w:rPr>
              <w:t>Yes</w:t>
            </w:r>
          </w:p>
        </w:tc>
        <w:tc>
          <w:tcPr>
            <w:tcW w:w="9328" w:type="dxa"/>
          </w:tcPr>
          <w:p w14:paraId="46E34949" w14:textId="77777777" w:rsidR="005F7327" w:rsidRDefault="005F7327" w:rsidP="002514A9">
            <w:r>
              <w:rPr>
                <w:b/>
                <w:bCs/>
              </w:rPr>
              <w:t xml:space="preserve">Status: </w:t>
            </w:r>
            <w:r w:rsidRPr="00CC6F74">
              <w:t xml:space="preserve">Discussion in R2-2201765. </w:t>
            </w:r>
            <w:r w:rsidRPr="00F924B2">
              <w:t xml:space="preserve">check the </w:t>
            </w:r>
            <w:r>
              <w:t>status of LPP email discussion 116bis-628</w:t>
            </w:r>
          </w:p>
          <w:p w14:paraId="411AB287" w14:textId="77777777" w:rsidR="00A32694" w:rsidRDefault="00A32694" w:rsidP="00A32694">
            <w:pPr>
              <w:rPr>
                <w:b/>
                <w:bCs/>
              </w:rPr>
            </w:pPr>
            <w:r>
              <w:rPr>
                <w:b/>
                <w:bCs/>
              </w:rPr>
              <w:t>Pre117-e610</w:t>
            </w:r>
          </w:p>
          <w:p w14:paraId="657F0054" w14:textId="77777777" w:rsidR="00A32694" w:rsidRDefault="00A32694" w:rsidP="002514A9">
            <w:pPr>
              <w:rPr>
                <w:b/>
                <w:bCs/>
              </w:rPr>
            </w:pPr>
          </w:p>
          <w:p w14:paraId="543C7586" w14:textId="77777777" w:rsidR="00A32694" w:rsidRPr="00C15672" w:rsidRDefault="00A32694" w:rsidP="00A32694">
            <w:pPr>
              <w:jc w:val="both"/>
              <w:rPr>
                <w:b/>
                <w:bCs/>
              </w:rPr>
            </w:pPr>
            <w:r w:rsidRPr="00C15672">
              <w:rPr>
                <w:b/>
                <w:bCs/>
              </w:rPr>
              <w:t xml:space="preserve">Q1: Do you agree </w:t>
            </w:r>
            <w:r>
              <w:rPr>
                <w:b/>
                <w:bCs/>
              </w:rPr>
              <w:t>that GNSS-</w:t>
            </w:r>
            <w:proofErr w:type="spellStart"/>
            <w:r>
              <w:rPr>
                <w:b/>
                <w:bCs/>
              </w:rPr>
              <w:t>RealTimeIntegrity</w:t>
            </w:r>
            <w:proofErr w:type="spellEnd"/>
            <w:r>
              <w:rPr>
                <w:b/>
                <w:bCs/>
              </w:rPr>
              <w:t xml:space="preserve"> can be used as it already mentions the unhealthy satellites (therefore, implicitly, also the constellation) and the bad signals? If not, please clarify what the new IE would achieve that GNSS-</w:t>
            </w:r>
            <w:proofErr w:type="spellStart"/>
            <w:r>
              <w:rPr>
                <w:b/>
                <w:bCs/>
              </w:rPr>
              <w:t>RealTimeIntegrity</w:t>
            </w:r>
            <w:proofErr w:type="spellEnd"/>
            <w:r>
              <w:rPr>
                <w:b/>
                <w:bCs/>
              </w:rPr>
              <w:t xml:space="preserve"> cannot.</w:t>
            </w:r>
          </w:p>
          <w:p w14:paraId="7BDA94F9" w14:textId="77777777" w:rsidR="00A32694" w:rsidRDefault="00A32694" w:rsidP="002514A9">
            <w:pPr>
              <w:rPr>
                <w:b/>
                <w:bCs/>
              </w:rPr>
            </w:pPr>
            <w:r w:rsidRPr="00A32694">
              <w:rPr>
                <w:b/>
                <w:bCs/>
              </w:rPr>
              <w:t xml:space="preserve">Q2: Do you agree that a Constellation DNU needs included, in addition to SV DNU? </w:t>
            </w:r>
          </w:p>
          <w:p w14:paraId="0D3D27A3" w14:textId="5331E1B5" w:rsidR="00A32694" w:rsidRPr="00093FCB" w:rsidRDefault="00A32694" w:rsidP="002514A9">
            <w:pPr>
              <w:rPr>
                <w:b/>
                <w:bCs/>
              </w:rPr>
            </w:pPr>
            <w:r w:rsidRPr="00A32694">
              <w:rPr>
                <w:b/>
                <w:bCs/>
              </w:rPr>
              <w:t xml:space="preserve">Q3: Do you agree that a signal DNU needs to be included, in addition to SV DNU? </w:t>
            </w:r>
          </w:p>
        </w:tc>
        <w:tc>
          <w:tcPr>
            <w:tcW w:w="2520" w:type="dxa"/>
          </w:tcPr>
          <w:p w14:paraId="5560C354" w14:textId="77777777" w:rsidR="005F7327" w:rsidRPr="00093FCB" w:rsidRDefault="005F7327" w:rsidP="002514A9">
            <w:pPr>
              <w:rPr>
                <w:b/>
                <w:bCs/>
              </w:rPr>
            </w:pPr>
          </w:p>
        </w:tc>
      </w:tr>
      <w:tr w:rsidR="005F7327" w14:paraId="49E7E63C" w14:textId="7638F84C" w:rsidTr="00901A5E">
        <w:tc>
          <w:tcPr>
            <w:tcW w:w="3224" w:type="dxa"/>
            <w:vMerge/>
          </w:tcPr>
          <w:p w14:paraId="213AB40F" w14:textId="77777777" w:rsidR="005F7327" w:rsidRPr="00D432E9" w:rsidRDefault="005F7327" w:rsidP="002514A9">
            <w:pPr>
              <w:rPr>
                <w:b/>
                <w:bCs/>
              </w:rPr>
            </w:pPr>
          </w:p>
        </w:tc>
        <w:tc>
          <w:tcPr>
            <w:tcW w:w="3487" w:type="dxa"/>
          </w:tcPr>
          <w:p w14:paraId="641A5653" w14:textId="77777777" w:rsidR="005F7327" w:rsidRPr="00CC6F74" w:rsidRDefault="005F7327" w:rsidP="002514A9">
            <w:pPr>
              <w:rPr>
                <w:lang w:val="en-GB"/>
              </w:rPr>
            </w:pPr>
            <w:r w:rsidRPr="00CC6F74">
              <w:rPr>
                <w:lang w:val="en-GB"/>
              </w:rPr>
              <w:t>Proposal 5 (Open Issue): RAN2 to discuss whether or not the cross-covariance should be included for the Orbit and Clock integrity bounds and whether these bounds should be included as a new IE or within the existing SSR Orbit and Clock IEs.</w:t>
            </w:r>
          </w:p>
          <w:p w14:paraId="616E94CD" w14:textId="77777777" w:rsidR="005F7327" w:rsidRDefault="005F7327" w:rsidP="002514A9">
            <w:pPr>
              <w:rPr>
                <w:lang w:val="en-GB"/>
              </w:rPr>
            </w:pPr>
          </w:p>
        </w:tc>
        <w:tc>
          <w:tcPr>
            <w:tcW w:w="1619" w:type="dxa"/>
          </w:tcPr>
          <w:p w14:paraId="6A4F76D4" w14:textId="77777777" w:rsidR="005F7327" w:rsidRDefault="005F7327" w:rsidP="002514A9">
            <w:pPr>
              <w:rPr>
                <w:lang w:val="en-GB"/>
              </w:rPr>
            </w:pPr>
            <w:r>
              <w:rPr>
                <w:lang w:val="en-GB"/>
              </w:rPr>
              <w:t>Yes</w:t>
            </w:r>
          </w:p>
        </w:tc>
        <w:tc>
          <w:tcPr>
            <w:tcW w:w="9328" w:type="dxa"/>
          </w:tcPr>
          <w:p w14:paraId="7047B3A4" w14:textId="77777777" w:rsidR="005F7327" w:rsidRDefault="005F7327" w:rsidP="002514A9">
            <w:r>
              <w:rPr>
                <w:b/>
                <w:bCs/>
              </w:rPr>
              <w:t xml:space="preserve">Status: </w:t>
            </w:r>
            <w:r w:rsidRPr="00CC6F74">
              <w:t xml:space="preserve">Discussion in R2-2201765. </w:t>
            </w:r>
            <w:r w:rsidRPr="00F924B2">
              <w:t xml:space="preserve">check the </w:t>
            </w:r>
            <w:r>
              <w:t>status of LPP email discussion 116bis-628</w:t>
            </w:r>
          </w:p>
          <w:p w14:paraId="2F0D484D" w14:textId="397186BF" w:rsidR="00A32694" w:rsidRDefault="00A32694" w:rsidP="002514A9">
            <w:pPr>
              <w:rPr>
                <w:b/>
                <w:bCs/>
              </w:rPr>
            </w:pPr>
            <w:r>
              <w:rPr>
                <w:b/>
                <w:bCs/>
              </w:rPr>
              <w:t>Pre117-e610</w:t>
            </w:r>
          </w:p>
          <w:p w14:paraId="6285309D" w14:textId="77777777" w:rsidR="00A32694" w:rsidRDefault="00A32694" w:rsidP="002514A9">
            <w:pPr>
              <w:rPr>
                <w:b/>
                <w:bCs/>
              </w:rPr>
            </w:pPr>
            <w:r w:rsidRPr="00A32694">
              <w:rPr>
                <w:b/>
                <w:bCs/>
              </w:rPr>
              <w:t>Q4: Do you agree that the cross-covariance terms should be included for the Orbit and Clock integrity bounds? Please clarify the reason for your choice.</w:t>
            </w:r>
          </w:p>
          <w:p w14:paraId="2AA6E123" w14:textId="77777777" w:rsidR="00A32694" w:rsidRDefault="00A32694" w:rsidP="00A32694">
            <w:pPr>
              <w:pStyle w:val="BodyText"/>
              <w:spacing w:after="240"/>
              <w:rPr>
                <w:b/>
                <w:bCs/>
                <w:lang w:eastAsia="zh-CN"/>
              </w:rPr>
            </w:pPr>
            <w:r w:rsidRPr="005127D3">
              <w:rPr>
                <w:b/>
                <w:bCs/>
                <w:lang w:eastAsia="zh-CN"/>
              </w:rPr>
              <w:t>Q</w:t>
            </w:r>
            <w:r>
              <w:rPr>
                <w:b/>
                <w:bCs/>
                <w:lang w:eastAsia="zh-CN"/>
              </w:rPr>
              <w:t>5</w:t>
            </w:r>
            <w:r w:rsidRPr="005127D3">
              <w:rPr>
                <w:b/>
                <w:bCs/>
                <w:lang w:eastAsia="zh-CN"/>
              </w:rPr>
              <w:t xml:space="preserve">: Do you agree that </w:t>
            </w:r>
            <w:r>
              <w:rPr>
                <w:b/>
                <w:bCs/>
                <w:lang w:eastAsia="zh-CN"/>
              </w:rPr>
              <w:t>the integrity bounds should be included as a new IE or within the existing SSR Orbit and Clock IEs? Please clarify the reason for your choice.</w:t>
            </w:r>
          </w:p>
          <w:p w14:paraId="058E949C" w14:textId="0682C9D2" w:rsidR="00A32694" w:rsidRPr="00093FCB" w:rsidRDefault="00A32694" w:rsidP="002514A9">
            <w:pPr>
              <w:rPr>
                <w:b/>
                <w:bCs/>
              </w:rPr>
            </w:pPr>
          </w:p>
        </w:tc>
        <w:tc>
          <w:tcPr>
            <w:tcW w:w="2520" w:type="dxa"/>
          </w:tcPr>
          <w:p w14:paraId="029A78F8" w14:textId="77777777" w:rsidR="005F7327" w:rsidRPr="00093FCB" w:rsidRDefault="005F7327" w:rsidP="002514A9">
            <w:pPr>
              <w:rPr>
                <w:b/>
                <w:bCs/>
              </w:rPr>
            </w:pPr>
          </w:p>
        </w:tc>
      </w:tr>
      <w:tr w:rsidR="005F7327" w14:paraId="3E2BA011" w14:textId="24D7B234" w:rsidTr="00901A5E">
        <w:tc>
          <w:tcPr>
            <w:tcW w:w="3224" w:type="dxa"/>
            <w:vMerge/>
          </w:tcPr>
          <w:p w14:paraId="60786329" w14:textId="77777777" w:rsidR="005F7327" w:rsidRPr="00D432E9" w:rsidRDefault="005F7327" w:rsidP="002514A9">
            <w:pPr>
              <w:rPr>
                <w:b/>
                <w:bCs/>
              </w:rPr>
            </w:pPr>
          </w:p>
        </w:tc>
        <w:tc>
          <w:tcPr>
            <w:tcW w:w="3487" w:type="dxa"/>
          </w:tcPr>
          <w:p w14:paraId="05811429" w14:textId="77777777" w:rsidR="005F7327" w:rsidRPr="00CC6F74" w:rsidRDefault="005F7327" w:rsidP="002514A9">
            <w:pPr>
              <w:rPr>
                <w:lang w:val="en-GB"/>
              </w:rPr>
            </w:pPr>
          </w:p>
          <w:p w14:paraId="43EF0A76" w14:textId="77777777" w:rsidR="005F7327" w:rsidRPr="00CC6F74" w:rsidRDefault="005F7327" w:rsidP="002514A9">
            <w:pPr>
              <w:rPr>
                <w:lang w:val="en-GB"/>
              </w:rPr>
            </w:pPr>
            <w:r w:rsidRPr="00CC6F74">
              <w:rPr>
                <w:lang w:val="en-GB"/>
              </w:rPr>
              <w:t>Proposal 7 (Open Issue): RAN2 to discuss whether the Residual Risk parameters proposed in Table 3.2-2 (R2-2201765) should be integrated into their corresponding SSR correction IEs or within a separate standalone IE.</w:t>
            </w:r>
          </w:p>
          <w:p w14:paraId="44713918" w14:textId="77777777" w:rsidR="005F7327" w:rsidRDefault="005F7327" w:rsidP="002514A9">
            <w:pPr>
              <w:rPr>
                <w:lang w:val="en-GB"/>
              </w:rPr>
            </w:pPr>
          </w:p>
        </w:tc>
        <w:tc>
          <w:tcPr>
            <w:tcW w:w="1619" w:type="dxa"/>
          </w:tcPr>
          <w:p w14:paraId="46A81A98" w14:textId="77777777" w:rsidR="005F7327" w:rsidRDefault="005F7327" w:rsidP="002514A9">
            <w:pPr>
              <w:rPr>
                <w:lang w:val="en-GB"/>
              </w:rPr>
            </w:pPr>
            <w:r>
              <w:rPr>
                <w:lang w:val="en-GB"/>
              </w:rPr>
              <w:t>Yes</w:t>
            </w:r>
          </w:p>
        </w:tc>
        <w:tc>
          <w:tcPr>
            <w:tcW w:w="9328" w:type="dxa"/>
          </w:tcPr>
          <w:p w14:paraId="56998F8E" w14:textId="77777777" w:rsidR="005F7327" w:rsidRDefault="005F7327" w:rsidP="002514A9">
            <w:r>
              <w:rPr>
                <w:b/>
                <w:bCs/>
              </w:rPr>
              <w:t xml:space="preserve">Status: </w:t>
            </w:r>
            <w:r w:rsidRPr="00CC6F74">
              <w:t xml:space="preserve">Discussion in R2-2201765. </w:t>
            </w:r>
            <w:r w:rsidRPr="00F924B2">
              <w:t xml:space="preserve">check the </w:t>
            </w:r>
            <w:r>
              <w:t>status of LPP email discussion 116bis-628</w:t>
            </w:r>
          </w:p>
          <w:p w14:paraId="2249B843" w14:textId="77777777" w:rsidR="00A32694" w:rsidRDefault="00A32694" w:rsidP="00A32694">
            <w:pPr>
              <w:rPr>
                <w:b/>
                <w:bCs/>
              </w:rPr>
            </w:pPr>
            <w:r>
              <w:rPr>
                <w:b/>
                <w:bCs/>
              </w:rPr>
              <w:t>Pre117-e610</w:t>
            </w:r>
          </w:p>
          <w:p w14:paraId="7524AE5A" w14:textId="77777777" w:rsidR="00A32694" w:rsidRPr="00586E10" w:rsidRDefault="00A32694" w:rsidP="00A32694">
            <w:pPr>
              <w:jc w:val="both"/>
              <w:rPr>
                <w:b/>
                <w:bCs/>
              </w:rPr>
            </w:pPr>
            <w:r w:rsidRPr="00843C3F">
              <w:rPr>
                <w:b/>
                <w:bCs/>
                <w:shd w:val="clear" w:color="auto" w:fill="FFFFFF" w:themeFill="background1"/>
              </w:rPr>
              <w:t>Q</w:t>
            </w:r>
            <w:r>
              <w:rPr>
                <w:b/>
                <w:bCs/>
                <w:shd w:val="clear" w:color="auto" w:fill="FFFFFF" w:themeFill="background1"/>
              </w:rPr>
              <w:t>6</w:t>
            </w:r>
            <w:r w:rsidRPr="00843C3F">
              <w:rPr>
                <w:b/>
                <w:bCs/>
                <w:shd w:val="clear" w:color="auto" w:fill="FFFFFF" w:themeFill="background1"/>
              </w:rPr>
              <w:t xml:space="preserve">: Do you agree with the mapping from Stage 2 to Stage 3 in Table 3.2-2 for Block </w:t>
            </w:r>
            <w:r>
              <w:rPr>
                <w:b/>
                <w:bCs/>
                <w:shd w:val="clear" w:color="auto" w:fill="FFFFFF" w:themeFill="background1"/>
              </w:rPr>
              <w:t>1</w:t>
            </w:r>
            <w:r w:rsidRPr="00843C3F">
              <w:rPr>
                <w:b/>
                <w:bCs/>
                <w:shd w:val="clear" w:color="auto" w:fill="FFFFFF" w:themeFill="background1"/>
              </w:rPr>
              <w:t xml:space="preserve"> parameters, and that these new parameters should be included in the corresponding IEs?</w:t>
            </w:r>
            <w:r>
              <w:rPr>
                <w:b/>
                <w:bCs/>
              </w:rPr>
              <w:t xml:space="preserve"> Please detail your understanding.</w:t>
            </w:r>
          </w:p>
          <w:p w14:paraId="79E73473" w14:textId="77777777" w:rsidR="00A32694" w:rsidRPr="00586E10" w:rsidRDefault="00A32694" w:rsidP="00A32694">
            <w:pPr>
              <w:jc w:val="both"/>
              <w:rPr>
                <w:b/>
                <w:bCs/>
              </w:rPr>
            </w:pPr>
            <w:r w:rsidRPr="00843C3F">
              <w:rPr>
                <w:b/>
                <w:bCs/>
                <w:shd w:val="clear" w:color="auto" w:fill="FFFFFF" w:themeFill="background1"/>
              </w:rPr>
              <w:t>Q</w:t>
            </w:r>
            <w:r>
              <w:rPr>
                <w:b/>
                <w:bCs/>
                <w:shd w:val="clear" w:color="auto" w:fill="FFFFFF" w:themeFill="background1"/>
              </w:rPr>
              <w:t>7</w:t>
            </w:r>
            <w:r w:rsidRPr="00843C3F">
              <w:rPr>
                <w:b/>
                <w:bCs/>
                <w:shd w:val="clear" w:color="auto" w:fill="FFFFFF" w:themeFill="background1"/>
              </w:rPr>
              <w:t>: Do you agree with the mapping from Stage 2 to Stage 3 in Table 3.2-2 for Block 2 parameters, and that these new parameters should be included in the corresponding IEs?</w:t>
            </w:r>
            <w:r>
              <w:rPr>
                <w:b/>
                <w:bCs/>
              </w:rPr>
              <w:t xml:space="preserve"> Please detail your understanding.</w:t>
            </w:r>
          </w:p>
          <w:p w14:paraId="76D002AD" w14:textId="77777777" w:rsidR="00A32694" w:rsidRDefault="00A32694" w:rsidP="002514A9">
            <w:pPr>
              <w:rPr>
                <w:b/>
                <w:bCs/>
              </w:rPr>
            </w:pPr>
          </w:p>
          <w:p w14:paraId="3A1120FF" w14:textId="645DA000" w:rsidR="00A32694" w:rsidRPr="00093FCB" w:rsidRDefault="00A32694" w:rsidP="002514A9">
            <w:pPr>
              <w:rPr>
                <w:b/>
                <w:bCs/>
              </w:rPr>
            </w:pPr>
          </w:p>
        </w:tc>
        <w:tc>
          <w:tcPr>
            <w:tcW w:w="2520" w:type="dxa"/>
          </w:tcPr>
          <w:p w14:paraId="01DC4239" w14:textId="77777777" w:rsidR="005F7327" w:rsidRPr="00093FCB" w:rsidRDefault="005F7327" w:rsidP="002514A9">
            <w:pPr>
              <w:rPr>
                <w:b/>
                <w:bCs/>
              </w:rPr>
            </w:pPr>
          </w:p>
        </w:tc>
      </w:tr>
      <w:tr w:rsidR="005F7327" w14:paraId="5A1C0255" w14:textId="503DED13" w:rsidTr="00901A5E">
        <w:tc>
          <w:tcPr>
            <w:tcW w:w="3224" w:type="dxa"/>
            <w:vMerge/>
          </w:tcPr>
          <w:p w14:paraId="2AA88651" w14:textId="77777777" w:rsidR="005F7327" w:rsidRPr="00D432E9" w:rsidRDefault="005F7327" w:rsidP="002514A9">
            <w:pPr>
              <w:rPr>
                <w:b/>
                <w:bCs/>
              </w:rPr>
            </w:pPr>
          </w:p>
        </w:tc>
        <w:tc>
          <w:tcPr>
            <w:tcW w:w="3487" w:type="dxa"/>
          </w:tcPr>
          <w:p w14:paraId="1E35989C" w14:textId="77777777" w:rsidR="005F7327" w:rsidRPr="00CC6F74" w:rsidRDefault="005F7327" w:rsidP="002514A9">
            <w:pPr>
              <w:rPr>
                <w:lang w:val="en-GB"/>
              </w:rPr>
            </w:pPr>
            <w:r w:rsidRPr="00CC6F74">
              <w:rPr>
                <w:lang w:val="en-GB"/>
              </w:rPr>
              <w:t>Proposal 9 (Open Issue): RAN2 to discuss whether a validity period needs to be defined for each of the bounds and what value ranges are appropriate if so.</w:t>
            </w:r>
          </w:p>
          <w:p w14:paraId="092C6195" w14:textId="77777777" w:rsidR="005F7327" w:rsidRDefault="005F7327" w:rsidP="002514A9">
            <w:pPr>
              <w:rPr>
                <w:lang w:val="en-GB"/>
              </w:rPr>
            </w:pPr>
          </w:p>
        </w:tc>
        <w:tc>
          <w:tcPr>
            <w:tcW w:w="1619" w:type="dxa"/>
          </w:tcPr>
          <w:p w14:paraId="06A83A7E" w14:textId="77777777" w:rsidR="005F7327" w:rsidRDefault="005F7327" w:rsidP="002514A9">
            <w:pPr>
              <w:rPr>
                <w:lang w:val="en-GB"/>
              </w:rPr>
            </w:pPr>
            <w:r>
              <w:rPr>
                <w:lang w:val="en-GB"/>
              </w:rPr>
              <w:t>Yes</w:t>
            </w:r>
          </w:p>
        </w:tc>
        <w:tc>
          <w:tcPr>
            <w:tcW w:w="9328" w:type="dxa"/>
          </w:tcPr>
          <w:p w14:paraId="3509A0B3" w14:textId="77777777" w:rsidR="005F7327" w:rsidRDefault="005F7327" w:rsidP="002514A9">
            <w:r>
              <w:rPr>
                <w:b/>
                <w:bCs/>
              </w:rPr>
              <w:t xml:space="preserve">Status: </w:t>
            </w:r>
            <w:r w:rsidRPr="00CC6F74">
              <w:t xml:space="preserve">Discussion in R2-2201765. </w:t>
            </w:r>
            <w:r w:rsidRPr="00F924B2">
              <w:t xml:space="preserve">check the </w:t>
            </w:r>
            <w:r>
              <w:t>status of LPP email discussion 116bis-628</w:t>
            </w:r>
          </w:p>
          <w:p w14:paraId="5D5907A0" w14:textId="77777777" w:rsidR="00A32694" w:rsidRDefault="00A32694" w:rsidP="00A32694">
            <w:pPr>
              <w:rPr>
                <w:b/>
                <w:bCs/>
              </w:rPr>
            </w:pPr>
            <w:r>
              <w:rPr>
                <w:b/>
                <w:bCs/>
              </w:rPr>
              <w:t>Pre117-e610</w:t>
            </w:r>
          </w:p>
          <w:p w14:paraId="48B55B3A" w14:textId="77777777" w:rsidR="00A32694" w:rsidRDefault="00A32694" w:rsidP="00A32694">
            <w:pPr>
              <w:pStyle w:val="BodyText"/>
              <w:spacing w:after="240"/>
              <w:rPr>
                <w:b/>
                <w:bCs/>
                <w:lang w:eastAsia="zh-CN"/>
              </w:rPr>
            </w:pPr>
            <w:r w:rsidRPr="00EE742B">
              <w:rPr>
                <w:b/>
                <w:bCs/>
                <w:lang w:eastAsia="zh-CN"/>
              </w:rPr>
              <w:t>Q8: Please express your preference for one of the two opinions and motivate your choice.</w:t>
            </w:r>
          </w:p>
          <w:p w14:paraId="2FAABC3C" w14:textId="77777777" w:rsidR="00A32694" w:rsidRDefault="00A32694" w:rsidP="00A32694">
            <w:pPr>
              <w:pStyle w:val="BodyText"/>
              <w:spacing w:after="240"/>
              <w:rPr>
                <w:b/>
                <w:bCs/>
                <w:lang w:eastAsia="zh-CN"/>
              </w:rPr>
            </w:pPr>
            <w:r w:rsidRPr="00EE742B">
              <w:rPr>
                <w:b/>
                <w:bCs/>
                <w:lang w:eastAsia="zh-CN"/>
              </w:rPr>
              <w:t>Q</w:t>
            </w:r>
            <w:r>
              <w:rPr>
                <w:b/>
                <w:bCs/>
                <w:lang w:eastAsia="zh-CN"/>
              </w:rPr>
              <w:t>9</w:t>
            </w:r>
            <w:r w:rsidRPr="00EE742B">
              <w:rPr>
                <w:b/>
                <w:bCs/>
                <w:lang w:eastAsia="zh-CN"/>
              </w:rPr>
              <w:t xml:space="preserve">: </w:t>
            </w:r>
            <w:r>
              <w:rPr>
                <w:b/>
                <w:bCs/>
                <w:lang w:eastAsia="zh-CN"/>
              </w:rPr>
              <w:t>If you replied with OP1 at Q8, please clarify what validity parameters should we add.</w:t>
            </w:r>
          </w:p>
          <w:p w14:paraId="7ED8B170" w14:textId="4D66B2CA" w:rsidR="00A32694" w:rsidRPr="004C718B" w:rsidRDefault="00A32694" w:rsidP="002514A9">
            <w:pPr>
              <w:rPr>
                <w:b/>
                <w:bCs/>
                <w:lang w:val="en-GB"/>
              </w:rPr>
            </w:pPr>
          </w:p>
        </w:tc>
        <w:tc>
          <w:tcPr>
            <w:tcW w:w="2520" w:type="dxa"/>
          </w:tcPr>
          <w:p w14:paraId="72BCCD2A" w14:textId="77777777" w:rsidR="005F7327" w:rsidRPr="00093FCB" w:rsidRDefault="005F7327" w:rsidP="002514A9">
            <w:pPr>
              <w:rPr>
                <w:b/>
                <w:bCs/>
              </w:rPr>
            </w:pPr>
          </w:p>
        </w:tc>
      </w:tr>
      <w:tr w:rsidR="005F7327" w14:paraId="47F3F505" w14:textId="57CB6354" w:rsidTr="00901A5E">
        <w:tc>
          <w:tcPr>
            <w:tcW w:w="3224" w:type="dxa"/>
            <w:vMerge/>
          </w:tcPr>
          <w:p w14:paraId="7F925F66" w14:textId="77777777" w:rsidR="005F7327" w:rsidRPr="00D432E9" w:rsidRDefault="005F7327" w:rsidP="002514A9">
            <w:pPr>
              <w:rPr>
                <w:b/>
                <w:bCs/>
              </w:rPr>
            </w:pPr>
          </w:p>
        </w:tc>
        <w:tc>
          <w:tcPr>
            <w:tcW w:w="3487" w:type="dxa"/>
          </w:tcPr>
          <w:p w14:paraId="2D62DB2B" w14:textId="77777777" w:rsidR="005F7327" w:rsidRDefault="005F7327" w:rsidP="002514A9">
            <w:pPr>
              <w:rPr>
                <w:lang w:val="en-GB"/>
              </w:rPr>
            </w:pPr>
            <w:r w:rsidRPr="00CC6F74">
              <w:rPr>
                <w:lang w:val="en-GB"/>
              </w:rPr>
              <w:t>Proposal 10 (Open Issue): RAN2 to discuss which of the assistance data should be sent as periodic assistance data.</w:t>
            </w:r>
          </w:p>
        </w:tc>
        <w:tc>
          <w:tcPr>
            <w:tcW w:w="1619" w:type="dxa"/>
          </w:tcPr>
          <w:p w14:paraId="447ED810" w14:textId="77777777" w:rsidR="005F7327" w:rsidRDefault="005F7327" w:rsidP="002514A9">
            <w:pPr>
              <w:rPr>
                <w:lang w:val="en-GB"/>
              </w:rPr>
            </w:pPr>
            <w:r>
              <w:rPr>
                <w:lang w:val="en-GB"/>
              </w:rPr>
              <w:t>Yes</w:t>
            </w:r>
          </w:p>
        </w:tc>
        <w:tc>
          <w:tcPr>
            <w:tcW w:w="9328" w:type="dxa"/>
          </w:tcPr>
          <w:p w14:paraId="7F708FF0" w14:textId="77777777" w:rsidR="005F7327" w:rsidRDefault="005F7327" w:rsidP="002514A9">
            <w:r>
              <w:rPr>
                <w:b/>
                <w:bCs/>
              </w:rPr>
              <w:t xml:space="preserve">Status: </w:t>
            </w:r>
            <w:r w:rsidRPr="00CC6F74">
              <w:t xml:space="preserve">Discussion in R2-2201765. </w:t>
            </w:r>
            <w:r w:rsidRPr="00F924B2">
              <w:t xml:space="preserve">check the </w:t>
            </w:r>
            <w:r>
              <w:t>status of LPP email discussion 116bis-628</w:t>
            </w:r>
          </w:p>
          <w:p w14:paraId="1C4EEC1E" w14:textId="77777777" w:rsidR="00A32694" w:rsidRDefault="00A32694" w:rsidP="00A32694">
            <w:pPr>
              <w:pStyle w:val="TAL"/>
              <w:keepNext w:val="0"/>
              <w:keepLines w:val="0"/>
              <w:rPr>
                <w:lang w:eastAsia="ja-JP"/>
              </w:rPr>
            </w:pPr>
            <w:r>
              <w:rPr>
                <w:lang w:eastAsia="ja-JP"/>
              </w:rPr>
              <w:t>Pre117-e610</w:t>
            </w:r>
          </w:p>
          <w:p w14:paraId="1AC4ED2E" w14:textId="77777777" w:rsidR="00A32694" w:rsidRDefault="00A32694" w:rsidP="00A32694">
            <w:pPr>
              <w:pStyle w:val="BodyText"/>
              <w:spacing w:after="240"/>
              <w:rPr>
                <w:b/>
                <w:bCs/>
                <w:lang w:eastAsia="zh-CN"/>
              </w:rPr>
            </w:pPr>
            <w:r w:rsidRPr="00EE742B">
              <w:rPr>
                <w:b/>
                <w:bCs/>
                <w:lang w:eastAsia="zh-CN"/>
              </w:rPr>
              <w:t>Q</w:t>
            </w:r>
            <w:r>
              <w:rPr>
                <w:b/>
                <w:bCs/>
                <w:lang w:eastAsia="zh-CN"/>
              </w:rPr>
              <w:t>10</w:t>
            </w:r>
            <w:r w:rsidRPr="00EE742B">
              <w:rPr>
                <w:b/>
                <w:bCs/>
                <w:lang w:eastAsia="zh-CN"/>
              </w:rPr>
              <w:t xml:space="preserve">: </w:t>
            </w:r>
            <w:r>
              <w:rPr>
                <w:b/>
                <w:bCs/>
                <w:lang w:eastAsia="zh-CN"/>
              </w:rPr>
              <w:t>Do you agree that periodic assistance data for GNSS integrity is needed?</w:t>
            </w:r>
          </w:p>
          <w:p w14:paraId="0FCBAC9F" w14:textId="77777777" w:rsidR="00A32694" w:rsidRPr="00E22CE6" w:rsidRDefault="00A32694" w:rsidP="00A32694">
            <w:pPr>
              <w:pStyle w:val="BodyText"/>
              <w:spacing w:after="240"/>
              <w:rPr>
                <w:b/>
                <w:bCs/>
                <w:lang w:eastAsia="zh-CN"/>
              </w:rPr>
            </w:pPr>
            <w:r>
              <w:rPr>
                <w:b/>
                <w:bCs/>
                <w:lang w:eastAsia="zh-CN"/>
              </w:rPr>
              <w:t>Q11: Which assistance data should be sent as periodic assistance data?</w:t>
            </w:r>
          </w:p>
          <w:p w14:paraId="5133B6AD" w14:textId="441BF41B" w:rsidR="00A32694" w:rsidRPr="004C718B" w:rsidRDefault="00A32694" w:rsidP="002514A9">
            <w:pPr>
              <w:rPr>
                <w:b/>
                <w:bCs/>
                <w:lang w:val="en-GB"/>
              </w:rPr>
            </w:pPr>
          </w:p>
        </w:tc>
        <w:tc>
          <w:tcPr>
            <w:tcW w:w="2520" w:type="dxa"/>
          </w:tcPr>
          <w:p w14:paraId="30AE681B" w14:textId="77777777" w:rsidR="005F7327" w:rsidRPr="00093FCB" w:rsidRDefault="005F7327" w:rsidP="002514A9">
            <w:pPr>
              <w:rPr>
                <w:b/>
                <w:bCs/>
              </w:rPr>
            </w:pPr>
          </w:p>
        </w:tc>
      </w:tr>
      <w:tr w:rsidR="005F7327" w14:paraId="3EDB4F4F" w14:textId="31911551" w:rsidTr="00901A5E">
        <w:tc>
          <w:tcPr>
            <w:tcW w:w="3224" w:type="dxa"/>
            <w:vMerge/>
          </w:tcPr>
          <w:p w14:paraId="750BA96A" w14:textId="77777777" w:rsidR="005F7327" w:rsidRPr="00D432E9" w:rsidRDefault="005F7327" w:rsidP="002514A9">
            <w:pPr>
              <w:rPr>
                <w:b/>
                <w:bCs/>
              </w:rPr>
            </w:pPr>
          </w:p>
        </w:tc>
        <w:tc>
          <w:tcPr>
            <w:tcW w:w="3487" w:type="dxa"/>
          </w:tcPr>
          <w:p w14:paraId="5B6F3739" w14:textId="77777777" w:rsidR="005F7327" w:rsidRPr="00CC6F74" w:rsidRDefault="005F7327" w:rsidP="002514A9">
            <w:pPr>
              <w:rPr>
                <w:lang w:val="en-GB"/>
              </w:rPr>
            </w:pPr>
            <w:r w:rsidRPr="00146EDD">
              <w:t>FFS whether Mode 2 and the TIR, AL, TTA that were used in the integrity calculation will also be reported in the integrity results.</w:t>
            </w:r>
          </w:p>
        </w:tc>
        <w:tc>
          <w:tcPr>
            <w:tcW w:w="1619" w:type="dxa"/>
          </w:tcPr>
          <w:p w14:paraId="54A67F51" w14:textId="77777777" w:rsidR="005F7327" w:rsidRDefault="005F7327" w:rsidP="002514A9">
            <w:pPr>
              <w:rPr>
                <w:lang w:val="en-GB"/>
              </w:rPr>
            </w:pPr>
            <w:r>
              <w:rPr>
                <w:lang w:val="en-GB"/>
              </w:rPr>
              <w:t>No</w:t>
            </w:r>
          </w:p>
        </w:tc>
        <w:tc>
          <w:tcPr>
            <w:tcW w:w="9328" w:type="dxa"/>
          </w:tcPr>
          <w:p w14:paraId="126F18B3" w14:textId="77777777" w:rsidR="005F7327" w:rsidRDefault="005F7327" w:rsidP="002514A9">
            <w:pPr>
              <w:rPr>
                <w:lang w:val="en-GB"/>
              </w:rPr>
            </w:pPr>
            <w:r w:rsidRPr="00CC6F74">
              <w:rPr>
                <w:b/>
                <w:bCs/>
                <w:lang w:val="en-GB"/>
              </w:rPr>
              <w:t>Status</w:t>
            </w:r>
            <w:r>
              <w:rPr>
                <w:lang w:val="en-GB"/>
              </w:rPr>
              <w:t xml:space="preserve">: no discussion </w:t>
            </w:r>
          </w:p>
          <w:p w14:paraId="4B134F70" w14:textId="77777777" w:rsidR="005F7327" w:rsidRDefault="005F7327" w:rsidP="002514A9">
            <w:pPr>
              <w:rPr>
                <w:b/>
                <w:bCs/>
              </w:rPr>
            </w:pPr>
            <w:r>
              <w:rPr>
                <w:lang w:val="en-GB"/>
              </w:rPr>
              <w:t>Not essential for the completion of the WI, RAN2 can provide the minimum set in Rel-17.</w:t>
            </w:r>
          </w:p>
        </w:tc>
        <w:tc>
          <w:tcPr>
            <w:tcW w:w="2520" w:type="dxa"/>
          </w:tcPr>
          <w:p w14:paraId="59407E1A" w14:textId="77777777" w:rsidR="005F7327" w:rsidRDefault="005F7327">
            <w:pPr>
              <w:overflowPunct/>
              <w:autoSpaceDE/>
              <w:autoSpaceDN/>
              <w:adjustRightInd/>
              <w:spacing w:after="0"/>
              <w:rPr>
                <w:b/>
                <w:bCs/>
              </w:rPr>
            </w:pPr>
          </w:p>
          <w:p w14:paraId="25EB91AE" w14:textId="714ADA08" w:rsidR="005F7327" w:rsidRDefault="00146FAD" w:rsidP="002514A9">
            <w:pPr>
              <w:rPr>
                <w:b/>
                <w:bCs/>
              </w:rPr>
            </w:pPr>
            <w:r>
              <w:rPr>
                <w:b/>
                <w:bCs/>
              </w:rPr>
              <w:t xml:space="preserve">Low priority </w:t>
            </w:r>
          </w:p>
        </w:tc>
      </w:tr>
      <w:tr w:rsidR="005F7327" w14:paraId="26BD6604" w14:textId="7422A2EF" w:rsidTr="00901A5E">
        <w:tc>
          <w:tcPr>
            <w:tcW w:w="3224" w:type="dxa"/>
            <w:vMerge/>
          </w:tcPr>
          <w:p w14:paraId="7E7E5872" w14:textId="77777777" w:rsidR="005F7327" w:rsidRPr="00D432E9" w:rsidRDefault="005F7327" w:rsidP="002514A9">
            <w:pPr>
              <w:rPr>
                <w:b/>
                <w:bCs/>
              </w:rPr>
            </w:pPr>
          </w:p>
        </w:tc>
        <w:tc>
          <w:tcPr>
            <w:tcW w:w="3487" w:type="dxa"/>
          </w:tcPr>
          <w:p w14:paraId="501409F2" w14:textId="77777777" w:rsidR="005F7327" w:rsidRPr="00CC6F74" w:rsidRDefault="005F7327" w:rsidP="002514A9">
            <w:pPr>
              <w:rPr>
                <w:lang w:val="en-GB"/>
              </w:rPr>
            </w:pPr>
            <w:r w:rsidRPr="00404BFC">
              <w:t xml:space="preserve">FFS alignment with the assistance data for OSR in RTCM (also FFS alignment with SSR, if RTCM produce something in that direction in the Rel-17 time frame). </w:t>
            </w:r>
          </w:p>
        </w:tc>
        <w:tc>
          <w:tcPr>
            <w:tcW w:w="1619" w:type="dxa"/>
          </w:tcPr>
          <w:p w14:paraId="2BCE5E8F" w14:textId="77777777" w:rsidR="005F7327" w:rsidRDefault="005F7327" w:rsidP="002514A9">
            <w:pPr>
              <w:rPr>
                <w:lang w:val="en-GB"/>
              </w:rPr>
            </w:pPr>
            <w:r>
              <w:rPr>
                <w:lang w:val="en-GB"/>
              </w:rPr>
              <w:t>No</w:t>
            </w:r>
          </w:p>
        </w:tc>
        <w:tc>
          <w:tcPr>
            <w:tcW w:w="9328" w:type="dxa"/>
          </w:tcPr>
          <w:p w14:paraId="270E5F07" w14:textId="77777777" w:rsidR="005F7327" w:rsidRDefault="005F7327" w:rsidP="002514A9">
            <w:pPr>
              <w:rPr>
                <w:lang w:val="en-GB"/>
              </w:rPr>
            </w:pPr>
            <w:r w:rsidRPr="00CC6F74">
              <w:rPr>
                <w:b/>
                <w:bCs/>
                <w:lang w:val="en-GB"/>
              </w:rPr>
              <w:t>Status</w:t>
            </w:r>
            <w:r>
              <w:rPr>
                <w:lang w:val="en-GB"/>
              </w:rPr>
              <w:t xml:space="preserve">: no discussion </w:t>
            </w:r>
          </w:p>
          <w:p w14:paraId="6D606988" w14:textId="77777777" w:rsidR="005F7327" w:rsidRDefault="005F7327" w:rsidP="002514A9">
            <w:pPr>
              <w:rPr>
                <w:b/>
                <w:bCs/>
              </w:rPr>
            </w:pPr>
            <w:r>
              <w:rPr>
                <w:lang w:val="en-GB"/>
              </w:rPr>
              <w:t>Not essential for the completion of the WI,  RAN2 can provide the minimum set in Rel-17, and then try to align with RTCM via TEI or Rel-18;</w:t>
            </w:r>
          </w:p>
        </w:tc>
        <w:tc>
          <w:tcPr>
            <w:tcW w:w="2520" w:type="dxa"/>
          </w:tcPr>
          <w:p w14:paraId="596FDF27" w14:textId="77777777" w:rsidR="005F7327" w:rsidRDefault="005F7327">
            <w:pPr>
              <w:overflowPunct/>
              <w:autoSpaceDE/>
              <w:autoSpaceDN/>
              <w:adjustRightInd/>
              <w:spacing w:after="0"/>
              <w:rPr>
                <w:b/>
                <w:bCs/>
              </w:rPr>
            </w:pPr>
          </w:p>
          <w:p w14:paraId="6FD1A9E6" w14:textId="048C66DC" w:rsidR="005F7327" w:rsidRDefault="00146FAD" w:rsidP="002514A9">
            <w:pPr>
              <w:rPr>
                <w:b/>
                <w:bCs/>
              </w:rPr>
            </w:pPr>
            <w:r>
              <w:rPr>
                <w:b/>
                <w:bCs/>
              </w:rPr>
              <w:t xml:space="preserve">Low priority </w:t>
            </w:r>
          </w:p>
        </w:tc>
      </w:tr>
      <w:tr w:rsidR="005F7327" w14:paraId="0C7D6A4C" w14:textId="3151E0DA" w:rsidTr="00901A5E">
        <w:tc>
          <w:tcPr>
            <w:tcW w:w="3224" w:type="dxa"/>
            <w:vMerge/>
          </w:tcPr>
          <w:p w14:paraId="4AFF789A" w14:textId="77777777" w:rsidR="005F7327" w:rsidRPr="00D432E9" w:rsidRDefault="005F7327" w:rsidP="002514A9">
            <w:pPr>
              <w:rPr>
                <w:b/>
                <w:bCs/>
              </w:rPr>
            </w:pPr>
          </w:p>
        </w:tc>
        <w:tc>
          <w:tcPr>
            <w:tcW w:w="3487" w:type="dxa"/>
          </w:tcPr>
          <w:p w14:paraId="45C27AEB" w14:textId="77777777" w:rsidR="005F7327" w:rsidRPr="00CC6F74" w:rsidRDefault="005F7327" w:rsidP="002514A9">
            <w:pPr>
              <w:rPr>
                <w:lang w:val="en-GB"/>
              </w:rPr>
            </w:pPr>
            <w:r w:rsidRPr="00404BFC">
              <w:t>Pursue LMF-based integrity on a best-effort basis in Rel-17</w:t>
            </w:r>
          </w:p>
        </w:tc>
        <w:tc>
          <w:tcPr>
            <w:tcW w:w="1619" w:type="dxa"/>
          </w:tcPr>
          <w:p w14:paraId="50F27471" w14:textId="77777777" w:rsidR="005F7327" w:rsidRDefault="005F7327" w:rsidP="002514A9">
            <w:pPr>
              <w:rPr>
                <w:lang w:val="en-GB"/>
              </w:rPr>
            </w:pPr>
            <w:r>
              <w:rPr>
                <w:lang w:val="en-GB"/>
              </w:rPr>
              <w:t>No</w:t>
            </w:r>
          </w:p>
        </w:tc>
        <w:tc>
          <w:tcPr>
            <w:tcW w:w="9328" w:type="dxa"/>
          </w:tcPr>
          <w:p w14:paraId="006A028C" w14:textId="77777777" w:rsidR="005F7327" w:rsidRDefault="005F7327" w:rsidP="002514A9">
            <w:pPr>
              <w:rPr>
                <w:lang w:val="en-GB"/>
              </w:rPr>
            </w:pPr>
            <w:r w:rsidRPr="00CC6F74">
              <w:rPr>
                <w:b/>
                <w:bCs/>
                <w:lang w:val="en-GB"/>
              </w:rPr>
              <w:t>Status</w:t>
            </w:r>
            <w:r>
              <w:rPr>
                <w:lang w:val="en-GB"/>
              </w:rPr>
              <w:t xml:space="preserve">: no discussion </w:t>
            </w:r>
          </w:p>
          <w:p w14:paraId="7DF0731F" w14:textId="77777777" w:rsidR="005F7327" w:rsidRDefault="005F7327" w:rsidP="002514A9">
            <w:pPr>
              <w:rPr>
                <w:b/>
                <w:bCs/>
              </w:rPr>
            </w:pPr>
            <w:r>
              <w:rPr>
                <w:lang w:val="en-GB"/>
              </w:rPr>
              <w:t>Not essential for the completion of the WI, RAN2 can provide the minimum set in Rel-17.</w:t>
            </w:r>
          </w:p>
        </w:tc>
        <w:tc>
          <w:tcPr>
            <w:tcW w:w="2520" w:type="dxa"/>
          </w:tcPr>
          <w:p w14:paraId="0893D538" w14:textId="77777777" w:rsidR="005F7327" w:rsidRDefault="005F7327">
            <w:pPr>
              <w:overflowPunct/>
              <w:autoSpaceDE/>
              <w:autoSpaceDN/>
              <w:adjustRightInd/>
              <w:spacing w:after="0"/>
              <w:rPr>
                <w:b/>
                <w:bCs/>
              </w:rPr>
            </w:pPr>
          </w:p>
          <w:p w14:paraId="2D2BE8EF" w14:textId="1952C59D" w:rsidR="005F7327" w:rsidRDefault="00146FAD" w:rsidP="002514A9">
            <w:pPr>
              <w:rPr>
                <w:b/>
                <w:bCs/>
              </w:rPr>
            </w:pPr>
            <w:r>
              <w:rPr>
                <w:b/>
                <w:bCs/>
              </w:rPr>
              <w:t xml:space="preserve">Low priority </w:t>
            </w:r>
          </w:p>
        </w:tc>
      </w:tr>
      <w:tr w:rsidR="005F7327" w14:paraId="3E0EC133" w14:textId="6917BE28" w:rsidTr="00901A5E">
        <w:trPr>
          <w:trHeight w:val="458"/>
        </w:trPr>
        <w:tc>
          <w:tcPr>
            <w:tcW w:w="3224" w:type="dxa"/>
            <w:vMerge/>
          </w:tcPr>
          <w:p w14:paraId="4263950A" w14:textId="77777777" w:rsidR="005F7327" w:rsidRPr="00D432E9" w:rsidRDefault="005F7327" w:rsidP="002514A9">
            <w:pPr>
              <w:rPr>
                <w:b/>
                <w:bCs/>
              </w:rPr>
            </w:pPr>
          </w:p>
        </w:tc>
        <w:tc>
          <w:tcPr>
            <w:tcW w:w="3487" w:type="dxa"/>
          </w:tcPr>
          <w:p w14:paraId="015979A7" w14:textId="77777777" w:rsidR="005F7327" w:rsidRPr="003C3CB7" w:rsidRDefault="005F7327" w:rsidP="002514A9">
            <w:pPr>
              <w:rPr>
                <w:highlight w:val="lightGray"/>
                <w:lang w:val="en-GB"/>
              </w:rPr>
            </w:pPr>
            <w:r w:rsidRPr="003C3CB7">
              <w:rPr>
                <w:highlight w:val="lightGray"/>
                <w:lang w:val="en-GB"/>
              </w:rPr>
              <w:t xml:space="preserve">The minimum set of assistance data: </w:t>
            </w:r>
          </w:p>
        </w:tc>
        <w:tc>
          <w:tcPr>
            <w:tcW w:w="1619" w:type="dxa"/>
          </w:tcPr>
          <w:p w14:paraId="609CA70D" w14:textId="77777777" w:rsidR="005F7327" w:rsidRPr="003C3CB7" w:rsidRDefault="005F7327" w:rsidP="002514A9">
            <w:pPr>
              <w:rPr>
                <w:highlight w:val="lightGray"/>
                <w:lang w:val="en-GB"/>
              </w:rPr>
            </w:pPr>
            <w:r w:rsidRPr="003C3CB7">
              <w:rPr>
                <w:highlight w:val="lightGray"/>
                <w:lang w:val="en-GB"/>
              </w:rPr>
              <w:t>Yes</w:t>
            </w:r>
          </w:p>
        </w:tc>
        <w:tc>
          <w:tcPr>
            <w:tcW w:w="9328" w:type="dxa"/>
          </w:tcPr>
          <w:p w14:paraId="74C17E14" w14:textId="77777777" w:rsidR="005F7327" w:rsidRDefault="005F7327" w:rsidP="002514A9">
            <w:pPr>
              <w:rPr>
                <w:b/>
                <w:bCs/>
              </w:rPr>
            </w:pPr>
            <w:r>
              <w:rPr>
                <w:b/>
                <w:bCs/>
              </w:rPr>
              <w:t xml:space="preserve">Status: resolved, there is consensus on what should be captured. </w:t>
            </w:r>
          </w:p>
        </w:tc>
        <w:tc>
          <w:tcPr>
            <w:tcW w:w="2520" w:type="dxa"/>
          </w:tcPr>
          <w:p w14:paraId="4EE6E9A5" w14:textId="77777777" w:rsidR="005F7327" w:rsidRDefault="005F7327" w:rsidP="005F7327">
            <w:pPr>
              <w:rPr>
                <w:b/>
                <w:bCs/>
              </w:rPr>
            </w:pPr>
          </w:p>
        </w:tc>
      </w:tr>
      <w:tr w:rsidR="005F7327" w14:paraId="56BEA6DE" w14:textId="44C580C3" w:rsidTr="00901A5E">
        <w:trPr>
          <w:trHeight w:val="458"/>
        </w:trPr>
        <w:tc>
          <w:tcPr>
            <w:tcW w:w="3224" w:type="dxa"/>
            <w:vMerge/>
          </w:tcPr>
          <w:p w14:paraId="571685C9" w14:textId="77777777" w:rsidR="005F7327" w:rsidRPr="00D432E9" w:rsidRDefault="005F7327" w:rsidP="002514A9">
            <w:pPr>
              <w:rPr>
                <w:b/>
                <w:bCs/>
              </w:rPr>
            </w:pPr>
          </w:p>
        </w:tc>
        <w:tc>
          <w:tcPr>
            <w:tcW w:w="3487" w:type="dxa"/>
          </w:tcPr>
          <w:p w14:paraId="16175C12" w14:textId="77777777" w:rsidR="005F7327" w:rsidRPr="00E15089" w:rsidRDefault="005F7327" w:rsidP="002514A9">
            <w:pPr>
              <w:spacing w:after="0"/>
              <w:rPr>
                <w:color w:val="00B0F0"/>
                <w:lang w:eastAsia="zh-CN"/>
              </w:rPr>
            </w:pPr>
            <w:r w:rsidRPr="00E15089">
              <w:rPr>
                <w:color w:val="00B0F0"/>
                <w:lang w:eastAsia="zh-CN"/>
              </w:rPr>
              <w:t>From Nokia</w:t>
            </w:r>
          </w:p>
          <w:p w14:paraId="1933CF2C" w14:textId="77777777" w:rsidR="005F7327" w:rsidRPr="00E15089" w:rsidRDefault="005F7327" w:rsidP="002514A9">
            <w:pPr>
              <w:spacing w:after="0"/>
              <w:rPr>
                <w:color w:val="00B0F0"/>
                <w:lang w:eastAsia="zh-CN"/>
              </w:rPr>
            </w:pPr>
            <w:r w:rsidRPr="00E15089">
              <w:rPr>
                <w:color w:val="00B0F0"/>
                <w:lang w:eastAsia="zh-CN"/>
              </w:rPr>
              <w:t>We think the “integrity requirements” (i.e. KPIs) to be transferred from LMF to UE for integrity result calculation is still missing.</w:t>
            </w:r>
          </w:p>
          <w:p w14:paraId="739F7A09" w14:textId="77777777" w:rsidR="005F7327" w:rsidRPr="00E15089" w:rsidRDefault="005F7327" w:rsidP="002514A9">
            <w:pPr>
              <w:spacing w:after="0"/>
              <w:rPr>
                <w:color w:val="00B0F0"/>
                <w:lang w:eastAsia="zh-CN"/>
              </w:rPr>
            </w:pPr>
          </w:p>
          <w:p w14:paraId="4819AE2B" w14:textId="77777777" w:rsidR="005F7327" w:rsidRPr="00E15089" w:rsidRDefault="005F7327" w:rsidP="002514A9">
            <w:pPr>
              <w:spacing w:after="0"/>
              <w:rPr>
                <w:color w:val="00B0F0"/>
                <w:lang w:eastAsia="zh-CN"/>
              </w:rPr>
            </w:pPr>
            <w:r w:rsidRPr="00E15089">
              <w:rPr>
                <w:color w:val="00B0F0"/>
                <w:lang w:eastAsia="zh-CN"/>
              </w:rPr>
              <w:t>Currently in Stage-2 we already have endorsed the following text:</w:t>
            </w:r>
          </w:p>
          <w:p w14:paraId="1C3B8E0D" w14:textId="77777777" w:rsidR="005F7327" w:rsidRPr="00E15089" w:rsidRDefault="005F7327" w:rsidP="002514A9">
            <w:pPr>
              <w:spacing w:after="0"/>
              <w:rPr>
                <w:color w:val="00B0F0"/>
                <w:lang w:eastAsia="zh-CN"/>
              </w:rPr>
            </w:pPr>
          </w:p>
          <w:p w14:paraId="33C547D0" w14:textId="77777777" w:rsidR="005F7327" w:rsidRPr="00E15089" w:rsidRDefault="005F7327" w:rsidP="002514A9">
            <w:pPr>
              <w:pStyle w:val="B1"/>
              <w:rPr>
                <w:i/>
                <w:iCs/>
                <w:color w:val="00B0F0"/>
              </w:rPr>
            </w:pPr>
            <w:r w:rsidRPr="00E15089">
              <w:rPr>
                <w:i/>
                <w:iCs/>
                <w:color w:val="00B0F0"/>
              </w:rPr>
              <w:t>-</w:t>
            </w:r>
            <w:r w:rsidRPr="00E15089">
              <w:rPr>
                <w:i/>
                <w:iCs/>
                <w:color w:val="00B0F0"/>
              </w:rPr>
              <w:tab/>
              <w:t xml:space="preserve">allow the UE to determine and report the integrity results of the calculated location; </w:t>
            </w:r>
            <w:r w:rsidRPr="00E15089">
              <w:rPr>
                <w:i/>
                <w:iCs/>
                <w:color w:val="00B0F0"/>
                <w:highlight w:val="yellow"/>
              </w:rPr>
              <w:t>the UE can use the integrity requirements</w:t>
            </w:r>
            <w:r w:rsidRPr="00E15089">
              <w:rPr>
                <w:i/>
                <w:iCs/>
                <w:color w:val="00B0F0"/>
              </w:rPr>
              <w:t xml:space="preserve"> and assistance data </w:t>
            </w:r>
            <w:r w:rsidRPr="00E15089">
              <w:rPr>
                <w:i/>
                <w:iCs/>
                <w:color w:val="00B0F0"/>
                <w:highlight w:val="yellow"/>
              </w:rPr>
              <w:t>obtained via NG-RAN</w:t>
            </w:r>
            <w:r w:rsidRPr="00E15089">
              <w:rPr>
                <w:i/>
                <w:iCs/>
                <w:color w:val="00B0F0"/>
              </w:rPr>
              <w:t>, together with its own measurements, to determine the integrity results of the calculated location.</w:t>
            </w:r>
          </w:p>
          <w:p w14:paraId="3260CE28" w14:textId="77777777" w:rsidR="005F7327" w:rsidRPr="00E15089" w:rsidRDefault="005F7327" w:rsidP="002514A9">
            <w:pPr>
              <w:spacing w:after="0"/>
              <w:rPr>
                <w:color w:val="00B0F0"/>
                <w:lang w:val="en-GB" w:eastAsia="zh-CN"/>
              </w:rPr>
            </w:pPr>
            <w:r w:rsidRPr="00E15089">
              <w:rPr>
                <w:color w:val="00B0F0"/>
                <w:lang w:val="en-GB" w:eastAsia="zh-CN"/>
              </w:rPr>
              <w:t xml:space="preserve">However, it seems RAN2 has never discussed what integrity requirements information should be included in the LPP </w:t>
            </w:r>
            <w:proofErr w:type="spellStart"/>
            <w:r w:rsidRPr="00E15089">
              <w:rPr>
                <w:color w:val="00B0F0"/>
                <w:lang w:val="en-GB" w:eastAsia="zh-CN"/>
              </w:rPr>
              <w:t>signaling</w:t>
            </w:r>
            <w:proofErr w:type="spellEnd"/>
            <w:r w:rsidRPr="00E15089">
              <w:rPr>
                <w:color w:val="00B0F0"/>
                <w:lang w:val="en-GB" w:eastAsia="zh-CN"/>
              </w:rPr>
              <w:t>.</w:t>
            </w:r>
          </w:p>
          <w:p w14:paraId="46D194F8" w14:textId="77777777" w:rsidR="005F7327" w:rsidRPr="00E15089" w:rsidRDefault="005F7327" w:rsidP="002514A9">
            <w:pPr>
              <w:rPr>
                <w:color w:val="00B0F0"/>
                <w:highlight w:val="lightGray"/>
                <w:lang w:val="en-GB"/>
              </w:rPr>
            </w:pPr>
          </w:p>
        </w:tc>
        <w:tc>
          <w:tcPr>
            <w:tcW w:w="1619" w:type="dxa"/>
          </w:tcPr>
          <w:p w14:paraId="714CD006" w14:textId="77777777" w:rsidR="005F7327" w:rsidRPr="00E15089" w:rsidRDefault="005F7327" w:rsidP="002514A9">
            <w:pPr>
              <w:rPr>
                <w:color w:val="00B0F0"/>
                <w:highlight w:val="lightGray"/>
                <w:lang w:val="en-GB"/>
              </w:rPr>
            </w:pPr>
            <w:r w:rsidRPr="00E15089">
              <w:rPr>
                <w:color w:val="00B0F0"/>
                <w:lang w:val="en-GB"/>
              </w:rPr>
              <w:t>Yes</w:t>
            </w:r>
          </w:p>
        </w:tc>
        <w:tc>
          <w:tcPr>
            <w:tcW w:w="9328" w:type="dxa"/>
          </w:tcPr>
          <w:p w14:paraId="08466A18" w14:textId="77777777" w:rsidR="005F7327" w:rsidRDefault="005F7327" w:rsidP="002514A9">
            <w:pPr>
              <w:rPr>
                <w:b/>
                <w:bCs/>
                <w:color w:val="00B0F0"/>
              </w:rPr>
            </w:pPr>
            <w:r w:rsidRPr="00E15089">
              <w:rPr>
                <w:b/>
                <w:bCs/>
                <w:color w:val="00B0F0"/>
              </w:rPr>
              <w:t xml:space="preserve">Tend to agree that, at least the value/value range of KPI should be discussed. </w:t>
            </w:r>
          </w:p>
          <w:p w14:paraId="1060C07C" w14:textId="77777777" w:rsidR="00DA604D" w:rsidRDefault="00DA604D" w:rsidP="00DA604D">
            <w:pPr>
              <w:pStyle w:val="TAL"/>
              <w:keepNext w:val="0"/>
              <w:keepLines w:val="0"/>
              <w:rPr>
                <w:lang w:eastAsia="ja-JP"/>
              </w:rPr>
            </w:pPr>
            <w:r>
              <w:rPr>
                <w:lang w:eastAsia="ja-JP"/>
              </w:rPr>
              <w:t>Pre117-e610</w:t>
            </w:r>
          </w:p>
          <w:p w14:paraId="2709AA24" w14:textId="77777777" w:rsidR="00DA604D" w:rsidRPr="00B84DC8" w:rsidRDefault="00DA604D" w:rsidP="00DA604D">
            <w:pPr>
              <w:jc w:val="both"/>
              <w:rPr>
                <w:b/>
                <w:sz w:val="24"/>
                <w:lang w:eastAsia="ja-JP"/>
              </w:rPr>
            </w:pPr>
            <w:r w:rsidRPr="00B84DC8">
              <w:rPr>
                <w:b/>
                <w:sz w:val="24"/>
                <w:lang w:eastAsia="ja-JP"/>
              </w:rPr>
              <w:t>The coordinator of this discussion believes that this issue overlaps with Open Issue 8 and Open Issue 9.</w:t>
            </w:r>
            <w:r>
              <w:rPr>
                <w:b/>
                <w:sz w:val="24"/>
                <w:lang w:eastAsia="ja-JP"/>
              </w:rPr>
              <w:t xml:space="preserve"> ESA is proposing to close this item. Nokia is asked to confirm that the scope of 4.8 and 4.9 matches its observation.</w:t>
            </w:r>
          </w:p>
          <w:p w14:paraId="2AD55F88" w14:textId="17BEA82C" w:rsidR="00DA604D" w:rsidRPr="00E15089" w:rsidRDefault="00DA604D" w:rsidP="002514A9">
            <w:pPr>
              <w:rPr>
                <w:b/>
                <w:bCs/>
                <w:color w:val="00B0F0"/>
              </w:rPr>
            </w:pPr>
          </w:p>
        </w:tc>
        <w:tc>
          <w:tcPr>
            <w:tcW w:w="2520" w:type="dxa"/>
          </w:tcPr>
          <w:p w14:paraId="67E9A542" w14:textId="11D69133" w:rsidR="005F7327" w:rsidRPr="00E15089" w:rsidRDefault="005F7327" w:rsidP="002514A9">
            <w:pPr>
              <w:rPr>
                <w:b/>
                <w:bCs/>
                <w:color w:val="00B0F0"/>
              </w:rPr>
            </w:pPr>
          </w:p>
        </w:tc>
      </w:tr>
      <w:tr w:rsidR="005F7327" w14:paraId="2BC3EC7D" w14:textId="1BA558E4" w:rsidTr="00901A5E">
        <w:tc>
          <w:tcPr>
            <w:tcW w:w="3224" w:type="dxa"/>
          </w:tcPr>
          <w:p w14:paraId="6B1470E8" w14:textId="77777777" w:rsidR="005F7327" w:rsidRPr="00D432E9" w:rsidRDefault="005F7327" w:rsidP="002514A9">
            <w:pPr>
              <w:rPr>
                <w:b/>
                <w:bCs/>
              </w:rPr>
            </w:pPr>
            <w:r>
              <w:rPr>
                <w:b/>
                <w:bCs/>
              </w:rPr>
              <w:t>Capability</w:t>
            </w:r>
          </w:p>
        </w:tc>
        <w:tc>
          <w:tcPr>
            <w:tcW w:w="3487" w:type="dxa"/>
          </w:tcPr>
          <w:p w14:paraId="0A3C6175" w14:textId="77777777" w:rsidR="005F7327" w:rsidRDefault="005F7327" w:rsidP="002514A9">
            <w:pPr>
              <w:rPr>
                <w:lang w:val="en-GB"/>
              </w:rPr>
            </w:pPr>
            <w:r>
              <w:rPr>
                <w:lang w:val="en-GB"/>
              </w:rPr>
              <w:t>GNSS Integrity capability</w:t>
            </w:r>
          </w:p>
        </w:tc>
        <w:tc>
          <w:tcPr>
            <w:tcW w:w="1619" w:type="dxa"/>
          </w:tcPr>
          <w:p w14:paraId="49736BA4" w14:textId="77777777" w:rsidR="005F7327" w:rsidRDefault="005F7327" w:rsidP="002514A9">
            <w:r>
              <w:rPr>
                <w:lang w:val="en-GB"/>
              </w:rPr>
              <w:t>Yes</w:t>
            </w:r>
          </w:p>
        </w:tc>
        <w:tc>
          <w:tcPr>
            <w:tcW w:w="9328" w:type="dxa"/>
          </w:tcPr>
          <w:p w14:paraId="6BF55DE0" w14:textId="77777777" w:rsidR="005F7327" w:rsidRDefault="005F7327" w:rsidP="002514A9">
            <w:pPr>
              <w:rPr>
                <w:lang w:val="en-GB"/>
              </w:rPr>
            </w:pPr>
            <w:r w:rsidRPr="00093FCB">
              <w:rPr>
                <w:b/>
                <w:bCs/>
                <w:lang w:val="en-GB"/>
              </w:rPr>
              <w:t>Status</w:t>
            </w:r>
            <w:r>
              <w:rPr>
                <w:lang w:val="en-GB"/>
              </w:rPr>
              <w:t xml:space="preserve">: see the discussion in </w:t>
            </w:r>
            <w:r w:rsidRPr="00093FCB">
              <w:rPr>
                <w:lang w:val="en-GB"/>
              </w:rPr>
              <w:t>R2-2201767</w:t>
            </w:r>
          </w:p>
          <w:p w14:paraId="6D588C65" w14:textId="77777777" w:rsidR="005F7327" w:rsidRDefault="005F7327" w:rsidP="002514A9">
            <w:pPr>
              <w:rPr>
                <w:b/>
                <w:bCs/>
              </w:rPr>
            </w:pPr>
            <w:r>
              <w:rPr>
                <w:b/>
                <w:bCs/>
              </w:rPr>
              <w:t xml:space="preserve">Companies would like to </w:t>
            </w:r>
            <w:r w:rsidRPr="00093FCB">
              <w:rPr>
                <w:b/>
                <w:bCs/>
              </w:rPr>
              <w:t>wait for the outcome from GNSS integrity discussion.</w:t>
            </w:r>
          </w:p>
          <w:p w14:paraId="790EEC75" w14:textId="77777777" w:rsidR="00F725C5" w:rsidRDefault="00F725C5" w:rsidP="00F725C5">
            <w:pPr>
              <w:rPr>
                <w:lang w:eastAsia="ja-JP"/>
              </w:rPr>
            </w:pPr>
            <w:r w:rsidRPr="0047220F">
              <w:rPr>
                <w:highlight w:val="yellow"/>
                <w:lang w:eastAsia="ja-JP"/>
              </w:rPr>
              <w:lastRenderedPageBreak/>
              <w:t>Pre117-e612</w:t>
            </w:r>
          </w:p>
          <w:p w14:paraId="4C9248C0" w14:textId="77777777" w:rsidR="00F725C5" w:rsidRDefault="00F725C5" w:rsidP="00F725C5">
            <w:pPr>
              <w:rPr>
                <w:b/>
                <w:bCs/>
              </w:rPr>
            </w:pPr>
            <w:r>
              <w:rPr>
                <w:b/>
                <w:bCs/>
              </w:rPr>
              <w:t xml:space="preserve">Discussion point 3.2.2-1: For GNSS integrity capability, do you agree capabilities captured in the running LPP CR </w:t>
            </w:r>
            <w:r w:rsidRPr="00F85262">
              <w:rPr>
                <w:b/>
                <w:bCs/>
              </w:rPr>
              <w:t>R2-2201723</w:t>
            </w:r>
            <w:r>
              <w:rPr>
                <w:b/>
                <w:bCs/>
              </w:rPr>
              <w:t xml:space="preserve">?  </w:t>
            </w:r>
          </w:p>
          <w:p w14:paraId="3F1F3869" w14:textId="73AA7507" w:rsidR="00F725C5" w:rsidRDefault="00F725C5" w:rsidP="002514A9">
            <w:pPr>
              <w:rPr>
                <w:b/>
                <w:bCs/>
              </w:rPr>
            </w:pPr>
          </w:p>
        </w:tc>
        <w:tc>
          <w:tcPr>
            <w:tcW w:w="2520" w:type="dxa"/>
          </w:tcPr>
          <w:p w14:paraId="608C6C9B" w14:textId="77777777" w:rsidR="005F7327" w:rsidRDefault="005F7327">
            <w:pPr>
              <w:overflowPunct/>
              <w:autoSpaceDE/>
              <w:autoSpaceDN/>
              <w:adjustRightInd/>
              <w:spacing w:after="0"/>
              <w:rPr>
                <w:b/>
                <w:bCs/>
              </w:rPr>
            </w:pPr>
          </w:p>
          <w:p w14:paraId="314FE18B" w14:textId="77777777" w:rsidR="005F7327" w:rsidRDefault="005F7327" w:rsidP="002514A9">
            <w:pPr>
              <w:rPr>
                <w:b/>
                <w:bCs/>
              </w:rPr>
            </w:pPr>
          </w:p>
        </w:tc>
      </w:tr>
    </w:tbl>
    <w:p w14:paraId="3686D1C6" w14:textId="6D2A59BD" w:rsidR="002E111C" w:rsidRDefault="002E111C" w:rsidP="002E111C"/>
    <w:p w14:paraId="0CC1AC70" w14:textId="77777777" w:rsidR="002E111C" w:rsidRPr="002E111C" w:rsidRDefault="002E111C" w:rsidP="002E111C"/>
    <w:p w14:paraId="308F75CC" w14:textId="71CBE7C1" w:rsidR="00F66F5E" w:rsidRDefault="00F66F5E" w:rsidP="00F66F5E">
      <w:pPr>
        <w:pStyle w:val="Heading2"/>
      </w:pPr>
      <w:r>
        <w:t>A-GNSS positioning enhancements</w:t>
      </w:r>
    </w:p>
    <w:p w14:paraId="0AA6DB1E" w14:textId="77777777" w:rsidR="00F66F5E" w:rsidRDefault="00F66F5E" w:rsidP="00F66F5E">
      <w:pPr>
        <w:jc w:val="center"/>
        <w:rPr>
          <w:b/>
          <w:bCs/>
          <w:lang w:val="en-GB"/>
        </w:rPr>
      </w:pPr>
      <w:r w:rsidRPr="0034587C">
        <w:rPr>
          <w:b/>
          <w:bCs/>
          <w:lang w:val="en-GB"/>
        </w:rPr>
        <w:t>Table</w:t>
      </w:r>
      <w:r>
        <w:rPr>
          <w:b/>
          <w:bCs/>
          <w:lang w:val="en-GB"/>
        </w:rPr>
        <w:t xml:space="preserve"> 3.5:</w:t>
      </w:r>
      <w:r w:rsidRPr="0034587C">
        <w:rPr>
          <w:b/>
          <w:bCs/>
          <w:lang w:val="en-GB"/>
        </w:rPr>
        <w:t xml:space="preserve"> open issue lists for </w:t>
      </w:r>
      <w:r w:rsidRPr="008F7CDB">
        <w:rPr>
          <w:b/>
          <w:bCs/>
          <w:lang w:val="en-GB"/>
        </w:rPr>
        <w:t>A-GNSS positioning enhancements</w:t>
      </w:r>
    </w:p>
    <w:tbl>
      <w:tblPr>
        <w:tblStyle w:val="TableGrid"/>
        <w:tblW w:w="20178" w:type="dxa"/>
        <w:tblLook w:val="04A0" w:firstRow="1" w:lastRow="0" w:firstColumn="1" w:lastColumn="0" w:noHBand="0" w:noVBand="1"/>
      </w:tblPr>
      <w:tblGrid>
        <w:gridCol w:w="3240"/>
        <w:gridCol w:w="3498"/>
        <w:gridCol w:w="1620"/>
        <w:gridCol w:w="9300"/>
        <w:gridCol w:w="2520"/>
      </w:tblGrid>
      <w:tr w:rsidR="005F7327" w:rsidRPr="00061337" w14:paraId="2D51DC1B" w14:textId="776CED07" w:rsidTr="00901A5E">
        <w:tc>
          <w:tcPr>
            <w:tcW w:w="3240" w:type="dxa"/>
          </w:tcPr>
          <w:p w14:paraId="3E30D6BB" w14:textId="77777777" w:rsidR="005F7327" w:rsidRPr="00D432E9" w:rsidRDefault="005F7327" w:rsidP="002514A9">
            <w:pPr>
              <w:rPr>
                <w:b/>
                <w:bCs/>
              </w:rPr>
            </w:pPr>
            <w:r w:rsidRPr="00D432E9">
              <w:rPr>
                <w:b/>
                <w:bCs/>
              </w:rPr>
              <w:t>Topic</w:t>
            </w:r>
          </w:p>
        </w:tc>
        <w:tc>
          <w:tcPr>
            <w:tcW w:w="3498" w:type="dxa"/>
          </w:tcPr>
          <w:p w14:paraId="72AA8CB0" w14:textId="77777777" w:rsidR="005F7327" w:rsidRDefault="005F7327" w:rsidP="002514A9">
            <w:pPr>
              <w:rPr>
                <w:b/>
                <w:bCs/>
              </w:rPr>
            </w:pPr>
            <w:r w:rsidRPr="00061337">
              <w:rPr>
                <w:b/>
                <w:bCs/>
              </w:rPr>
              <w:t>Open issues</w:t>
            </w:r>
          </w:p>
          <w:p w14:paraId="13E42417" w14:textId="77777777" w:rsidR="005F7327" w:rsidRPr="00061337" w:rsidRDefault="005F7327" w:rsidP="002514A9">
            <w:pPr>
              <w:rPr>
                <w:b/>
                <w:bCs/>
              </w:rPr>
            </w:pPr>
            <w:r>
              <w:rPr>
                <w:b/>
                <w:bCs/>
              </w:rPr>
              <w:t xml:space="preserve">Note: </w:t>
            </w:r>
            <w:r w:rsidRPr="00F52D97">
              <w:t>Open Issues should be defined for aspects that need to be closed, important to make already agreed functionality work in a reasonable way. Not yet agreed optimizations that may not be needed shall not be listed as Open Issues.</w:t>
            </w:r>
            <w:r w:rsidRPr="00F52D97">
              <w:rPr>
                <w:b/>
                <w:bCs/>
              </w:rPr>
              <w:t xml:space="preserve"> </w:t>
            </w:r>
          </w:p>
        </w:tc>
        <w:tc>
          <w:tcPr>
            <w:tcW w:w="1620" w:type="dxa"/>
          </w:tcPr>
          <w:p w14:paraId="32494C6A" w14:textId="77777777" w:rsidR="005F7327" w:rsidRDefault="005F7327" w:rsidP="002514A9">
            <w:pPr>
              <w:rPr>
                <w:b/>
                <w:bCs/>
              </w:rPr>
            </w:pPr>
            <w:r w:rsidRPr="00F924B2">
              <w:rPr>
                <w:b/>
                <w:bCs/>
              </w:rPr>
              <w:t xml:space="preserve">Related to the completion of WI? </w:t>
            </w:r>
          </w:p>
          <w:p w14:paraId="410551FA" w14:textId="77777777" w:rsidR="005F7327" w:rsidRPr="00F924B2" w:rsidRDefault="005F7327" w:rsidP="002514A9">
            <w:pPr>
              <w:rPr>
                <w:color w:val="FF0000"/>
                <w:lang w:val="en-GB"/>
              </w:rPr>
            </w:pPr>
            <w:r w:rsidRPr="00F924B2">
              <w:rPr>
                <w:b/>
                <w:bCs/>
                <w:color w:val="FF0000"/>
                <w:lang w:val="en-GB"/>
              </w:rPr>
              <w:t>The topic has to be removed from Rel-17 scope if the corresponding open issues cannot be resolved.</w:t>
            </w:r>
            <w:r w:rsidRPr="00F924B2">
              <w:rPr>
                <w:color w:val="FF0000"/>
                <w:lang w:val="en-GB"/>
              </w:rPr>
              <w:t xml:space="preserve"> </w:t>
            </w:r>
          </w:p>
          <w:p w14:paraId="0426CB00" w14:textId="77777777" w:rsidR="005F7327" w:rsidRPr="00F924B2" w:rsidRDefault="005F7327" w:rsidP="002514A9">
            <w:pPr>
              <w:rPr>
                <w:b/>
                <w:bCs/>
                <w:lang w:val="en-GB"/>
              </w:rPr>
            </w:pPr>
          </w:p>
        </w:tc>
        <w:tc>
          <w:tcPr>
            <w:tcW w:w="9300" w:type="dxa"/>
          </w:tcPr>
          <w:p w14:paraId="5F46770B" w14:textId="77777777" w:rsidR="005F7327" w:rsidRPr="00061337" w:rsidRDefault="005F7327" w:rsidP="002514A9">
            <w:pPr>
              <w:rPr>
                <w:b/>
                <w:bCs/>
              </w:rPr>
            </w:pPr>
            <w:r>
              <w:rPr>
                <w:b/>
                <w:bCs/>
              </w:rPr>
              <w:t>Remark</w:t>
            </w:r>
          </w:p>
        </w:tc>
        <w:tc>
          <w:tcPr>
            <w:tcW w:w="2520" w:type="dxa"/>
          </w:tcPr>
          <w:p w14:paraId="28CE2646" w14:textId="310D52B9" w:rsidR="005F7327" w:rsidRPr="00061337" w:rsidRDefault="00CD0A06" w:rsidP="005F7327">
            <w:pPr>
              <w:rPr>
                <w:b/>
                <w:bCs/>
              </w:rPr>
            </w:pPr>
            <w:r>
              <w:rPr>
                <w:b/>
                <w:bCs/>
              </w:rPr>
              <w:t xml:space="preserve">Company </w:t>
            </w:r>
            <w:proofErr w:type="spellStart"/>
            <w:r>
              <w:rPr>
                <w:b/>
                <w:bCs/>
              </w:rPr>
              <w:t>tdoc</w:t>
            </w:r>
            <w:proofErr w:type="spellEnd"/>
            <w:r>
              <w:rPr>
                <w:b/>
                <w:bCs/>
              </w:rPr>
              <w:t>?</w:t>
            </w:r>
          </w:p>
        </w:tc>
      </w:tr>
      <w:tr w:rsidR="005F7327" w14:paraId="11C76BBA" w14:textId="36CF8DC9" w:rsidTr="00901A5E">
        <w:tc>
          <w:tcPr>
            <w:tcW w:w="3240" w:type="dxa"/>
          </w:tcPr>
          <w:p w14:paraId="3875BBFE" w14:textId="77777777" w:rsidR="005F7327" w:rsidRPr="00D432E9" w:rsidRDefault="005F7327" w:rsidP="002514A9">
            <w:pPr>
              <w:rPr>
                <w:b/>
                <w:bCs/>
              </w:rPr>
            </w:pPr>
            <w:r>
              <w:rPr>
                <w:b/>
                <w:bCs/>
              </w:rPr>
              <w:t>BDS</w:t>
            </w:r>
          </w:p>
        </w:tc>
        <w:tc>
          <w:tcPr>
            <w:tcW w:w="3498" w:type="dxa"/>
          </w:tcPr>
          <w:p w14:paraId="17B9E45B" w14:textId="77777777" w:rsidR="005F7327" w:rsidRDefault="005F7327" w:rsidP="002514A9">
            <w:pPr>
              <w:rPr>
                <w:lang w:val="en-GB"/>
              </w:rPr>
            </w:pPr>
            <w:r>
              <w:rPr>
                <w:lang w:val="en-GB"/>
              </w:rPr>
              <w:t>Support of BDS B2a/BDS B3I</w:t>
            </w:r>
          </w:p>
        </w:tc>
        <w:tc>
          <w:tcPr>
            <w:tcW w:w="1620" w:type="dxa"/>
          </w:tcPr>
          <w:p w14:paraId="517A2BCF" w14:textId="77777777" w:rsidR="005F7327" w:rsidRDefault="005F7327" w:rsidP="002514A9">
            <w:r>
              <w:rPr>
                <w:lang w:val="en-GB"/>
              </w:rPr>
              <w:t>Yes</w:t>
            </w:r>
          </w:p>
        </w:tc>
        <w:tc>
          <w:tcPr>
            <w:tcW w:w="9300" w:type="dxa"/>
          </w:tcPr>
          <w:p w14:paraId="56EF793E" w14:textId="77777777" w:rsidR="005F7327" w:rsidRDefault="005F7327" w:rsidP="002514A9">
            <w:pPr>
              <w:rPr>
                <w:lang w:val="en-GB"/>
              </w:rPr>
            </w:pPr>
            <w:r>
              <w:rPr>
                <w:lang w:val="en-GB"/>
              </w:rPr>
              <w:t>CRs have been endorsed. May still need the further checking on the endorsed CRs;</w:t>
            </w:r>
          </w:p>
          <w:p w14:paraId="3C0B1F95" w14:textId="77777777" w:rsidR="005F7327" w:rsidRDefault="005F7327" w:rsidP="002514A9">
            <w:pPr>
              <w:rPr>
                <w:b/>
                <w:bCs/>
              </w:rPr>
            </w:pPr>
          </w:p>
        </w:tc>
        <w:tc>
          <w:tcPr>
            <w:tcW w:w="2520" w:type="dxa"/>
          </w:tcPr>
          <w:p w14:paraId="537F18AF" w14:textId="77777777" w:rsidR="005F7327" w:rsidRDefault="005F7327" w:rsidP="002514A9">
            <w:pPr>
              <w:rPr>
                <w:b/>
                <w:bCs/>
              </w:rPr>
            </w:pPr>
          </w:p>
        </w:tc>
      </w:tr>
      <w:tr w:rsidR="005F7327" w14:paraId="1D4205A8" w14:textId="4C0ADD30" w:rsidTr="00901A5E">
        <w:tc>
          <w:tcPr>
            <w:tcW w:w="3240" w:type="dxa"/>
          </w:tcPr>
          <w:p w14:paraId="2A7C74D2" w14:textId="77777777" w:rsidR="005F7327" w:rsidRPr="00D432E9" w:rsidRDefault="005F7327" w:rsidP="002514A9">
            <w:pPr>
              <w:rPr>
                <w:b/>
                <w:bCs/>
              </w:rPr>
            </w:pPr>
            <w:proofErr w:type="spellStart"/>
            <w:r>
              <w:rPr>
                <w:b/>
                <w:bCs/>
              </w:rPr>
              <w:t>NavIC</w:t>
            </w:r>
            <w:proofErr w:type="spellEnd"/>
          </w:p>
        </w:tc>
        <w:tc>
          <w:tcPr>
            <w:tcW w:w="3498" w:type="dxa"/>
          </w:tcPr>
          <w:p w14:paraId="039A6340" w14:textId="77777777" w:rsidR="005F7327" w:rsidRDefault="005F7327" w:rsidP="002514A9">
            <w:pPr>
              <w:rPr>
                <w:lang w:val="en-GB"/>
              </w:rPr>
            </w:pPr>
            <w:r>
              <w:rPr>
                <w:lang w:val="en-GB"/>
              </w:rPr>
              <w:t xml:space="preserve">Support of </w:t>
            </w:r>
            <w:proofErr w:type="spellStart"/>
            <w:r>
              <w:rPr>
                <w:lang w:val="en-GB"/>
              </w:rPr>
              <w:t>NavIC</w:t>
            </w:r>
            <w:proofErr w:type="spellEnd"/>
          </w:p>
        </w:tc>
        <w:tc>
          <w:tcPr>
            <w:tcW w:w="1620" w:type="dxa"/>
          </w:tcPr>
          <w:p w14:paraId="54DE4240" w14:textId="77777777" w:rsidR="005F7327" w:rsidRDefault="005F7327" w:rsidP="002514A9">
            <w:pPr>
              <w:rPr>
                <w:lang w:val="en-GB"/>
              </w:rPr>
            </w:pPr>
            <w:r>
              <w:rPr>
                <w:lang w:val="en-GB"/>
              </w:rPr>
              <w:t>Yes</w:t>
            </w:r>
          </w:p>
        </w:tc>
        <w:tc>
          <w:tcPr>
            <w:tcW w:w="9300" w:type="dxa"/>
          </w:tcPr>
          <w:p w14:paraId="6DA06D56" w14:textId="77777777" w:rsidR="005F7327" w:rsidRDefault="005F7327" w:rsidP="002514A9">
            <w:pPr>
              <w:rPr>
                <w:lang w:val="en-GB"/>
              </w:rPr>
            </w:pPr>
            <w:r>
              <w:rPr>
                <w:lang w:val="en-GB"/>
              </w:rPr>
              <w:t>CRs have been endorsed. May still need the further checking on the endorsed CRs;</w:t>
            </w:r>
          </w:p>
          <w:p w14:paraId="3E8F5F26" w14:textId="77777777" w:rsidR="005F7327" w:rsidRDefault="005F7327" w:rsidP="002514A9">
            <w:pPr>
              <w:rPr>
                <w:lang w:val="en-GB"/>
              </w:rPr>
            </w:pPr>
          </w:p>
        </w:tc>
        <w:tc>
          <w:tcPr>
            <w:tcW w:w="2520" w:type="dxa"/>
          </w:tcPr>
          <w:p w14:paraId="57D452B4" w14:textId="77777777" w:rsidR="005F7327" w:rsidRDefault="005F7327" w:rsidP="002514A9">
            <w:pPr>
              <w:rPr>
                <w:lang w:val="en-GB"/>
              </w:rPr>
            </w:pPr>
          </w:p>
        </w:tc>
      </w:tr>
    </w:tbl>
    <w:p w14:paraId="0E2416BD" w14:textId="16316718" w:rsidR="00F66F5E" w:rsidRDefault="00F66F5E" w:rsidP="003F3FA1">
      <w:pPr>
        <w:rPr>
          <w:iCs/>
          <w:lang w:eastAsia="ja-JP"/>
        </w:rPr>
      </w:pPr>
    </w:p>
    <w:p w14:paraId="198191D2" w14:textId="77777777" w:rsidR="00F66F5E" w:rsidRDefault="00F66F5E" w:rsidP="00F66F5E">
      <w:pPr>
        <w:pStyle w:val="Heading2"/>
      </w:pPr>
      <w:r>
        <w:t>RAN1 led item-Accuracy</w:t>
      </w:r>
    </w:p>
    <w:p w14:paraId="1AC3F70A" w14:textId="77777777" w:rsidR="00F66F5E" w:rsidRDefault="00F66F5E" w:rsidP="00F66F5E">
      <w:pPr>
        <w:pStyle w:val="Heading3"/>
      </w:pPr>
      <w:r w:rsidRPr="00C360F4">
        <w:t>Accuracy improvements-PRU</w:t>
      </w:r>
    </w:p>
    <w:p w14:paraId="6AE902FE" w14:textId="77777777" w:rsidR="00F66F5E" w:rsidRDefault="00F66F5E" w:rsidP="00F66F5E">
      <w:pPr>
        <w:jc w:val="center"/>
        <w:rPr>
          <w:b/>
          <w:bCs/>
          <w:lang w:val="en-GB"/>
        </w:rPr>
      </w:pPr>
      <w:r w:rsidRPr="0034587C">
        <w:rPr>
          <w:b/>
          <w:bCs/>
          <w:lang w:val="en-GB"/>
        </w:rPr>
        <w:t>Table</w:t>
      </w:r>
      <w:r>
        <w:rPr>
          <w:b/>
          <w:bCs/>
          <w:lang w:val="en-GB"/>
        </w:rPr>
        <w:t xml:space="preserve"> 3.6.1:</w:t>
      </w:r>
      <w:r w:rsidRPr="0034587C">
        <w:rPr>
          <w:b/>
          <w:bCs/>
          <w:lang w:val="en-GB"/>
        </w:rPr>
        <w:t xml:space="preserve"> open issue lists for </w:t>
      </w:r>
      <w:r w:rsidRPr="008F7CDB">
        <w:rPr>
          <w:b/>
          <w:bCs/>
          <w:lang w:val="en-GB"/>
        </w:rPr>
        <w:t>Accuracy improvements-PRU</w:t>
      </w:r>
    </w:p>
    <w:tbl>
      <w:tblPr>
        <w:tblStyle w:val="TableGrid"/>
        <w:tblW w:w="20178" w:type="dxa"/>
        <w:tblLook w:val="04A0" w:firstRow="1" w:lastRow="0" w:firstColumn="1" w:lastColumn="0" w:noHBand="0" w:noVBand="1"/>
      </w:tblPr>
      <w:tblGrid>
        <w:gridCol w:w="3244"/>
        <w:gridCol w:w="3501"/>
        <w:gridCol w:w="1620"/>
        <w:gridCol w:w="9293"/>
        <w:gridCol w:w="2520"/>
      </w:tblGrid>
      <w:tr w:rsidR="005F7327" w:rsidRPr="00061337" w14:paraId="0F40C7B9" w14:textId="79B0A1D9" w:rsidTr="00901A5E">
        <w:tc>
          <w:tcPr>
            <w:tcW w:w="3244" w:type="dxa"/>
          </w:tcPr>
          <w:p w14:paraId="0824BDD1" w14:textId="77777777" w:rsidR="005F7327" w:rsidRPr="00D432E9" w:rsidRDefault="005F7327" w:rsidP="002514A9">
            <w:pPr>
              <w:rPr>
                <w:b/>
                <w:bCs/>
              </w:rPr>
            </w:pPr>
            <w:r w:rsidRPr="00D432E9">
              <w:rPr>
                <w:b/>
                <w:bCs/>
              </w:rPr>
              <w:t>Topic</w:t>
            </w:r>
          </w:p>
        </w:tc>
        <w:tc>
          <w:tcPr>
            <w:tcW w:w="3501" w:type="dxa"/>
          </w:tcPr>
          <w:p w14:paraId="0492B201" w14:textId="77777777" w:rsidR="005F7327" w:rsidRDefault="005F7327" w:rsidP="002514A9">
            <w:pPr>
              <w:rPr>
                <w:b/>
                <w:bCs/>
              </w:rPr>
            </w:pPr>
            <w:r w:rsidRPr="00061337">
              <w:rPr>
                <w:b/>
                <w:bCs/>
              </w:rPr>
              <w:t>Open issues</w:t>
            </w:r>
          </w:p>
          <w:p w14:paraId="0AC370E3" w14:textId="77777777" w:rsidR="005F7327" w:rsidRPr="00061337" w:rsidRDefault="005F7327" w:rsidP="002514A9">
            <w:pPr>
              <w:rPr>
                <w:b/>
                <w:bCs/>
              </w:rPr>
            </w:pPr>
            <w:r>
              <w:rPr>
                <w:b/>
                <w:bCs/>
              </w:rPr>
              <w:t xml:space="preserve">Note: </w:t>
            </w:r>
            <w:r w:rsidRPr="00F52D97">
              <w:t>Open Issues should be defined for aspects that need to be closed, important to make already agreed functionality work in a reasonable way. Not yet agreed optimizations that may not be needed shall not be listed as Open Issues.</w:t>
            </w:r>
            <w:r w:rsidRPr="00F52D97">
              <w:rPr>
                <w:b/>
                <w:bCs/>
              </w:rPr>
              <w:t xml:space="preserve"> </w:t>
            </w:r>
          </w:p>
        </w:tc>
        <w:tc>
          <w:tcPr>
            <w:tcW w:w="1620" w:type="dxa"/>
          </w:tcPr>
          <w:p w14:paraId="06CE6180" w14:textId="77777777" w:rsidR="005F7327" w:rsidRDefault="005F7327" w:rsidP="002514A9">
            <w:pPr>
              <w:rPr>
                <w:b/>
                <w:bCs/>
              </w:rPr>
            </w:pPr>
            <w:r w:rsidRPr="00F924B2">
              <w:rPr>
                <w:b/>
                <w:bCs/>
              </w:rPr>
              <w:t xml:space="preserve">Related to the completion of WI? </w:t>
            </w:r>
          </w:p>
          <w:p w14:paraId="367F2558" w14:textId="77777777" w:rsidR="005F7327" w:rsidRPr="00F924B2" w:rsidRDefault="005F7327" w:rsidP="002514A9">
            <w:pPr>
              <w:rPr>
                <w:color w:val="FF0000"/>
                <w:lang w:val="en-GB"/>
              </w:rPr>
            </w:pPr>
            <w:r w:rsidRPr="00F924B2">
              <w:rPr>
                <w:b/>
                <w:bCs/>
                <w:color w:val="FF0000"/>
                <w:lang w:val="en-GB"/>
              </w:rPr>
              <w:t>The topic has to be removed from Rel-17 scope if the corresponding open issues cannot be resolved.</w:t>
            </w:r>
            <w:r w:rsidRPr="00F924B2">
              <w:rPr>
                <w:color w:val="FF0000"/>
                <w:lang w:val="en-GB"/>
              </w:rPr>
              <w:t xml:space="preserve"> </w:t>
            </w:r>
          </w:p>
          <w:p w14:paraId="46C88380" w14:textId="77777777" w:rsidR="005F7327" w:rsidRPr="00F924B2" w:rsidRDefault="005F7327" w:rsidP="002514A9">
            <w:pPr>
              <w:rPr>
                <w:b/>
                <w:bCs/>
                <w:lang w:val="en-GB"/>
              </w:rPr>
            </w:pPr>
          </w:p>
        </w:tc>
        <w:tc>
          <w:tcPr>
            <w:tcW w:w="9293" w:type="dxa"/>
          </w:tcPr>
          <w:p w14:paraId="4CDE023A" w14:textId="77777777" w:rsidR="005F7327" w:rsidRDefault="005F7327" w:rsidP="002514A9">
            <w:pPr>
              <w:rPr>
                <w:b/>
                <w:bCs/>
              </w:rPr>
            </w:pPr>
            <w:r>
              <w:rPr>
                <w:b/>
                <w:bCs/>
              </w:rPr>
              <w:t>Remark</w:t>
            </w:r>
          </w:p>
          <w:p w14:paraId="156999DF" w14:textId="7C085816" w:rsidR="005F7327" w:rsidRPr="00061337" w:rsidRDefault="005F7327" w:rsidP="002514A9">
            <w:pPr>
              <w:rPr>
                <w:b/>
                <w:bCs/>
              </w:rPr>
            </w:pPr>
            <w:r>
              <w:rPr>
                <w:lang w:val="en-GB"/>
              </w:rPr>
              <w:t xml:space="preserve">LS to RAN1? </w:t>
            </w:r>
            <w:r w:rsidRPr="00196B6E">
              <w:rPr>
                <w:b/>
                <w:bCs/>
                <w:lang w:val="en-GB"/>
              </w:rPr>
              <w:t>Pre-117-e614</w:t>
            </w:r>
          </w:p>
        </w:tc>
        <w:tc>
          <w:tcPr>
            <w:tcW w:w="2520" w:type="dxa"/>
          </w:tcPr>
          <w:p w14:paraId="4B20A4C7" w14:textId="77777777" w:rsidR="005F7327" w:rsidRDefault="005F7327">
            <w:pPr>
              <w:overflowPunct/>
              <w:autoSpaceDE/>
              <w:autoSpaceDN/>
              <w:adjustRightInd/>
              <w:spacing w:after="0"/>
              <w:rPr>
                <w:b/>
                <w:bCs/>
              </w:rPr>
            </w:pPr>
          </w:p>
          <w:p w14:paraId="083DEFAE" w14:textId="672B54A7" w:rsidR="005F7327" w:rsidRPr="00061337" w:rsidRDefault="00CD0A06" w:rsidP="002514A9">
            <w:pPr>
              <w:rPr>
                <w:b/>
                <w:bCs/>
              </w:rPr>
            </w:pPr>
            <w:r>
              <w:rPr>
                <w:b/>
                <w:bCs/>
              </w:rPr>
              <w:t xml:space="preserve">Company </w:t>
            </w:r>
            <w:proofErr w:type="spellStart"/>
            <w:r>
              <w:rPr>
                <w:b/>
                <w:bCs/>
              </w:rPr>
              <w:t>tdoc</w:t>
            </w:r>
            <w:proofErr w:type="spellEnd"/>
            <w:r>
              <w:rPr>
                <w:b/>
                <w:bCs/>
              </w:rPr>
              <w:t>?</w:t>
            </w:r>
          </w:p>
        </w:tc>
      </w:tr>
      <w:tr w:rsidR="005F7327" w14:paraId="26183905" w14:textId="5C262B18" w:rsidTr="00901A5E">
        <w:tc>
          <w:tcPr>
            <w:tcW w:w="3244" w:type="dxa"/>
          </w:tcPr>
          <w:p w14:paraId="433AB12A" w14:textId="77777777" w:rsidR="005F7327" w:rsidRPr="00D432E9" w:rsidRDefault="005F7327" w:rsidP="002514A9">
            <w:pPr>
              <w:rPr>
                <w:b/>
                <w:bCs/>
              </w:rPr>
            </w:pPr>
            <w:r>
              <w:rPr>
                <w:b/>
                <w:bCs/>
              </w:rPr>
              <w:t>Stage 2</w:t>
            </w:r>
          </w:p>
        </w:tc>
        <w:tc>
          <w:tcPr>
            <w:tcW w:w="3501" w:type="dxa"/>
          </w:tcPr>
          <w:p w14:paraId="3DAB717F" w14:textId="77777777" w:rsidR="005F7327" w:rsidRPr="00091FA5" w:rsidRDefault="005F7327" w:rsidP="002514A9">
            <w:pPr>
              <w:rPr>
                <w:highlight w:val="lightGray"/>
                <w:lang w:val="en-GB"/>
              </w:rPr>
            </w:pPr>
            <w:r w:rsidRPr="00091FA5">
              <w:rPr>
                <w:highlight w:val="lightGray"/>
              </w:rPr>
              <w:t>Stage 2 Text?</w:t>
            </w:r>
          </w:p>
        </w:tc>
        <w:tc>
          <w:tcPr>
            <w:tcW w:w="1620" w:type="dxa"/>
          </w:tcPr>
          <w:p w14:paraId="752DFBC9" w14:textId="77777777" w:rsidR="005F7327" w:rsidRDefault="005F7327" w:rsidP="002514A9">
            <w:r>
              <w:rPr>
                <w:lang w:val="en-GB"/>
              </w:rPr>
              <w:t>?</w:t>
            </w:r>
          </w:p>
        </w:tc>
        <w:tc>
          <w:tcPr>
            <w:tcW w:w="9293" w:type="dxa"/>
          </w:tcPr>
          <w:p w14:paraId="00214862" w14:textId="77777777" w:rsidR="005F7327" w:rsidRDefault="005F7327" w:rsidP="002514A9">
            <w:r w:rsidRPr="00F924B2">
              <w:rPr>
                <w:b/>
                <w:bCs/>
              </w:rPr>
              <w:t>Status</w:t>
            </w:r>
            <w:r>
              <w:t>: Hold on, wait for RAN1</w:t>
            </w:r>
          </w:p>
          <w:p w14:paraId="17E27C8B" w14:textId="77777777" w:rsidR="005F7327" w:rsidRDefault="005F7327" w:rsidP="002514A9">
            <w:r>
              <w:t>Draft in stage 2, check the status of stage 2 email discussion 116bis-629</w:t>
            </w:r>
          </w:p>
          <w:p w14:paraId="66D0A907" w14:textId="77777777" w:rsidR="005F7327" w:rsidRPr="003F43B8" w:rsidRDefault="005F7327" w:rsidP="002514A9">
            <w:r w:rsidRPr="003F43B8">
              <w:lastRenderedPageBreak/>
              <w:t xml:space="preserve">Suggest to keep it for now, may delete all PRU related information if RAN1 cannot provide further guidance. </w:t>
            </w:r>
          </w:p>
          <w:p w14:paraId="6DF15327" w14:textId="77777777" w:rsidR="005F7327" w:rsidRPr="003F43B8" w:rsidRDefault="005F7327" w:rsidP="002514A9">
            <w:r w:rsidRPr="003F43B8">
              <w:t>RAN2#116bis</w:t>
            </w:r>
          </w:p>
          <w:p w14:paraId="5E0FFAE0" w14:textId="77777777" w:rsidR="005F7327" w:rsidRPr="003F43B8" w:rsidRDefault="005F7327" w:rsidP="002514A9">
            <w:pPr>
              <w:rPr>
                <w:b/>
                <w:bCs/>
                <w:lang w:val="en-GB"/>
              </w:rPr>
            </w:pPr>
            <w:r w:rsidRPr="003F43B8">
              <w:t>RAN2 will not discuss PRUs further without further guidance from RAN1 (LS or feature list).</w:t>
            </w:r>
          </w:p>
        </w:tc>
        <w:tc>
          <w:tcPr>
            <w:tcW w:w="2520" w:type="dxa"/>
          </w:tcPr>
          <w:p w14:paraId="001FD135" w14:textId="77777777" w:rsidR="005F7327" w:rsidRDefault="005F7327">
            <w:pPr>
              <w:overflowPunct/>
              <w:autoSpaceDE/>
              <w:autoSpaceDN/>
              <w:adjustRightInd/>
              <w:spacing w:after="0"/>
              <w:rPr>
                <w:b/>
                <w:bCs/>
                <w:lang w:val="en-GB"/>
              </w:rPr>
            </w:pPr>
          </w:p>
          <w:p w14:paraId="3F502171" w14:textId="77777777" w:rsidR="005F7327" w:rsidRPr="003F43B8" w:rsidRDefault="005F7327" w:rsidP="002514A9">
            <w:pPr>
              <w:rPr>
                <w:b/>
                <w:bCs/>
                <w:lang w:val="en-GB"/>
              </w:rPr>
            </w:pPr>
          </w:p>
        </w:tc>
      </w:tr>
      <w:tr w:rsidR="005F7327" w14:paraId="4AF6AA1E" w14:textId="1E327AF7" w:rsidTr="00901A5E">
        <w:tc>
          <w:tcPr>
            <w:tcW w:w="3244" w:type="dxa"/>
            <w:vMerge w:val="restart"/>
          </w:tcPr>
          <w:p w14:paraId="0A503FE6" w14:textId="77777777" w:rsidR="005F7327" w:rsidRPr="00D432E9" w:rsidRDefault="005F7327" w:rsidP="002514A9">
            <w:pPr>
              <w:rPr>
                <w:b/>
                <w:bCs/>
              </w:rPr>
            </w:pPr>
            <w:bookmarkStart w:id="12" w:name="_Hlk95317931"/>
            <w:r>
              <w:rPr>
                <w:b/>
                <w:bCs/>
              </w:rPr>
              <w:t>Stage 3</w:t>
            </w:r>
          </w:p>
        </w:tc>
        <w:tc>
          <w:tcPr>
            <w:tcW w:w="3501" w:type="dxa"/>
          </w:tcPr>
          <w:p w14:paraId="43B00E2E" w14:textId="77777777" w:rsidR="005F7327" w:rsidRPr="00091FA5" w:rsidRDefault="005F7327" w:rsidP="002514A9">
            <w:pPr>
              <w:rPr>
                <w:highlight w:val="lightGray"/>
                <w:lang w:val="en-GB"/>
              </w:rPr>
            </w:pPr>
            <w:r w:rsidRPr="00091FA5">
              <w:rPr>
                <w:highlight w:val="lightGray"/>
                <w:lang w:val="en-GB"/>
              </w:rPr>
              <w:t>Support of PRU in Rel-17?</w:t>
            </w:r>
          </w:p>
          <w:p w14:paraId="541CDA52" w14:textId="77777777" w:rsidR="005F7327" w:rsidRPr="00091FA5" w:rsidRDefault="005F7327" w:rsidP="002514A9">
            <w:pPr>
              <w:rPr>
                <w:highlight w:val="lightGray"/>
                <w:lang w:val="en-GB"/>
              </w:rPr>
            </w:pPr>
            <w:r w:rsidRPr="00091FA5">
              <w:rPr>
                <w:highlight w:val="lightGray"/>
                <w:lang w:val="en-GB"/>
              </w:rPr>
              <w:t>What solution should be adopted if support PRU in Rel-17, MT-LR, MO-LR, etc</w:t>
            </w:r>
          </w:p>
        </w:tc>
        <w:tc>
          <w:tcPr>
            <w:tcW w:w="1620" w:type="dxa"/>
          </w:tcPr>
          <w:p w14:paraId="71F04CEF" w14:textId="77777777" w:rsidR="005F7327" w:rsidRDefault="005F7327" w:rsidP="002514A9">
            <w:r>
              <w:rPr>
                <w:lang w:val="en-GB"/>
              </w:rPr>
              <w:t>Yes</w:t>
            </w:r>
          </w:p>
        </w:tc>
        <w:tc>
          <w:tcPr>
            <w:tcW w:w="9293" w:type="dxa"/>
          </w:tcPr>
          <w:p w14:paraId="2AC4622A" w14:textId="77777777" w:rsidR="005F7327" w:rsidRDefault="005F7327" w:rsidP="002514A9">
            <w:pPr>
              <w:rPr>
                <w:b/>
                <w:bCs/>
              </w:rPr>
            </w:pPr>
            <w:r w:rsidRPr="00F924B2">
              <w:rPr>
                <w:b/>
                <w:bCs/>
              </w:rPr>
              <w:t>Status</w:t>
            </w:r>
            <w:r>
              <w:t>: Hold on, wait for RAN1</w:t>
            </w:r>
          </w:p>
        </w:tc>
        <w:tc>
          <w:tcPr>
            <w:tcW w:w="2520" w:type="dxa"/>
          </w:tcPr>
          <w:p w14:paraId="11A419D8" w14:textId="77777777" w:rsidR="005F7327" w:rsidRDefault="005F7327" w:rsidP="005F7327">
            <w:pPr>
              <w:rPr>
                <w:b/>
                <w:bCs/>
              </w:rPr>
            </w:pPr>
          </w:p>
        </w:tc>
      </w:tr>
      <w:tr w:rsidR="005F7327" w14:paraId="728C773C" w14:textId="28AF6C4D" w:rsidTr="00901A5E">
        <w:trPr>
          <w:trHeight w:val="70"/>
        </w:trPr>
        <w:tc>
          <w:tcPr>
            <w:tcW w:w="3244" w:type="dxa"/>
            <w:vMerge/>
          </w:tcPr>
          <w:p w14:paraId="73E917F6" w14:textId="77777777" w:rsidR="005F7327" w:rsidRPr="00D432E9" w:rsidRDefault="005F7327" w:rsidP="002514A9">
            <w:pPr>
              <w:rPr>
                <w:b/>
                <w:bCs/>
              </w:rPr>
            </w:pPr>
          </w:p>
        </w:tc>
        <w:tc>
          <w:tcPr>
            <w:tcW w:w="3501" w:type="dxa"/>
          </w:tcPr>
          <w:p w14:paraId="50493B1E" w14:textId="77777777" w:rsidR="005F7327" w:rsidRPr="00091FA5" w:rsidRDefault="005F7327" w:rsidP="002514A9">
            <w:pPr>
              <w:rPr>
                <w:highlight w:val="lightGray"/>
                <w:lang w:val="en-GB"/>
              </w:rPr>
            </w:pPr>
            <w:r w:rsidRPr="00091FA5">
              <w:rPr>
                <w:highlight w:val="lightGray"/>
                <w:lang w:val="en-GB"/>
              </w:rPr>
              <w:t xml:space="preserve">What additional information should be introduced in </w:t>
            </w:r>
            <w:proofErr w:type="spellStart"/>
            <w:r w:rsidRPr="00091FA5">
              <w:rPr>
                <w:highlight w:val="lightGray"/>
                <w:lang w:val="en-GB"/>
              </w:rPr>
              <w:t>ProvideLocationInformation</w:t>
            </w:r>
            <w:proofErr w:type="spellEnd"/>
            <w:r w:rsidRPr="00091FA5">
              <w:rPr>
                <w:highlight w:val="lightGray"/>
                <w:lang w:val="en-GB"/>
              </w:rPr>
              <w:t xml:space="preserve"> (known location information and antenna orientation information) and </w:t>
            </w:r>
            <w:proofErr w:type="spellStart"/>
            <w:r w:rsidRPr="00091FA5">
              <w:rPr>
                <w:highlight w:val="lightGray"/>
                <w:lang w:val="en-GB"/>
              </w:rPr>
              <w:t>ProvideAssistanceData</w:t>
            </w:r>
            <w:proofErr w:type="spellEnd"/>
            <w:r w:rsidRPr="00091FA5">
              <w:rPr>
                <w:highlight w:val="lightGray"/>
                <w:lang w:val="en-GB"/>
              </w:rPr>
              <w:t xml:space="preserve"> (correction information);</w:t>
            </w:r>
          </w:p>
        </w:tc>
        <w:tc>
          <w:tcPr>
            <w:tcW w:w="1620" w:type="dxa"/>
          </w:tcPr>
          <w:p w14:paraId="246DC664" w14:textId="77777777" w:rsidR="005F7327" w:rsidRDefault="005F7327" w:rsidP="002514A9">
            <w:r>
              <w:rPr>
                <w:lang w:val="en-GB"/>
              </w:rPr>
              <w:t>Yes</w:t>
            </w:r>
          </w:p>
        </w:tc>
        <w:tc>
          <w:tcPr>
            <w:tcW w:w="9293" w:type="dxa"/>
          </w:tcPr>
          <w:p w14:paraId="2260B1A9" w14:textId="77777777" w:rsidR="005F7327" w:rsidRDefault="005F7327" w:rsidP="002514A9">
            <w:pPr>
              <w:rPr>
                <w:b/>
                <w:bCs/>
              </w:rPr>
            </w:pPr>
            <w:r w:rsidRPr="00F924B2">
              <w:rPr>
                <w:b/>
                <w:bCs/>
              </w:rPr>
              <w:t>Status</w:t>
            </w:r>
            <w:r>
              <w:t>: Hold on, wait for RAN1</w:t>
            </w:r>
          </w:p>
        </w:tc>
        <w:tc>
          <w:tcPr>
            <w:tcW w:w="2520" w:type="dxa"/>
          </w:tcPr>
          <w:p w14:paraId="6CDAA0B5" w14:textId="77777777" w:rsidR="005F7327" w:rsidRDefault="005F7327" w:rsidP="005F7327">
            <w:pPr>
              <w:rPr>
                <w:b/>
                <w:bCs/>
              </w:rPr>
            </w:pPr>
          </w:p>
        </w:tc>
      </w:tr>
      <w:bookmarkEnd w:id="12"/>
      <w:tr w:rsidR="005F7327" w14:paraId="1A935AB4" w14:textId="0CB9315B" w:rsidTr="00901A5E">
        <w:tc>
          <w:tcPr>
            <w:tcW w:w="3244" w:type="dxa"/>
          </w:tcPr>
          <w:p w14:paraId="11C726A5" w14:textId="77777777" w:rsidR="005F7327" w:rsidRPr="00D432E9" w:rsidRDefault="005F7327" w:rsidP="002514A9">
            <w:pPr>
              <w:rPr>
                <w:b/>
                <w:bCs/>
              </w:rPr>
            </w:pPr>
            <w:r>
              <w:rPr>
                <w:b/>
                <w:bCs/>
              </w:rPr>
              <w:t>UE capability</w:t>
            </w:r>
          </w:p>
        </w:tc>
        <w:tc>
          <w:tcPr>
            <w:tcW w:w="3501" w:type="dxa"/>
          </w:tcPr>
          <w:p w14:paraId="20224682" w14:textId="77777777" w:rsidR="005F7327" w:rsidRPr="00091FA5" w:rsidRDefault="005F7327" w:rsidP="002514A9">
            <w:pPr>
              <w:rPr>
                <w:highlight w:val="lightGray"/>
                <w:lang w:val="en-GB"/>
              </w:rPr>
            </w:pPr>
            <w:r>
              <w:rPr>
                <w:highlight w:val="lightGray"/>
                <w:lang w:val="en-GB"/>
              </w:rPr>
              <w:t>?</w:t>
            </w:r>
          </w:p>
        </w:tc>
        <w:tc>
          <w:tcPr>
            <w:tcW w:w="1620" w:type="dxa"/>
          </w:tcPr>
          <w:p w14:paraId="5DF7B667" w14:textId="77777777" w:rsidR="005F7327" w:rsidRDefault="005F7327" w:rsidP="002514A9">
            <w:pPr>
              <w:rPr>
                <w:lang w:val="en-GB"/>
              </w:rPr>
            </w:pPr>
            <w:r>
              <w:rPr>
                <w:lang w:val="en-GB"/>
              </w:rPr>
              <w:t>?</w:t>
            </w:r>
          </w:p>
        </w:tc>
        <w:tc>
          <w:tcPr>
            <w:tcW w:w="9293" w:type="dxa"/>
          </w:tcPr>
          <w:p w14:paraId="031D6AB5" w14:textId="77777777" w:rsidR="005F7327" w:rsidRPr="00F924B2" w:rsidRDefault="005F7327" w:rsidP="002514A9">
            <w:pPr>
              <w:rPr>
                <w:b/>
                <w:bCs/>
              </w:rPr>
            </w:pPr>
            <w:r w:rsidRPr="00F924B2">
              <w:rPr>
                <w:b/>
                <w:bCs/>
              </w:rPr>
              <w:t>Status</w:t>
            </w:r>
            <w:r>
              <w:t>: Hold on, wait for RAN1</w:t>
            </w:r>
          </w:p>
        </w:tc>
        <w:tc>
          <w:tcPr>
            <w:tcW w:w="2520" w:type="dxa"/>
          </w:tcPr>
          <w:p w14:paraId="37A7286F" w14:textId="77777777" w:rsidR="005F7327" w:rsidRPr="00F924B2" w:rsidRDefault="005F7327" w:rsidP="005F7327">
            <w:pPr>
              <w:rPr>
                <w:b/>
                <w:bCs/>
              </w:rPr>
            </w:pPr>
          </w:p>
        </w:tc>
      </w:tr>
    </w:tbl>
    <w:p w14:paraId="004CB327" w14:textId="41558111" w:rsidR="00F66F5E" w:rsidRDefault="00F66F5E" w:rsidP="003F3FA1">
      <w:pPr>
        <w:rPr>
          <w:iCs/>
          <w:lang w:eastAsia="ja-JP"/>
        </w:rPr>
      </w:pPr>
    </w:p>
    <w:p w14:paraId="613D63BF" w14:textId="77777777" w:rsidR="00F66F5E" w:rsidRDefault="00F66F5E" w:rsidP="00F66F5E">
      <w:pPr>
        <w:rPr>
          <w:lang w:val="en-GB"/>
        </w:rPr>
      </w:pPr>
    </w:p>
    <w:p w14:paraId="0B289372" w14:textId="77777777" w:rsidR="00F66F5E" w:rsidRDefault="00F66F5E" w:rsidP="00F66F5E">
      <w:pPr>
        <w:pStyle w:val="Heading3"/>
      </w:pPr>
      <w:r w:rsidRPr="00C360F4">
        <w:t xml:space="preserve">Enhancements of information reporting from UE and </w:t>
      </w:r>
      <w:proofErr w:type="spellStart"/>
      <w:r w:rsidRPr="00C360F4">
        <w:t>gNB</w:t>
      </w:r>
      <w:proofErr w:type="spellEnd"/>
      <w:r w:rsidRPr="00C360F4">
        <w:t xml:space="preserve"> for multipath/NLOS mitigation (max 8 additional paths)</w:t>
      </w:r>
    </w:p>
    <w:p w14:paraId="2EAD35F6" w14:textId="77777777" w:rsidR="00F66F5E" w:rsidRDefault="00F66F5E" w:rsidP="00F66F5E">
      <w:pPr>
        <w:jc w:val="center"/>
        <w:rPr>
          <w:b/>
          <w:bCs/>
          <w:lang w:val="en-GB"/>
        </w:rPr>
      </w:pPr>
      <w:r w:rsidRPr="0034587C">
        <w:rPr>
          <w:b/>
          <w:bCs/>
          <w:lang w:val="en-GB"/>
        </w:rPr>
        <w:t>Table</w:t>
      </w:r>
      <w:r>
        <w:rPr>
          <w:b/>
          <w:bCs/>
          <w:lang w:val="en-GB"/>
        </w:rPr>
        <w:t xml:space="preserve"> 3.6.2:</w:t>
      </w:r>
      <w:r w:rsidRPr="0034587C">
        <w:rPr>
          <w:b/>
          <w:bCs/>
          <w:lang w:val="en-GB"/>
        </w:rPr>
        <w:t xml:space="preserve"> open issue lists for </w:t>
      </w:r>
      <w:r w:rsidRPr="0045485C">
        <w:rPr>
          <w:b/>
          <w:bCs/>
          <w:lang w:val="en-GB"/>
        </w:rPr>
        <w:t xml:space="preserve">Enhancements of information reporting from UE and </w:t>
      </w:r>
      <w:proofErr w:type="spellStart"/>
      <w:r w:rsidRPr="0045485C">
        <w:rPr>
          <w:b/>
          <w:bCs/>
          <w:lang w:val="en-GB"/>
        </w:rPr>
        <w:t>gNB</w:t>
      </w:r>
      <w:proofErr w:type="spellEnd"/>
      <w:r w:rsidRPr="0045485C">
        <w:rPr>
          <w:b/>
          <w:bCs/>
          <w:lang w:val="en-GB"/>
        </w:rPr>
        <w:t xml:space="preserve"> for multipath/NLOS mitigation </w:t>
      </w:r>
    </w:p>
    <w:tbl>
      <w:tblPr>
        <w:tblStyle w:val="TableGrid"/>
        <w:tblW w:w="20178" w:type="dxa"/>
        <w:tblLook w:val="04A0" w:firstRow="1" w:lastRow="0" w:firstColumn="1" w:lastColumn="0" w:noHBand="0" w:noVBand="1"/>
      </w:tblPr>
      <w:tblGrid>
        <w:gridCol w:w="3244"/>
        <w:gridCol w:w="3501"/>
        <w:gridCol w:w="1620"/>
        <w:gridCol w:w="9293"/>
        <w:gridCol w:w="2520"/>
      </w:tblGrid>
      <w:tr w:rsidR="005F7327" w:rsidRPr="00061337" w14:paraId="67A7CFCE" w14:textId="225E3872" w:rsidTr="00901A5E">
        <w:tc>
          <w:tcPr>
            <w:tcW w:w="3244" w:type="dxa"/>
          </w:tcPr>
          <w:p w14:paraId="45FBE506" w14:textId="77777777" w:rsidR="005F7327" w:rsidRPr="00D432E9" w:rsidRDefault="005F7327" w:rsidP="002514A9">
            <w:pPr>
              <w:rPr>
                <w:b/>
                <w:bCs/>
              </w:rPr>
            </w:pPr>
            <w:r w:rsidRPr="00D432E9">
              <w:rPr>
                <w:b/>
                <w:bCs/>
              </w:rPr>
              <w:t>Topic</w:t>
            </w:r>
          </w:p>
        </w:tc>
        <w:tc>
          <w:tcPr>
            <w:tcW w:w="3501" w:type="dxa"/>
          </w:tcPr>
          <w:p w14:paraId="6B8DFC08" w14:textId="77777777" w:rsidR="005F7327" w:rsidRDefault="005F7327" w:rsidP="002514A9">
            <w:pPr>
              <w:rPr>
                <w:b/>
                <w:bCs/>
              </w:rPr>
            </w:pPr>
            <w:r w:rsidRPr="00061337">
              <w:rPr>
                <w:b/>
                <w:bCs/>
              </w:rPr>
              <w:t>Open issues</w:t>
            </w:r>
          </w:p>
          <w:p w14:paraId="410AAB7A" w14:textId="77777777" w:rsidR="005F7327" w:rsidRPr="00061337" w:rsidRDefault="005F7327" w:rsidP="002514A9">
            <w:pPr>
              <w:rPr>
                <w:b/>
                <w:bCs/>
              </w:rPr>
            </w:pPr>
            <w:r>
              <w:rPr>
                <w:b/>
                <w:bCs/>
              </w:rPr>
              <w:t xml:space="preserve">Note: </w:t>
            </w:r>
            <w:r w:rsidRPr="00F52D97">
              <w:t>Open Issues should be defined for aspects that need to be closed, important to make already agreed functionality work in a reasonable way. Not yet agreed optimizations that may not be needed shall not be listed as Open Issues.</w:t>
            </w:r>
            <w:r w:rsidRPr="00F52D97">
              <w:rPr>
                <w:b/>
                <w:bCs/>
              </w:rPr>
              <w:t xml:space="preserve"> </w:t>
            </w:r>
          </w:p>
        </w:tc>
        <w:tc>
          <w:tcPr>
            <w:tcW w:w="1620" w:type="dxa"/>
          </w:tcPr>
          <w:p w14:paraId="516148CD" w14:textId="77777777" w:rsidR="005F7327" w:rsidRDefault="005F7327" w:rsidP="002514A9">
            <w:pPr>
              <w:rPr>
                <w:b/>
                <w:bCs/>
              </w:rPr>
            </w:pPr>
            <w:r w:rsidRPr="00F924B2">
              <w:rPr>
                <w:b/>
                <w:bCs/>
              </w:rPr>
              <w:t xml:space="preserve">Related to the completion of WI? </w:t>
            </w:r>
          </w:p>
          <w:p w14:paraId="1C32C661" w14:textId="77777777" w:rsidR="005F7327" w:rsidRPr="00F924B2" w:rsidRDefault="005F7327" w:rsidP="002514A9">
            <w:pPr>
              <w:rPr>
                <w:color w:val="FF0000"/>
                <w:lang w:val="en-GB"/>
              </w:rPr>
            </w:pPr>
            <w:r w:rsidRPr="00F924B2">
              <w:rPr>
                <w:b/>
                <w:bCs/>
                <w:color w:val="FF0000"/>
                <w:lang w:val="en-GB"/>
              </w:rPr>
              <w:t>The topic has to be removed from Rel-17 scope if the corresponding open issues cannot be resolved.</w:t>
            </w:r>
            <w:r w:rsidRPr="00F924B2">
              <w:rPr>
                <w:color w:val="FF0000"/>
                <w:lang w:val="en-GB"/>
              </w:rPr>
              <w:t xml:space="preserve"> </w:t>
            </w:r>
          </w:p>
          <w:p w14:paraId="62F12BE9" w14:textId="77777777" w:rsidR="005F7327" w:rsidRPr="00F924B2" w:rsidRDefault="005F7327" w:rsidP="002514A9">
            <w:pPr>
              <w:rPr>
                <w:b/>
                <w:bCs/>
                <w:lang w:val="en-GB"/>
              </w:rPr>
            </w:pPr>
          </w:p>
        </w:tc>
        <w:tc>
          <w:tcPr>
            <w:tcW w:w="9293" w:type="dxa"/>
          </w:tcPr>
          <w:p w14:paraId="592E7E15" w14:textId="77777777" w:rsidR="005F7327" w:rsidRPr="00061337" w:rsidRDefault="005F7327" w:rsidP="002514A9">
            <w:pPr>
              <w:rPr>
                <w:b/>
                <w:bCs/>
              </w:rPr>
            </w:pPr>
            <w:r>
              <w:rPr>
                <w:b/>
                <w:bCs/>
              </w:rPr>
              <w:t>Remark</w:t>
            </w:r>
          </w:p>
        </w:tc>
        <w:tc>
          <w:tcPr>
            <w:tcW w:w="2520" w:type="dxa"/>
          </w:tcPr>
          <w:p w14:paraId="13A82C82" w14:textId="045B7585" w:rsidR="005F7327" w:rsidRPr="00061337" w:rsidRDefault="00CD0A06" w:rsidP="005F7327">
            <w:pPr>
              <w:rPr>
                <w:b/>
                <w:bCs/>
              </w:rPr>
            </w:pPr>
            <w:r>
              <w:rPr>
                <w:b/>
                <w:bCs/>
              </w:rPr>
              <w:t xml:space="preserve">Company </w:t>
            </w:r>
            <w:proofErr w:type="spellStart"/>
            <w:r>
              <w:rPr>
                <w:b/>
                <w:bCs/>
              </w:rPr>
              <w:t>tdoc</w:t>
            </w:r>
            <w:proofErr w:type="spellEnd"/>
            <w:r>
              <w:rPr>
                <w:b/>
                <w:bCs/>
              </w:rPr>
              <w:t>?</w:t>
            </w:r>
          </w:p>
        </w:tc>
      </w:tr>
      <w:tr w:rsidR="005F7327" w14:paraId="2C2E6648" w14:textId="1D0C5A95" w:rsidTr="00901A5E">
        <w:tc>
          <w:tcPr>
            <w:tcW w:w="3244" w:type="dxa"/>
          </w:tcPr>
          <w:p w14:paraId="2BDC0C6C" w14:textId="77777777" w:rsidR="005F7327" w:rsidRPr="00D432E9" w:rsidRDefault="005F7327" w:rsidP="002514A9">
            <w:pPr>
              <w:rPr>
                <w:b/>
                <w:bCs/>
              </w:rPr>
            </w:pPr>
            <w:r>
              <w:rPr>
                <w:b/>
                <w:bCs/>
              </w:rPr>
              <w:t>Stage 2</w:t>
            </w:r>
          </w:p>
        </w:tc>
        <w:tc>
          <w:tcPr>
            <w:tcW w:w="3501" w:type="dxa"/>
          </w:tcPr>
          <w:p w14:paraId="33D54501" w14:textId="77777777" w:rsidR="005F7327" w:rsidRDefault="005F7327" w:rsidP="002514A9">
            <w:pPr>
              <w:rPr>
                <w:lang w:val="en-GB"/>
              </w:rPr>
            </w:pPr>
            <w:r>
              <w:t>Stage 2 Text?</w:t>
            </w:r>
          </w:p>
        </w:tc>
        <w:tc>
          <w:tcPr>
            <w:tcW w:w="1620" w:type="dxa"/>
          </w:tcPr>
          <w:p w14:paraId="17C512EE" w14:textId="77777777" w:rsidR="005F7327" w:rsidRDefault="005F7327" w:rsidP="002514A9">
            <w:r>
              <w:rPr>
                <w:lang w:val="en-GB"/>
              </w:rPr>
              <w:t>?</w:t>
            </w:r>
          </w:p>
        </w:tc>
        <w:tc>
          <w:tcPr>
            <w:tcW w:w="9293" w:type="dxa"/>
          </w:tcPr>
          <w:p w14:paraId="7E73E696" w14:textId="77777777" w:rsidR="005F7327" w:rsidRDefault="005F7327" w:rsidP="002514A9">
            <w:r w:rsidRPr="00F924B2">
              <w:rPr>
                <w:b/>
                <w:bCs/>
              </w:rPr>
              <w:t>Status</w:t>
            </w:r>
            <w:r>
              <w:t xml:space="preserve">: draft in stage 2 (based on </w:t>
            </w:r>
            <w:r w:rsidRPr="00155B05">
              <w:t>R2-2201870</w:t>
            </w:r>
            <w:r>
              <w:t>), check the status of stage 2 email discussion 116bis-629</w:t>
            </w:r>
          </w:p>
          <w:p w14:paraId="3F61F630" w14:textId="77777777" w:rsidR="005F7327" w:rsidRPr="00F924B2" w:rsidRDefault="005F7327" w:rsidP="002514A9">
            <w:pPr>
              <w:rPr>
                <w:b/>
                <w:bCs/>
              </w:rPr>
            </w:pPr>
          </w:p>
        </w:tc>
        <w:tc>
          <w:tcPr>
            <w:tcW w:w="2520" w:type="dxa"/>
          </w:tcPr>
          <w:p w14:paraId="7DFBD673" w14:textId="67F338A3" w:rsidR="005F7327" w:rsidRPr="00F924B2" w:rsidRDefault="00146FAD" w:rsidP="002514A9">
            <w:pPr>
              <w:rPr>
                <w:b/>
                <w:bCs/>
              </w:rPr>
            </w:pPr>
            <w:r>
              <w:rPr>
                <w:b/>
                <w:bCs/>
              </w:rPr>
              <w:t>See 2.8.2</w:t>
            </w:r>
          </w:p>
        </w:tc>
      </w:tr>
      <w:tr w:rsidR="005F7327" w14:paraId="2CBCF5B7" w14:textId="2FEF2ED4" w:rsidTr="00901A5E">
        <w:tc>
          <w:tcPr>
            <w:tcW w:w="3244" w:type="dxa"/>
            <w:vMerge w:val="restart"/>
          </w:tcPr>
          <w:p w14:paraId="0B169FA4" w14:textId="77777777" w:rsidR="005F7327" w:rsidRPr="00D432E9" w:rsidRDefault="005F7327" w:rsidP="002514A9">
            <w:pPr>
              <w:rPr>
                <w:b/>
                <w:bCs/>
              </w:rPr>
            </w:pPr>
            <w:r>
              <w:rPr>
                <w:b/>
                <w:bCs/>
              </w:rPr>
              <w:t>Stage 3</w:t>
            </w:r>
          </w:p>
        </w:tc>
        <w:tc>
          <w:tcPr>
            <w:tcW w:w="3501" w:type="dxa"/>
          </w:tcPr>
          <w:p w14:paraId="7DF714FD" w14:textId="77777777" w:rsidR="005F7327" w:rsidRDefault="005F7327" w:rsidP="002514A9">
            <w:pPr>
              <w:rPr>
                <w:lang w:val="en-GB"/>
              </w:rPr>
            </w:pPr>
            <w:r>
              <w:rPr>
                <w:rFonts w:eastAsia="Yu Mincho"/>
              </w:rPr>
              <w:t>Max 8 additional paths (request/report and UE capability )</w:t>
            </w:r>
          </w:p>
        </w:tc>
        <w:tc>
          <w:tcPr>
            <w:tcW w:w="1620" w:type="dxa"/>
          </w:tcPr>
          <w:p w14:paraId="0AED39E1" w14:textId="77777777" w:rsidR="005F7327" w:rsidRDefault="005F7327" w:rsidP="002514A9">
            <w:r>
              <w:rPr>
                <w:lang w:val="en-GB"/>
              </w:rPr>
              <w:t>Yes</w:t>
            </w:r>
          </w:p>
        </w:tc>
        <w:tc>
          <w:tcPr>
            <w:tcW w:w="9293" w:type="dxa"/>
            <w:vMerge w:val="restart"/>
          </w:tcPr>
          <w:p w14:paraId="49D22BE7" w14:textId="77777777" w:rsidR="005F7327" w:rsidRPr="00155B05" w:rsidRDefault="005F7327" w:rsidP="002514A9">
            <w:pPr>
              <w:rPr>
                <w:lang w:val="en-GB"/>
              </w:rPr>
            </w:pPr>
            <w:r w:rsidRPr="00155B05">
              <w:rPr>
                <w:b/>
                <w:bCs/>
                <w:lang w:val="en-GB"/>
              </w:rPr>
              <w:t>Status</w:t>
            </w:r>
            <w:r w:rsidRPr="00155B05">
              <w:rPr>
                <w:lang w:val="en-GB"/>
              </w:rPr>
              <w:t>: Discussion see R2-2201768. draft in LPP running CR, check the status of LPP email discussion 116bis-628</w:t>
            </w:r>
          </w:p>
          <w:p w14:paraId="1EEB1B7B" w14:textId="77777777" w:rsidR="005F7327" w:rsidRDefault="005F7327" w:rsidP="002514A9">
            <w:pPr>
              <w:rPr>
                <w:lang w:val="en-GB"/>
              </w:rPr>
            </w:pPr>
            <w:r>
              <w:rPr>
                <w:lang w:val="en-GB"/>
              </w:rPr>
              <w:t xml:space="preserve">Check RAN1 feature list </w:t>
            </w:r>
            <w:r w:rsidRPr="004A4730">
              <w:rPr>
                <w:lang w:val="en-GB"/>
              </w:rPr>
              <w:t>R1-2111810</w:t>
            </w:r>
            <w:r>
              <w:rPr>
                <w:lang w:val="en-GB"/>
              </w:rPr>
              <w:t xml:space="preserve"> and RAN1 parameter list</w:t>
            </w:r>
          </w:p>
          <w:p w14:paraId="3C89FA00" w14:textId="77777777" w:rsidR="005F7327" w:rsidRPr="00155B05" w:rsidRDefault="005F7327" w:rsidP="002514A9">
            <w:pPr>
              <w:rPr>
                <w:lang w:val="en-GB"/>
              </w:rPr>
            </w:pPr>
            <w:r w:rsidRPr="00155B05">
              <w:rPr>
                <w:lang w:val="en-GB"/>
              </w:rPr>
              <w:t>RAN2#116bis</w:t>
            </w:r>
          </w:p>
          <w:p w14:paraId="1448B44F" w14:textId="77777777" w:rsidR="005F7327" w:rsidRPr="00155B05" w:rsidRDefault="005F7327" w:rsidP="002514A9">
            <w:pPr>
              <w:rPr>
                <w:lang w:val="en-GB"/>
              </w:rPr>
            </w:pPr>
            <w:r w:rsidRPr="00155B05">
              <w:rPr>
                <w:lang w:val="en-GB"/>
              </w:rPr>
              <w:t>Proposal 2.2-5: introduce support for an LMF to request and UE to report first path PRS RSRP for DL-</w:t>
            </w:r>
            <w:proofErr w:type="spellStart"/>
            <w:r w:rsidRPr="00155B05">
              <w:rPr>
                <w:lang w:val="en-GB"/>
              </w:rPr>
              <w:t>AoD</w:t>
            </w:r>
            <w:proofErr w:type="spellEnd"/>
            <w:r w:rsidRPr="00155B05">
              <w:rPr>
                <w:lang w:val="en-GB"/>
              </w:rPr>
              <w:t>.</w:t>
            </w:r>
          </w:p>
          <w:p w14:paraId="4439FA2A" w14:textId="77777777" w:rsidR="005F7327" w:rsidRPr="00155B05" w:rsidRDefault="005F7327" w:rsidP="002514A9">
            <w:pPr>
              <w:rPr>
                <w:lang w:val="en-GB"/>
              </w:rPr>
            </w:pPr>
            <w:r w:rsidRPr="00155B05">
              <w:rPr>
                <w:lang w:val="en-GB"/>
              </w:rPr>
              <w:t>Proposal 2.2-6: introduce support for extended additional paths beyond 2.</w:t>
            </w:r>
          </w:p>
          <w:p w14:paraId="027DA360" w14:textId="77777777" w:rsidR="005F7327" w:rsidRDefault="005F7327" w:rsidP="002514A9">
            <w:pPr>
              <w:rPr>
                <w:lang w:val="en-GB"/>
              </w:rPr>
            </w:pPr>
            <w:r w:rsidRPr="00155B05">
              <w:rPr>
                <w:lang w:val="en-GB"/>
              </w:rPr>
              <w:t xml:space="preserve">Proposal 2.2-7: introduce support a </w:t>
            </w:r>
            <w:proofErr w:type="spellStart"/>
            <w:r w:rsidRPr="00155B05">
              <w:rPr>
                <w:lang w:val="en-GB"/>
              </w:rPr>
              <w:t>LoS</w:t>
            </w:r>
            <w:proofErr w:type="spellEnd"/>
            <w:r w:rsidRPr="00155B05">
              <w:rPr>
                <w:lang w:val="en-GB"/>
              </w:rPr>
              <w:t>/</w:t>
            </w:r>
            <w:proofErr w:type="spellStart"/>
            <w:r w:rsidRPr="00155B05">
              <w:rPr>
                <w:lang w:val="en-GB"/>
              </w:rPr>
              <w:t>NLoS</w:t>
            </w:r>
            <w:proofErr w:type="spellEnd"/>
            <w:r w:rsidRPr="00155B05">
              <w:rPr>
                <w:lang w:val="en-GB"/>
              </w:rPr>
              <w:t xml:space="preserve"> indication per RSTD, RSRP and UE </w:t>
            </w:r>
            <w:proofErr w:type="spellStart"/>
            <w:r w:rsidRPr="00155B05">
              <w:rPr>
                <w:lang w:val="en-GB"/>
              </w:rPr>
              <w:t>RxTx</w:t>
            </w:r>
            <w:proofErr w:type="spellEnd"/>
            <w:r w:rsidRPr="00155B05">
              <w:rPr>
                <w:lang w:val="en-GB"/>
              </w:rPr>
              <w:t xml:space="preserve"> measurements.</w:t>
            </w:r>
          </w:p>
          <w:p w14:paraId="20FF3B2F" w14:textId="7A8E4A8B" w:rsidR="0020651C" w:rsidRDefault="0020651C" w:rsidP="002514A9">
            <w:r>
              <w:rPr>
                <w:rFonts w:eastAsia="SimSun"/>
                <w:lang w:eastAsia="zh-CN"/>
              </w:rPr>
              <w:t>pre117-e611</w:t>
            </w:r>
          </w:p>
          <w:p w14:paraId="63AC3B5A" w14:textId="52B91248" w:rsidR="005F7327" w:rsidRDefault="005F7327" w:rsidP="002514A9">
            <w:pPr>
              <w:rPr>
                <w:rFonts w:eastAsia="SimSun"/>
                <w:lang w:eastAsia="zh-CN"/>
              </w:rPr>
            </w:pPr>
            <w:r>
              <w:rPr>
                <w:rFonts w:hint="eastAsia"/>
              </w:rPr>
              <w:t>A3</w:t>
            </w:r>
            <w:r w:rsidRPr="00F54846">
              <w:t>-1</w:t>
            </w:r>
            <w:r>
              <w:t xml:space="preserve"> </w:t>
            </w:r>
            <w:r w:rsidRPr="00E9199F">
              <w:rPr>
                <w:rFonts w:eastAsia="SimSun" w:hint="eastAsia"/>
                <w:lang w:eastAsia="zh-CN"/>
              </w:rPr>
              <w:t>Question 28</w:t>
            </w:r>
            <w:r>
              <w:rPr>
                <w:rFonts w:eastAsia="SimSun" w:hint="eastAsia"/>
                <w:lang w:eastAsia="zh-CN"/>
              </w:rPr>
              <w:t xml:space="preserve"> (section 3.3.1)</w:t>
            </w:r>
            <w:r>
              <w:rPr>
                <w:rFonts w:eastAsia="SimSun"/>
                <w:lang w:eastAsia="zh-CN"/>
              </w:rPr>
              <w:t xml:space="preserve"> </w:t>
            </w:r>
          </w:p>
          <w:p w14:paraId="7F3EF153" w14:textId="7B04DAF2" w:rsidR="005F7327" w:rsidRPr="00155B05" w:rsidRDefault="005F7327" w:rsidP="002514A9">
            <w:pPr>
              <w:rPr>
                <w:lang w:val="en-GB"/>
              </w:rPr>
            </w:pPr>
            <w:r>
              <w:rPr>
                <w:lang w:val="en-GB"/>
              </w:rPr>
              <w:lastRenderedPageBreak/>
              <w:t xml:space="preserve">A3-2 </w:t>
            </w:r>
            <w:r w:rsidRPr="00ED3EFF">
              <w:rPr>
                <w:rFonts w:eastAsia="SimSun"/>
                <w:bCs/>
                <w:lang w:eastAsia="zh-CN"/>
              </w:rPr>
              <w:t xml:space="preserve">Question </w:t>
            </w:r>
            <w:r>
              <w:rPr>
                <w:rFonts w:eastAsia="SimSun" w:hint="eastAsia"/>
                <w:bCs/>
                <w:lang w:eastAsia="zh-CN"/>
              </w:rPr>
              <w:t>29</w:t>
            </w:r>
            <w:r>
              <w:rPr>
                <w:rFonts w:eastAsia="SimSun" w:hint="eastAsia"/>
                <w:lang w:eastAsia="zh-CN"/>
              </w:rPr>
              <w:t xml:space="preserve"> (section 3.3.2)</w:t>
            </w:r>
            <w:r>
              <w:rPr>
                <w:rFonts w:eastAsia="SimSun"/>
                <w:lang w:eastAsia="zh-CN"/>
              </w:rPr>
              <w:t xml:space="preserve"> pre117-e611 </w:t>
            </w:r>
            <w:r>
              <w:rPr>
                <w:rFonts w:eastAsia="SimSun" w:hint="eastAsia"/>
                <w:lang w:eastAsia="zh-CN"/>
              </w:rPr>
              <w:t>(</w:t>
            </w:r>
            <w:r w:rsidRPr="004F42A7">
              <w:rPr>
                <w:rFonts w:eastAsia="SimSun"/>
                <w:lang w:eastAsia="zh-CN"/>
              </w:rPr>
              <w:t>From_R1-2112976_pos_parameter_Summary.xlsx</w:t>
            </w:r>
          </w:p>
        </w:tc>
        <w:tc>
          <w:tcPr>
            <w:tcW w:w="2520" w:type="dxa"/>
            <w:vMerge w:val="restart"/>
          </w:tcPr>
          <w:p w14:paraId="05E44DF7" w14:textId="77777777" w:rsidR="005F7327" w:rsidRPr="00155B05" w:rsidRDefault="005F7327" w:rsidP="002514A9">
            <w:pPr>
              <w:rPr>
                <w:lang w:val="en-GB"/>
              </w:rPr>
            </w:pPr>
          </w:p>
        </w:tc>
      </w:tr>
      <w:tr w:rsidR="005F7327" w14:paraId="0F1D852B" w14:textId="432B4C6D" w:rsidTr="00901A5E">
        <w:tc>
          <w:tcPr>
            <w:tcW w:w="3244" w:type="dxa"/>
            <w:vMerge/>
          </w:tcPr>
          <w:p w14:paraId="682B2AFF" w14:textId="77777777" w:rsidR="005F7327" w:rsidRPr="00D432E9" w:rsidRDefault="005F7327" w:rsidP="002514A9">
            <w:pPr>
              <w:rPr>
                <w:b/>
                <w:bCs/>
              </w:rPr>
            </w:pPr>
          </w:p>
        </w:tc>
        <w:tc>
          <w:tcPr>
            <w:tcW w:w="3501" w:type="dxa"/>
          </w:tcPr>
          <w:p w14:paraId="5B1D5758" w14:textId="77777777" w:rsidR="005F7327" w:rsidRDefault="005F7327" w:rsidP="002514A9">
            <w:pPr>
              <w:rPr>
                <w:lang w:val="en-GB"/>
              </w:rPr>
            </w:pPr>
            <w:r w:rsidRPr="00EC4E78">
              <w:t>Los/</w:t>
            </w:r>
            <w:proofErr w:type="spellStart"/>
            <w:r w:rsidRPr="00EC4E78">
              <w:t>NLos</w:t>
            </w:r>
            <w:proofErr w:type="spellEnd"/>
            <w:r w:rsidRPr="00EC4E78">
              <w:t xml:space="preserve"> indicators </w:t>
            </w:r>
            <w:r>
              <w:t>(request/report and UE capability)</w:t>
            </w:r>
          </w:p>
        </w:tc>
        <w:tc>
          <w:tcPr>
            <w:tcW w:w="1620" w:type="dxa"/>
          </w:tcPr>
          <w:p w14:paraId="0FACBB97" w14:textId="77777777" w:rsidR="005F7327" w:rsidRDefault="005F7327" w:rsidP="002514A9">
            <w:r>
              <w:rPr>
                <w:lang w:val="en-GB"/>
              </w:rPr>
              <w:t>Yes</w:t>
            </w:r>
          </w:p>
        </w:tc>
        <w:tc>
          <w:tcPr>
            <w:tcW w:w="9293" w:type="dxa"/>
            <w:vMerge/>
          </w:tcPr>
          <w:p w14:paraId="70A5438E" w14:textId="77777777" w:rsidR="005F7327" w:rsidRPr="00F924B2" w:rsidRDefault="005F7327" w:rsidP="002514A9">
            <w:pPr>
              <w:rPr>
                <w:b/>
                <w:bCs/>
              </w:rPr>
            </w:pPr>
          </w:p>
        </w:tc>
        <w:tc>
          <w:tcPr>
            <w:tcW w:w="2520" w:type="dxa"/>
            <w:vMerge/>
          </w:tcPr>
          <w:p w14:paraId="6F1FBEFF" w14:textId="77777777" w:rsidR="005F7327" w:rsidRPr="00F924B2" w:rsidRDefault="005F7327" w:rsidP="002514A9">
            <w:pPr>
              <w:rPr>
                <w:b/>
                <w:bCs/>
              </w:rPr>
            </w:pPr>
          </w:p>
        </w:tc>
      </w:tr>
      <w:tr w:rsidR="005F7327" w14:paraId="2E82466E" w14:textId="43294C5C" w:rsidTr="00901A5E">
        <w:tc>
          <w:tcPr>
            <w:tcW w:w="3244" w:type="dxa"/>
          </w:tcPr>
          <w:p w14:paraId="7A8A695B" w14:textId="77777777" w:rsidR="005F7327" w:rsidRPr="00D432E9" w:rsidRDefault="005F7327" w:rsidP="002514A9">
            <w:pPr>
              <w:rPr>
                <w:b/>
                <w:bCs/>
              </w:rPr>
            </w:pPr>
            <w:r>
              <w:rPr>
                <w:b/>
                <w:bCs/>
              </w:rPr>
              <w:t>Capability</w:t>
            </w:r>
          </w:p>
        </w:tc>
        <w:tc>
          <w:tcPr>
            <w:tcW w:w="3501" w:type="dxa"/>
          </w:tcPr>
          <w:p w14:paraId="2AF8C4BE" w14:textId="77777777" w:rsidR="005F7327" w:rsidRPr="00EC4E78" w:rsidRDefault="005F7327" w:rsidP="002514A9">
            <w:r>
              <w:t>UE capability</w:t>
            </w:r>
          </w:p>
        </w:tc>
        <w:tc>
          <w:tcPr>
            <w:tcW w:w="1620" w:type="dxa"/>
          </w:tcPr>
          <w:p w14:paraId="24A06A18" w14:textId="77777777" w:rsidR="005F7327" w:rsidRDefault="005F7327" w:rsidP="002514A9">
            <w:pPr>
              <w:rPr>
                <w:lang w:val="en-GB"/>
              </w:rPr>
            </w:pPr>
            <w:r>
              <w:rPr>
                <w:lang w:val="en-GB"/>
              </w:rPr>
              <w:t>Yes</w:t>
            </w:r>
          </w:p>
        </w:tc>
        <w:tc>
          <w:tcPr>
            <w:tcW w:w="9293" w:type="dxa"/>
          </w:tcPr>
          <w:p w14:paraId="3912CF9E" w14:textId="77777777" w:rsidR="005F7327" w:rsidRPr="00155B05" w:rsidRDefault="005F7327" w:rsidP="002514A9">
            <w:pPr>
              <w:rPr>
                <w:lang w:val="en-GB"/>
              </w:rPr>
            </w:pPr>
            <w:r w:rsidRPr="00155B05">
              <w:rPr>
                <w:b/>
                <w:bCs/>
                <w:lang w:val="en-GB"/>
              </w:rPr>
              <w:t>Status</w:t>
            </w:r>
            <w:r w:rsidRPr="00155B05">
              <w:rPr>
                <w:lang w:val="en-GB"/>
              </w:rPr>
              <w:t>: check the status of LPP email discussion 116bis-628</w:t>
            </w:r>
            <w:r>
              <w:rPr>
                <w:lang w:val="en-GB"/>
              </w:rPr>
              <w:t xml:space="preserve">, check the status of RAN1 feature list. </w:t>
            </w:r>
          </w:p>
          <w:p w14:paraId="21B3C362" w14:textId="77777777" w:rsidR="005F7327" w:rsidRDefault="005F7327" w:rsidP="002514A9">
            <w:pPr>
              <w:rPr>
                <w:lang w:val="en-GB"/>
              </w:rPr>
            </w:pPr>
            <w:r>
              <w:rPr>
                <w:lang w:val="en-GB"/>
              </w:rPr>
              <w:t xml:space="preserve">Check RAN1 feature list </w:t>
            </w:r>
            <w:r w:rsidRPr="00F731F4">
              <w:rPr>
                <w:strike/>
                <w:color w:val="00B0F0"/>
                <w:lang w:val="en-GB"/>
              </w:rPr>
              <w:t>R1-2111810</w:t>
            </w:r>
            <w:r w:rsidRPr="00F731F4">
              <w:rPr>
                <w:color w:val="00B0F0"/>
                <w:lang w:val="en-GB"/>
              </w:rPr>
              <w:t>R1-2200767</w:t>
            </w:r>
            <w:r>
              <w:rPr>
                <w:lang w:val="en-GB"/>
              </w:rPr>
              <w:t>;</w:t>
            </w:r>
          </w:p>
          <w:p w14:paraId="085B380F" w14:textId="4FBCF799" w:rsidR="005F7327" w:rsidRPr="00F924B2" w:rsidRDefault="00F725C5" w:rsidP="002514A9">
            <w:pPr>
              <w:rPr>
                <w:b/>
                <w:bCs/>
              </w:rPr>
            </w:pPr>
            <w:r w:rsidRPr="0047220F">
              <w:rPr>
                <w:highlight w:val="yellow"/>
                <w:lang w:eastAsia="ja-JP"/>
              </w:rPr>
              <w:t>Pre117-e612</w:t>
            </w:r>
            <w:r>
              <w:rPr>
                <w:lang w:eastAsia="ja-JP"/>
              </w:rPr>
              <w:t xml:space="preserve"> based on RAN1 feature list</w:t>
            </w:r>
          </w:p>
        </w:tc>
        <w:tc>
          <w:tcPr>
            <w:tcW w:w="2520" w:type="dxa"/>
          </w:tcPr>
          <w:p w14:paraId="22633393" w14:textId="77777777" w:rsidR="005F7327" w:rsidRPr="00F924B2" w:rsidRDefault="005F7327" w:rsidP="002514A9">
            <w:pPr>
              <w:rPr>
                <w:b/>
                <w:bCs/>
              </w:rPr>
            </w:pPr>
          </w:p>
        </w:tc>
      </w:tr>
      <w:tr w:rsidR="005F7327" w14:paraId="3D1FB007" w14:textId="79EBF4A0" w:rsidTr="00901A5E">
        <w:tc>
          <w:tcPr>
            <w:tcW w:w="3244" w:type="dxa"/>
          </w:tcPr>
          <w:p w14:paraId="56D4BF87" w14:textId="77777777" w:rsidR="005F7327" w:rsidRDefault="005F7327" w:rsidP="002514A9">
            <w:pPr>
              <w:rPr>
                <w:b/>
                <w:bCs/>
              </w:rPr>
            </w:pPr>
            <w:proofErr w:type="spellStart"/>
            <w:r>
              <w:rPr>
                <w:b/>
                <w:bCs/>
              </w:rPr>
              <w:t>NRPPa</w:t>
            </w:r>
            <w:proofErr w:type="spellEnd"/>
            <w:r>
              <w:rPr>
                <w:b/>
                <w:bCs/>
              </w:rPr>
              <w:t xml:space="preserve"> impact</w:t>
            </w:r>
          </w:p>
        </w:tc>
        <w:tc>
          <w:tcPr>
            <w:tcW w:w="3501" w:type="dxa"/>
          </w:tcPr>
          <w:p w14:paraId="3AC48884" w14:textId="77777777" w:rsidR="005F7327" w:rsidRDefault="005F7327" w:rsidP="002514A9">
            <w:proofErr w:type="spellStart"/>
            <w:r w:rsidRPr="001E7FF4">
              <w:rPr>
                <w:highlight w:val="lightGray"/>
                <w:lang w:val="en-GB"/>
              </w:rPr>
              <w:t>NRPPa</w:t>
            </w:r>
            <w:proofErr w:type="spellEnd"/>
            <w:r w:rsidRPr="001E7FF4">
              <w:rPr>
                <w:highlight w:val="lightGray"/>
                <w:lang w:val="en-GB"/>
              </w:rPr>
              <w:t xml:space="preserve"> change</w:t>
            </w:r>
          </w:p>
        </w:tc>
        <w:tc>
          <w:tcPr>
            <w:tcW w:w="1620" w:type="dxa"/>
          </w:tcPr>
          <w:p w14:paraId="20B60E11" w14:textId="77777777" w:rsidR="005F7327" w:rsidRDefault="005F7327" w:rsidP="002514A9">
            <w:pPr>
              <w:rPr>
                <w:lang w:val="en-GB"/>
              </w:rPr>
            </w:pPr>
            <w:r>
              <w:rPr>
                <w:rFonts w:eastAsiaTheme="minorEastAsia"/>
                <w:lang w:eastAsia="zh-CN"/>
              </w:rPr>
              <w:t>Yes</w:t>
            </w:r>
          </w:p>
        </w:tc>
        <w:tc>
          <w:tcPr>
            <w:tcW w:w="9293" w:type="dxa"/>
          </w:tcPr>
          <w:p w14:paraId="03465B0D" w14:textId="77777777" w:rsidR="005F7327" w:rsidRPr="00155B05" w:rsidRDefault="005F7327" w:rsidP="002514A9">
            <w:pPr>
              <w:rPr>
                <w:b/>
                <w:bCs/>
                <w:lang w:val="en-GB"/>
              </w:rPr>
            </w:pPr>
            <w:r>
              <w:rPr>
                <w:b/>
                <w:bCs/>
              </w:rPr>
              <w:t>Status: RAN3 to decide;</w:t>
            </w:r>
          </w:p>
        </w:tc>
        <w:tc>
          <w:tcPr>
            <w:tcW w:w="2520" w:type="dxa"/>
          </w:tcPr>
          <w:p w14:paraId="6C148DB1" w14:textId="77777777" w:rsidR="005F7327" w:rsidRPr="00155B05" w:rsidRDefault="005F7327" w:rsidP="005F7327">
            <w:pPr>
              <w:rPr>
                <w:b/>
                <w:bCs/>
                <w:lang w:val="en-GB"/>
              </w:rPr>
            </w:pPr>
          </w:p>
        </w:tc>
      </w:tr>
    </w:tbl>
    <w:p w14:paraId="36F1086C" w14:textId="77777777" w:rsidR="00F66F5E" w:rsidRDefault="00F66F5E" w:rsidP="00F66F5E">
      <w:pPr>
        <w:rPr>
          <w:lang w:val="en-GB"/>
        </w:rPr>
      </w:pPr>
    </w:p>
    <w:p w14:paraId="57DCEF0D" w14:textId="77777777" w:rsidR="00F66F5E" w:rsidRDefault="00F66F5E" w:rsidP="00F66F5E">
      <w:pPr>
        <w:pStyle w:val="Heading3"/>
      </w:pPr>
      <w:r w:rsidRPr="00C360F4">
        <w:t xml:space="preserve">Accuracy improvements by mitigating UE Rx/Tx and/or </w:t>
      </w:r>
      <w:proofErr w:type="spellStart"/>
      <w:r w:rsidRPr="00C360F4">
        <w:t>gNB</w:t>
      </w:r>
      <w:proofErr w:type="spellEnd"/>
      <w:r w:rsidRPr="00C360F4">
        <w:t xml:space="preserve"> Rx/Tx timing delays</w:t>
      </w:r>
    </w:p>
    <w:p w14:paraId="51CB9B11" w14:textId="77777777" w:rsidR="00F66F5E" w:rsidRDefault="00F66F5E" w:rsidP="00F66F5E">
      <w:pPr>
        <w:jc w:val="center"/>
      </w:pPr>
      <w:r w:rsidRPr="0034587C">
        <w:rPr>
          <w:b/>
          <w:bCs/>
          <w:lang w:val="en-GB"/>
        </w:rPr>
        <w:t>Table</w:t>
      </w:r>
      <w:r>
        <w:rPr>
          <w:b/>
          <w:bCs/>
          <w:lang w:val="en-GB"/>
        </w:rPr>
        <w:t xml:space="preserve"> 3.6.3:</w:t>
      </w:r>
      <w:r w:rsidRPr="0034587C">
        <w:rPr>
          <w:b/>
          <w:bCs/>
          <w:lang w:val="en-GB"/>
        </w:rPr>
        <w:t xml:space="preserve"> open issue lists for </w:t>
      </w:r>
      <w:r w:rsidRPr="00776915">
        <w:rPr>
          <w:b/>
          <w:bCs/>
          <w:lang w:val="en-GB"/>
        </w:rPr>
        <w:t xml:space="preserve">Accuracy improvements by mitigating UE Rx/Tx and/or </w:t>
      </w:r>
      <w:proofErr w:type="spellStart"/>
      <w:r w:rsidRPr="00776915">
        <w:rPr>
          <w:b/>
          <w:bCs/>
          <w:lang w:val="en-GB"/>
        </w:rPr>
        <w:t>gNB</w:t>
      </w:r>
      <w:proofErr w:type="spellEnd"/>
      <w:r w:rsidRPr="00776915">
        <w:rPr>
          <w:b/>
          <w:bCs/>
          <w:lang w:val="en-GB"/>
        </w:rPr>
        <w:t xml:space="preserve"> Rx/Tx timing delays</w:t>
      </w:r>
    </w:p>
    <w:tbl>
      <w:tblPr>
        <w:tblStyle w:val="TableGrid"/>
        <w:tblW w:w="20178" w:type="dxa"/>
        <w:tblLook w:val="04A0" w:firstRow="1" w:lastRow="0" w:firstColumn="1" w:lastColumn="0" w:noHBand="0" w:noVBand="1"/>
      </w:tblPr>
      <w:tblGrid>
        <w:gridCol w:w="3244"/>
        <w:gridCol w:w="3501"/>
        <w:gridCol w:w="1620"/>
        <w:gridCol w:w="9293"/>
        <w:gridCol w:w="2520"/>
      </w:tblGrid>
      <w:tr w:rsidR="005F7327" w:rsidRPr="00061337" w14:paraId="7CCBC812" w14:textId="3155C501" w:rsidTr="00901A5E">
        <w:tc>
          <w:tcPr>
            <w:tcW w:w="3244" w:type="dxa"/>
          </w:tcPr>
          <w:p w14:paraId="0B08B0BF" w14:textId="77777777" w:rsidR="005F7327" w:rsidRPr="00D432E9" w:rsidRDefault="005F7327" w:rsidP="002514A9">
            <w:pPr>
              <w:rPr>
                <w:b/>
                <w:bCs/>
              </w:rPr>
            </w:pPr>
            <w:r w:rsidRPr="00D432E9">
              <w:rPr>
                <w:b/>
                <w:bCs/>
              </w:rPr>
              <w:t>Topic</w:t>
            </w:r>
          </w:p>
        </w:tc>
        <w:tc>
          <w:tcPr>
            <w:tcW w:w="3501" w:type="dxa"/>
          </w:tcPr>
          <w:p w14:paraId="6771537F" w14:textId="77777777" w:rsidR="005F7327" w:rsidRDefault="005F7327" w:rsidP="002514A9">
            <w:pPr>
              <w:rPr>
                <w:b/>
                <w:bCs/>
              </w:rPr>
            </w:pPr>
            <w:r w:rsidRPr="00061337">
              <w:rPr>
                <w:b/>
                <w:bCs/>
              </w:rPr>
              <w:t>Open issues</w:t>
            </w:r>
          </w:p>
          <w:p w14:paraId="019D0D40" w14:textId="77777777" w:rsidR="005F7327" w:rsidRPr="00061337" w:rsidRDefault="005F7327" w:rsidP="002514A9">
            <w:pPr>
              <w:rPr>
                <w:b/>
                <w:bCs/>
              </w:rPr>
            </w:pPr>
            <w:r>
              <w:rPr>
                <w:b/>
                <w:bCs/>
              </w:rPr>
              <w:t xml:space="preserve">Note: </w:t>
            </w:r>
            <w:r w:rsidRPr="00F52D97">
              <w:t>Open Issues should be defined for aspects that need to be closed, important to make already agreed functionality work in a reasonable way. Not yet agreed optimizations that may not be needed shall not be listed as Open Issues.</w:t>
            </w:r>
            <w:r w:rsidRPr="00F52D97">
              <w:rPr>
                <w:b/>
                <w:bCs/>
              </w:rPr>
              <w:t xml:space="preserve"> </w:t>
            </w:r>
          </w:p>
        </w:tc>
        <w:tc>
          <w:tcPr>
            <w:tcW w:w="1620" w:type="dxa"/>
          </w:tcPr>
          <w:p w14:paraId="01120920" w14:textId="77777777" w:rsidR="005F7327" w:rsidRDefault="005F7327" w:rsidP="002514A9">
            <w:pPr>
              <w:rPr>
                <w:b/>
                <w:bCs/>
              </w:rPr>
            </w:pPr>
            <w:r w:rsidRPr="00F924B2">
              <w:rPr>
                <w:b/>
                <w:bCs/>
              </w:rPr>
              <w:t xml:space="preserve">Related to the completion of WI? </w:t>
            </w:r>
          </w:p>
          <w:p w14:paraId="2BF4BEEF" w14:textId="77777777" w:rsidR="005F7327" w:rsidRPr="00F924B2" w:rsidRDefault="005F7327" w:rsidP="002514A9">
            <w:pPr>
              <w:rPr>
                <w:color w:val="FF0000"/>
                <w:lang w:val="en-GB"/>
              </w:rPr>
            </w:pPr>
            <w:r w:rsidRPr="00F924B2">
              <w:rPr>
                <w:b/>
                <w:bCs/>
                <w:color w:val="FF0000"/>
                <w:lang w:val="en-GB"/>
              </w:rPr>
              <w:t>The topic has to be removed from Rel-17 scope if the corresponding open issues cannot be resolved.</w:t>
            </w:r>
            <w:r w:rsidRPr="00F924B2">
              <w:rPr>
                <w:color w:val="FF0000"/>
                <w:lang w:val="en-GB"/>
              </w:rPr>
              <w:t xml:space="preserve"> </w:t>
            </w:r>
          </w:p>
          <w:p w14:paraId="674D9F8A" w14:textId="77777777" w:rsidR="005F7327" w:rsidRPr="00F924B2" w:rsidRDefault="005F7327" w:rsidP="002514A9">
            <w:pPr>
              <w:rPr>
                <w:b/>
                <w:bCs/>
                <w:lang w:val="en-GB"/>
              </w:rPr>
            </w:pPr>
          </w:p>
        </w:tc>
        <w:tc>
          <w:tcPr>
            <w:tcW w:w="9293" w:type="dxa"/>
          </w:tcPr>
          <w:p w14:paraId="27EE51FB" w14:textId="77777777" w:rsidR="005F7327" w:rsidRPr="00061337" w:rsidRDefault="005F7327" w:rsidP="002514A9">
            <w:pPr>
              <w:rPr>
                <w:b/>
                <w:bCs/>
              </w:rPr>
            </w:pPr>
            <w:r>
              <w:rPr>
                <w:b/>
                <w:bCs/>
              </w:rPr>
              <w:t>Remark</w:t>
            </w:r>
          </w:p>
        </w:tc>
        <w:tc>
          <w:tcPr>
            <w:tcW w:w="2520" w:type="dxa"/>
          </w:tcPr>
          <w:p w14:paraId="427386A3" w14:textId="43B8238B" w:rsidR="005F7327" w:rsidRPr="00061337" w:rsidRDefault="00CD0A06" w:rsidP="005F7327">
            <w:pPr>
              <w:rPr>
                <w:b/>
                <w:bCs/>
              </w:rPr>
            </w:pPr>
            <w:r>
              <w:rPr>
                <w:b/>
                <w:bCs/>
              </w:rPr>
              <w:t xml:space="preserve">Company </w:t>
            </w:r>
            <w:proofErr w:type="spellStart"/>
            <w:r>
              <w:rPr>
                <w:b/>
                <w:bCs/>
              </w:rPr>
              <w:t>tdoc</w:t>
            </w:r>
            <w:proofErr w:type="spellEnd"/>
            <w:r>
              <w:rPr>
                <w:b/>
                <w:bCs/>
              </w:rPr>
              <w:t>?</w:t>
            </w:r>
          </w:p>
        </w:tc>
      </w:tr>
      <w:tr w:rsidR="005F7327" w:rsidRPr="00F924B2" w14:paraId="7586EA75" w14:textId="46039835" w:rsidTr="00901A5E">
        <w:tc>
          <w:tcPr>
            <w:tcW w:w="3244" w:type="dxa"/>
            <w:vMerge w:val="restart"/>
          </w:tcPr>
          <w:p w14:paraId="30C75C17" w14:textId="77777777" w:rsidR="005F7327" w:rsidRPr="00D432E9" w:rsidRDefault="005F7327" w:rsidP="002514A9">
            <w:pPr>
              <w:rPr>
                <w:b/>
                <w:bCs/>
              </w:rPr>
            </w:pPr>
            <w:r>
              <w:rPr>
                <w:b/>
                <w:bCs/>
              </w:rPr>
              <w:t>Stage 2</w:t>
            </w:r>
          </w:p>
        </w:tc>
        <w:tc>
          <w:tcPr>
            <w:tcW w:w="3501" w:type="dxa"/>
          </w:tcPr>
          <w:p w14:paraId="6B24BA71" w14:textId="77777777" w:rsidR="005F7327" w:rsidRDefault="005F7327" w:rsidP="002514A9">
            <w:pPr>
              <w:rPr>
                <w:lang w:val="en-GB"/>
              </w:rPr>
            </w:pPr>
            <w:r>
              <w:t>Stage 2 Text?</w:t>
            </w:r>
          </w:p>
        </w:tc>
        <w:tc>
          <w:tcPr>
            <w:tcW w:w="1620" w:type="dxa"/>
          </w:tcPr>
          <w:p w14:paraId="7B1163F4" w14:textId="77777777" w:rsidR="005F7327" w:rsidRDefault="005F7327" w:rsidP="002514A9">
            <w:r>
              <w:rPr>
                <w:lang w:val="en-GB"/>
              </w:rPr>
              <w:t>?</w:t>
            </w:r>
          </w:p>
        </w:tc>
        <w:tc>
          <w:tcPr>
            <w:tcW w:w="9293" w:type="dxa"/>
          </w:tcPr>
          <w:p w14:paraId="65347ED9" w14:textId="77777777" w:rsidR="005F7327" w:rsidRDefault="005F7327" w:rsidP="002514A9">
            <w:r w:rsidRPr="00F924B2">
              <w:rPr>
                <w:b/>
                <w:bCs/>
              </w:rPr>
              <w:t>Status</w:t>
            </w:r>
            <w:r>
              <w:t xml:space="preserve">: draft in stage 2 (based on </w:t>
            </w:r>
            <w:r w:rsidRPr="00155B05">
              <w:t>R2-2201870</w:t>
            </w:r>
            <w:r>
              <w:t>), check the status of stage 2 email discussion 116bis-629</w:t>
            </w:r>
          </w:p>
          <w:p w14:paraId="29F34ABC" w14:textId="24D69F5E" w:rsidR="005F7327" w:rsidRPr="00F924B2" w:rsidRDefault="005F7327" w:rsidP="002514A9">
            <w:pPr>
              <w:rPr>
                <w:b/>
                <w:bCs/>
              </w:rPr>
            </w:pPr>
          </w:p>
        </w:tc>
        <w:tc>
          <w:tcPr>
            <w:tcW w:w="2520" w:type="dxa"/>
          </w:tcPr>
          <w:p w14:paraId="12F30A70" w14:textId="78D0A3EC" w:rsidR="005F7327" w:rsidRPr="00F924B2" w:rsidRDefault="00146FAD" w:rsidP="002514A9">
            <w:pPr>
              <w:rPr>
                <w:b/>
                <w:bCs/>
              </w:rPr>
            </w:pPr>
            <w:r>
              <w:rPr>
                <w:b/>
                <w:bCs/>
              </w:rPr>
              <w:t>See 2.8.2</w:t>
            </w:r>
          </w:p>
        </w:tc>
      </w:tr>
      <w:tr w:rsidR="005F7327" w:rsidRPr="00F924B2" w14:paraId="27F08EF1" w14:textId="48110F21" w:rsidTr="00901A5E">
        <w:tc>
          <w:tcPr>
            <w:tcW w:w="3244" w:type="dxa"/>
            <w:vMerge/>
          </w:tcPr>
          <w:p w14:paraId="40663673" w14:textId="77777777" w:rsidR="005F7327" w:rsidRDefault="005F7327" w:rsidP="002514A9">
            <w:pPr>
              <w:rPr>
                <w:b/>
                <w:bCs/>
              </w:rPr>
            </w:pPr>
            <w:bookmarkStart w:id="13" w:name="_Hlk95317967"/>
          </w:p>
        </w:tc>
        <w:tc>
          <w:tcPr>
            <w:tcW w:w="3501" w:type="dxa"/>
          </w:tcPr>
          <w:p w14:paraId="52A87D34" w14:textId="77777777" w:rsidR="005F7327" w:rsidRDefault="005F7327" w:rsidP="00C77989">
            <w:pPr>
              <w:rPr>
                <w:lang w:val="en-GB" w:eastAsia="zh-CN"/>
              </w:rPr>
            </w:pPr>
            <w:r>
              <w:rPr>
                <w:lang w:val="en-GB" w:eastAsia="zh-CN"/>
              </w:rPr>
              <w:t>Nokia:</w:t>
            </w:r>
          </w:p>
          <w:p w14:paraId="24D822F0" w14:textId="77777777" w:rsidR="005F7327" w:rsidRDefault="005F7327" w:rsidP="00C77989">
            <w:pPr>
              <w:rPr>
                <w:lang w:val="en-GB" w:eastAsia="zh-CN"/>
              </w:rPr>
            </w:pPr>
            <w:r>
              <w:rPr>
                <w:lang w:val="en-GB" w:eastAsia="zh-CN"/>
              </w:rPr>
              <w:t>The definitions for the different TEG are still unclear. The emphasis seems to be about the association with certain measurement but still does not explain the relation to the resources involved and what reference is for the “error difference”. It is also not intuitive what the “group” in TEG refers to</w:t>
            </w:r>
          </w:p>
          <w:p w14:paraId="2C43BFE8" w14:textId="77777777" w:rsidR="005F7327" w:rsidRPr="004C718B" w:rsidRDefault="005F7327" w:rsidP="002514A9">
            <w:pPr>
              <w:rPr>
                <w:lang w:val="en-GB"/>
              </w:rPr>
            </w:pPr>
          </w:p>
        </w:tc>
        <w:tc>
          <w:tcPr>
            <w:tcW w:w="1620" w:type="dxa"/>
          </w:tcPr>
          <w:p w14:paraId="3E25F0DC" w14:textId="77777777" w:rsidR="005F7327" w:rsidRDefault="005F7327" w:rsidP="002514A9">
            <w:pPr>
              <w:rPr>
                <w:lang w:val="en-GB"/>
              </w:rPr>
            </w:pPr>
          </w:p>
        </w:tc>
        <w:tc>
          <w:tcPr>
            <w:tcW w:w="9293" w:type="dxa"/>
          </w:tcPr>
          <w:p w14:paraId="50960FFF" w14:textId="709A37BE" w:rsidR="005F7327" w:rsidRPr="00F924B2" w:rsidRDefault="00B2504B" w:rsidP="002514A9">
            <w:pPr>
              <w:rPr>
                <w:b/>
                <w:bCs/>
              </w:rPr>
            </w:pPr>
            <w:r>
              <w:rPr>
                <w:b/>
                <w:bCs/>
              </w:rPr>
              <w:t>Stage 2 issue</w:t>
            </w:r>
          </w:p>
        </w:tc>
        <w:tc>
          <w:tcPr>
            <w:tcW w:w="2520" w:type="dxa"/>
          </w:tcPr>
          <w:p w14:paraId="517E4499" w14:textId="103EC114" w:rsidR="005F7327" w:rsidRPr="00F924B2" w:rsidRDefault="00B2504B" w:rsidP="005F7327">
            <w:pPr>
              <w:rPr>
                <w:b/>
                <w:bCs/>
              </w:rPr>
            </w:pPr>
            <w:r>
              <w:rPr>
                <w:b/>
                <w:bCs/>
              </w:rPr>
              <w:t>See 2.8.2</w:t>
            </w:r>
          </w:p>
        </w:tc>
      </w:tr>
      <w:bookmarkEnd w:id="13"/>
      <w:tr w:rsidR="005F7327" w:rsidRPr="00F924B2" w14:paraId="72C39CF0" w14:textId="6A6493EF" w:rsidTr="00901A5E">
        <w:tc>
          <w:tcPr>
            <w:tcW w:w="3244" w:type="dxa"/>
            <w:vMerge w:val="restart"/>
          </w:tcPr>
          <w:p w14:paraId="53DD7460" w14:textId="77777777" w:rsidR="005F7327" w:rsidRPr="00D432E9" w:rsidRDefault="005F7327" w:rsidP="002514A9">
            <w:pPr>
              <w:rPr>
                <w:b/>
                <w:bCs/>
              </w:rPr>
            </w:pPr>
            <w:r>
              <w:rPr>
                <w:b/>
                <w:bCs/>
              </w:rPr>
              <w:t>Stage 3</w:t>
            </w:r>
          </w:p>
        </w:tc>
        <w:tc>
          <w:tcPr>
            <w:tcW w:w="3501" w:type="dxa"/>
          </w:tcPr>
          <w:p w14:paraId="71C67A09" w14:textId="19462584" w:rsidR="005F7327" w:rsidRPr="00EC4E78" w:rsidRDefault="005F7327" w:rsidP="002514A9">
            <w:r>
              <w:t xml:space="preserve">1 Support of </w:t>
            </w:r>
            <w:r w:rsidRPr="00D37949">
              <w:rPr>
                <w:iCs/>
              </w:rPr>
              <w:t xml:space="preserve">RSTD measurements from different DL PRS resources per UE Rx TEG </w:t>
            </w:r>
          </w:p>
        </w:tc>
        <w:tc>
          <w:tcPr>
            <w:tcW w:w="1620" w:type="dxa"/>
          </w:tcPr>
          <w:p w14:paraId="6644B270" w14:textId="77777777" w:rsidR="005F7327" w:rsidRDefault="005F7327" w:rsidP="002514A9">
            <w:pPr>
              <w:rPr>
                <w:lang w:val="en-GB"/>
              </w:rPr>
            </w:pPr>
            <w:r>
              <w:rPr>
                <w:lang w:val="en-GB"/>
              </w:rPr>
              <w:t>Yes</w:t>
            </w:r>
          </w:p>
        </w:tc>
        <w:tc>
          <w:tcPr>
            <w:tcW w:w="9293" w:type="dxa"/>
            <w:vMerge w:val="restart"/>
          </w:tcPr>
          <w:p w14:paraId="747E6699" w14:textId="49894B9A" w:rsidR="005F7327" w:rsidRDefault="005F7327" w:rsidP="002514A9">
            <w:r w:rsidRPr="00155B05">
              <w:rPr>
                <w:b/>
                <w:bCs/>
                <w:lang w:val="en-GB"/>
              </w:rPr>
              <w:t>Status</w:t>
            </w:r>
            <w:r w:rsidRPr="00155B05">
              <w:rPr>
                <w:lang w:val="en-GB"/>
              </w:rPr>
              <w:t>: Discussion see R2-2201768. draft in LPP running CR, check the status of LPP email discussion 116bis-628</w:t>
            </w:r>
            <w:r>
              <w:rPr>
                <w:lang w:val="en-GB"/>
              </w:rPr>
              <w:t xml:space="preserve">, </w:t>
            </w:r>
            <w:r w:rsidRPr="00F924B2">
              <w:t xml:space="preserve">check the </w:t>
            </w:r>
            <w:r>
              <w:t>status of RRC email discussion 116bis-631</w:t>
            </w:r>
          </w:p>
          <w:p w14:paraId="33262584" w14:textId="3319F0A0" w:rsidR="005F7327" w:rsidRDefault="005F7327" w:rsidP="002514A9">
            <w:pPr>
              <w:rPr>
                <w:lang w:val="en-GB"/>
              </w:rPr>
            </w:pPr>
          </w:p>
          <w:p w14:paraId="3032FBB6" w14:textId="77777777" w:rsidR="005F7327" w:rsidRPr="00155B05" w:rsidRDefault="005F7327" w:rsidP="002514A9">
            <w:pPr>
              <w:rPr>
                <w:lang w:val="en-GB"/>
              </w:rPr>
            </w:pPr>
          </w:p>
          <w:p w14:paraId="2EEF3FF9" w14:textId="77777777" w:rsidR="005F7327" w:rsidRDefault="005F7327" w:rsidP="002514A9">
            <w:pPr>
              <w:rPr>
                <w:lang w:val="en-GB"/>
              </w:rPr>
            </w:pPr>
            <w:r>
              <w:rPr>
                <w:lang w:val="en-GB"/>
              </w:rPr>
              <w:t xml:space="preserve">Check RAN1 feature list </w:t>
            </w:r>
            <w:r w:rsidRPr="004A4730">
              <w:rPr>
                <w:lang w:val="en-GB"/>
              </w:rPr>
              <w:t>R1-2111810</w:t>
            </w:r>
            <w:r>
              <w:rPr>
                <w:lang w:val="en-GB"/>
              </w:rPr>
              <w:t xml:space="preserve"> and RAN1 parameter list</w:t>
            </w:r>
          </w:p>
          <w:p w14:paraId="2B75F88B" w14:textId="77777777" w:rsidR="005F7327" w:rsidRPr="00155B05" w:rsidRDefault="005F7327" w:rsidP="002514A9">
            <w:pPr>
              <w:rPr>
                <w:lang w:val="en-GB"/>
              </w:rPr>
            </w:pPr>
            <w:r w:rsidRPr="00155B05">
              <w:rPr>
                <w:lang w:val="en-GB"/>
              </w:rPr>
              <w:t>RAN2#116bis</w:t>
            </w:r>
          </w:p>
          <w:p w14:paraId="67CCB21A" w14:textId="77777777" w:rsidR="005F7327" w:rsidRPr="009263B6" w:rsidRDefault="005F7327" w:rsidP="002514A9">
            <w:pPr>
              <w:rPr>
                <w:lang w:val="en-GB"/>
              </w:rPr>
            </w:pPr>
            <w:r w:rsidRPr="009263B6">
              <w:rPr>
                <w:lang w:val="en-GB"/>
              </w:rPr>
              <w:t>Proposal 2.1-2: enhance LPP assistance data signalling to allow LMF to provide the association information of DL PRS resources with TRP Tx TEG ID.</w:t>
            </w:r>
          </w:p>
          <w:p w14:paraId="32D985D5" w14:textId="77777777" w:rsidR="005F7327" w:rsidRPr="009263B6" w:rsidRDefault="005F7327" w:rsidP="002514A9">
            <w:pPr>
              <w:rPr>
                <w:lang w:val="en-GB"/>
              </w:rPr>
            </w:pPr>
            <w:r w:rsidRPr="009263B6">
              <w:rPr>
                <w:lang w:val="en-GB"/>
              </w:rPr>
              <w:t xml:space="preserve">Proposal 2.2-1: introduce in LPP </w:t>
            </w:r>
            <w:proofErr w:type="spellStart"/>
            <w:r w:rsidRPr="009263B6">
              <w:rPr>
                <w:lang w:val="en-GB"/>
              </w:rPr>
              <w:t>RequestLocationInformation</w:t>
            </w:r>
            <w:proofErr w:type="spellEnd"/>
            <w:r w:rsidRPr="009263B6">
              <w:rPr>
                <w:lang w:val="en-GB"/>
              </w:rPr>
              <w:t xml:space="preserve">: request for UE Rx TEG ID, maximum number of Rx TEGs for the same PRS resource, request for UE Tx TEG ID, maximum number of </w:t>
            </w:r>
            <w:proofErr w:type="spellStart"/>
            <w:r w:rsidRPr="009263B6">
              <w:rPr>
                <w:lang w:val="en-GB"/>
              </w:rPr>
              <w:t>RxTx</w:t>
            </w:r>
            <w:proofErr w:type="spellEnd"/>
            <w:r w:rsidRPr="009263B6">
              <w:rPr>
                <w:lang w:val="en-GB"/>
              </w:rPr>
              <w:t xml:space="preserve"> TEGs for the same </w:t>
            </w:r>
            <w:r w:rsidRPr="009263B6">
              <w:rPr>
                <w:lang w:val="en-GB"/>
              </w:rPr>
              <w:lastRenderedPageBreak/>
              <w:t xml:space="preserve">PRS resource, request for UE </w:t>
            </w:r>
            <w:proofErr w:type="spellStart"/>
            <w:r w:rsidRPr="009263B6">
              <w:rPr>
                <w:lang w:val="en-GB"/>
              </w:rPr>
              <w:t>RxTx</w:t>
            </w:r>
            <w:proofErr w:type="spellEnd"/>
            <w:r w:rsidRPr="009263B6">
              <w:rPr>
                <w:lang w:val="en-GB"/>
              </w:rPr>
              <w:t xml:space="preserve"> TEGD ID.</w:t>
            </w:r>
          </w:p>
          <w:p w14:paraId="5DF015EB" w14:textId="77777777" w:rsidR="005F7327" w:rsidRPr="009263B6" w:rsidRDefault="005F7327" w:rsidP="002514A9">
            <w:pPr>
              <w:rPr>
                <w:lang w:val="en-GB"/>
              </w:rPr>
            </w:pPr>
            <w:r w:rsidRPr="009263B6">
              <w:rPr>
                <w:lang w:val="en-GB"/>
              </w:rPr>
              <w:t xml:space="preserve">Proposal 2.2-2: introduce in LPP </w:t>
            </w:r>
            <w:proofErr w:type="spellStart"/>
            <w:r w:rsidRPr="009263B6">
              <w:rPr>
                <w:lang w:val="en-GB"/>
              </w:rPr>
              <w:t>ProvideLocationInformation</w:t>
            </w:r>
            <w:proofErr w:type="spellEnd"/>
            <w:r w:rsidRPr="009263B6">
              <w:rPr>
                <w:lang w:val="en-GB"/>
              </w:rPr>
              <w:t xml:space="preserve">: UE Rx TEG IDs, UE Tx TEG IDs, and UE </w:t>
            </w:r>
            <w:proofErr w:type="spellStart"/>
            <w:r w:rsidRPr="009263B6">
              <w:rPr>
                <w:lang w:val="en-GB"/>
              </w:rPr>
              <w:t>RxTx</w:t>
            </w:r>
            <w:proofErr w:type="spellEnd"/>
            <w:r w:rsidRPr="009263B6">
              <w:rPr>
                <w:lang w:val="en-GB"/>
              </w:rPr>
              <w:t xml:space="preserve"> TEG IDs.</w:t>
            </w:r>
          </w:p>
          <w:p w14:paraId="5E85B488" w14:textId="77777777" w:rsidR="005F7327" w:rsidRPr="009263B6" w:rsidRDefault="005F7327" w:rsidP="002514A9">
            <w:pPr>
              <w:rPr>
                <w:lang w:val="en-GB"/>
              </w:rPr>
            </w:pPr>
            <w:r w:rsidRPr="009263B6">
              <w:rPr>
                <w:lang w:val="en-GB"/>
              </w:rPr>
              <w:t xml:space="preserve">Proposal 2.2-3: introduce in LPP </w:t>
            </w:r>
            <w:proofErr w:type="spellStart"/>
            <w:r w:rsidRPr="009263B6">
              <w:rPr>
                <w:lang w:val="en-GB"/>
              </w:rPr>
              <w:t>ProvideLocationInformation</w:t>
            </w:r>
            <w:proofErr w:type="spellEnd"/>
            <w:r w:rsidRPr="009263B6">
              <w:rPr>
                <w:lang w:val="en-GB"/>
              </w:rPr>
              <w:t xml:space="preserve">: multiple UE Rx-Tx time difference measurements (for N different UE Rx TEGs), and multiple UE Rx-Tx time difference measurements (for N different UE </w:t>
            </w:r>
            <w:proofErr w:type="spellStart"/>
            <w:r w:rsidRPr="009263B6">
              <w:rPr>
                <w:lang w:val="en-GB"/>
              </w:rPr>
              <w:t>RxTx</w:t>
            </w:r>
            <w:proofErr w:type="spellEnd"/>
            <w:r w:rsidRPr="009263B6">
              <w:rPr>
                <w:lang w:val="en-GB"/>
              </w:rPr>
              <w:t xml:space="preserve"> TEGs with the same UE Tx TEG).</w:t>
            </w:r>
          </w:p>
          <w:p w14:paraId="4A6BAF48" w14:textId="77777777" w:rsidR="005F7327" w:rsidRPr="009263B6" w:rsidRDefault="005F7327" w:rsidP="002514A9">
            <w:pPr>
              <w:rPr>
                <w:lang w:val="en-GB"/>
              </w:rPr>
            </w:pPr>
            <w:r w:rsidRPr="009263B6">
              <w:rPr>
                <w:lang w:val="en-GB"/>
              </w:rPr>
              <w:t xml:space="preserve">Proposal 2.1-5: include in the LPP assistance data the </w:t>
            </w:r>
            <w:proofErr w:type="spellStart"/>
            <w:r w:rsidRPr="009263B6">
              <w:rPr>
                <w:lang w:val="en-GB"/>
              </w:rPr>
              <w:t>the</w:t>
            </w:r>
            <w:proofErr w:type="spellEnd"/>
            <w:r w:rsidRPr="009263B6">
              <w:rPr>
                <w:lang w:val="en-GB"/>
              </w:rPr>
              <w:t xml:space="preserve"> boresight direction information.</w:t>
            </w:r>
          </w:p>
          <w:p w14:paraId="44358F1E" w14:textId="77777777" w:rsidR="005F7327" w:rsidRDefault="005F7327" w:rsidP="002514A9">
            <w:pPr>
              <w:rPr>
                <w:lang w:val="en-GB"/>
              </w:rPr>
            </w:pPr>
            <w:r w:rsidRPr="009263B6">
              <w:rPr>
                <w:lang w:val="en-GB"/>
              </w:rPr>
              <w:t xml:space="preserve">For UL-TDOA, RRC signalling is used to convey the information about signalling for association of UL SRS resources with UE Tx TEGs ID to the </w:t>
            </w:r>
            <w:proofErr w:type="spellStart"/>
            <w:r w:rsidRPr="009263B6">
              <w:rPr>
                <w:lang w:val="en-GB"/>
              </w:rPr>
              <w:t>gNB</w:t>
            </w:r>
            <w:proofErr w:type="spellEnd"/>
            <w:r w:rsidRPr="009263B6">
              <w:rPr>
                <w:lang w:val="en-GB"/>
              </w:rPr>
              <w:t>.  For multi-RTT, LPP is used.  FFS which RRC message(s) are used.</w:t>
            </w:r>
          </w:p>
          <w:p w14:paraId="78BC7D57" w14:textId="722165B1" w:rsidR="0020651C" w:rsidRDefault="0020651C" w:rsidP="002514A9">
            <w:pPr>
              <w:rPr>
                <w:b/>
                <w:bCs/>
                <w:lang w:val="en-GB"/>
              </w:rPr>
            </w:pPr>
            <w:r>
              <w:rPr>
                <w:rFonts w:eastAsia="SimSun"/>
                <w:lang w:eastAsia="zh-CN"/>
              </w:rPr>
              <w:t>pre117-e611</w:t>
            </w:r>
          </w:p>
          <w:p w14:paraId="170147A6" w14:textId="3FCEB9D9" w:rsidR="005F7327" w:rsidRDefault="005F7327" w:rsidP="002514A9">
            <w:pPr>
              <w:rPr>
                <w:b/>
                <w:bCs/>
                <w:lang w:val="en-GB"/>
              </w:rPr>
            </w:pPr>
            <w:r>
              <w:rPr>
                <w:b/>
                <w:bCs/>
                <w:lang w:val="en-GB"/>
              </w:rPr>
              <w:t xml:space="preserve">1 A1-5 </w:t>
            </w:r>
            <w:r w:rsidRPr="00F55521">
              <w:rPr>
                <w:b/>
                <w:bCs/>
                <w:lang w:val="en-GB"/>
              </w:rPr>
              <w:t>Question 11 (section 3.1.5)</w:t>
            </w:r>
            <w:r>
              <w:rPr>
                <w:b/>
                <w:bCs/>
                <w:lang w:val="en-GB"/>
              </w:rPr>
              <w:t xml:space="preserve"> in Pre117-e611</w:t>
            </w:r>
          </w:p>
          <w:p w14:paraId="6EB85D9A" w14:textId="20B90564" w:rsidR="005F7327" w:rsidRDefault="005F7327" w:rsidP="002514A9">
            <w:pPr>
              <w:rPr>
                <w:b/>
                <w:bCs/>
                <w:lang w:val="en-GB"/>
              </w:rPr>
            </w:pPr>
            <w:r>
              <w:rPr>
                <w:b/>
                <w:bCs/>
                <w:lang w:val="en-GB"/>
              </w:rPr>
              <w:t>3/5 A1-1,</w:t>
            </w:r>
            <w:r w:rsidRPr="002937FD">
              <w:rPr>
                <w:b/>
                <w:bCs/>
                <w:lang w:val="en-GB"/>
              </w:rPr>
              <w:t>Question 1</w:t>
            </w:r>
            <w:r>
              <w:rPr>
                <w:b/>
                <w:bCs/>
                <w:lang w:val="en-GB"/>
              </w:rPr>
              <w:t>/</w:t>
            </w:r>
            <w:r w:rsidRPr="002937FD">
              <w:rPr>
                <w:b/>
                <w:bCs/>
                <w:lang w:val="en-GB"/>
              </w:rPr>
              <w:t>2 (section 3.1.</w:t>
            </w:r>
            <w:r>
              <w:rPr>
                <w:b/>
                <w:bCs/>
                <w:lang w:val="en-GB"/>
              </w:rPr>
              <w:t>1</w:t>
            </w:r>
            <w:r w:rsidRPr="002937FD">
              <w:rPr>
                <w:b/>
                <w:bCs/>
                <w:lang w:val="en-GB"/>
              </w:rPr>
              <w:t>)</w:t>
            </w:r>
            <w:r>
              <w:rPr>
                <w:b/>
                <w:bCs/>
                <w:lang w:val="en-GB"/>
              </w:rPr>
              <w:t xml:space="preserve">  A1-6 </w:t>
            </w:r>
            <w:r w:rsidRPr="002937FD">
              <w:rPr>
                <w:b/>
                <w:bCs/>
                <w:lang w:val="en-GB"/>
              </w:rPr>
              <w:t>Question 12 (section 3.1.6)</w:t>
            </w:r>
            <w:r>
              <w:rPr>
                <w:b/>
                <w:bCs/>
                <w:lang w:val="en-GB"/>
              </w:rPr>
              <w:t xml:space="preserve"> in Pre117-e611</w:t>
            </w:r>
          </w:p>
          <w:p w14:paraId="203029E3" w14:textId="76865C8D" w:rsidR="005F7327" w:rsidRPr="00F924B2" w:rsidRDefault="005F7327" w:rsidP="002514A9">
            <w:pPr>
              <w:rPr>
                <w:b/>
                <w:bCs/>
              </w:rPr>
            </w:pPr>
            <w:r>
              <w:rPr>
                <w:b/>
                <w:bCs/>
              </w:rPr>
              <w:t>2/4/6 RAN3 work (</w:t>
            </w:r>
            <w:proofErr w:type="spellStart"/>
            <w:r>
              <w:rPr>
                <w:b/>
                <w:bCs/>
              </w:rPr>
              <w:t>NRPPa</w:t>
            </w:r>
            <w:proofErr w:type="spellEnd"/>
            <w:r>
              <w:rPr>
                <w:b/>
                <w:bCs/>
              </w:rPr>
              <w:t>);</w:t>
            </w:r>
          </w:p>
        </w:tc>
        <w:tc>
          <w:tcPr>
            <w:tcW w:w="2520" w:type="dxa"/>
            <w:vMerge w:val="restart"/>
          </w:tcPr>
          <w:p w14:paraId="2F8C2C30" w14:textId="77777777" w:rsidR="005F7327" w:rsidRPr="00F924B2" w:rsidRDefault="005F7327" w:rsidP="002514A9">
            <w:pPr>
              <w:rPr>
                <w:b/>
                <w:bCs/>
              </w:rPr>
            </w:pPr>
          </w:p>
        </w:tc>
      </w:tr>
      <w:tr w:rsidR="005F7327" w:rsidRPr="00F924B2" w14:paraId="271BDC86" w14:textId="44A7E0B7" w:rsidTr="00901A5E">
        <w:tc>
          <w:tcPr>
            <w:tcW w:w="3244" w:type="dxa"/>
            <w:vMerge/>
          </w:tcPr>
          <w:p w14:paraId="55689B39" w14:textId="77777777" w:rsidR="005F7327" w:rsidRPr="00D432E9" w:rsidRDefault="005F7327" w:rsidP="002514A9">
            <w:pPr>
              <w:rPr>
                <w:b/>
                <w:bCs/>
              </w:rPr>
            </w:pPr>
          </w:p>
        </w:tc>
        <w:tc>
          <w:tcPr>
            <w:tcW w:w="3501" w:type="dxa"/>
          </w:tcPr>
          <w:p w14:paraId="2917B340" w14:textId="63744F50" w:rsidR="005F7327" w:rsidRPr="00EC4E78" w:rsidRDefault="005F7327" w:rsidP="002514A9">
            <w:r>
              <w:rPr>
                <w:iCs/>
              </w:rPr>
              <w:t xml:space="preserve">2 Support of </w:t>
            </w:r>
            <w:r w:rsidRPr="00D37949">
              <w:rPr>
                <w:iCs/>
              </w:rPr>
              <w:t>RTOA measurements obtained from different UL SRS resources for positioning per TRP Rx TEG</w:t>
            </w:r>
          </w:p>
        </w:tc>
        <w:tc>
          <w:tcPr>
            <w:tcW w:w="1620" w:type="dxa"/>
          </w:tcPr>
          <w:p w14:paraId="0D44540D" w14:textId="77777777" w:rsidR="005F7327" w:rsidRDefault="005F7327" w:rsidP="002514A9">
            <w:pPr>
              <w:rPr>
                <w:lang w:val="en-GB"/>
              </w:rPr>
            </w:pPr>
            <w:r>
              <w:rPr>
                <w:lang w:val="en-GB"/>
              </w:rPr>
              <w:t>Yes</w:t>
            </w:r>
          </w:p>
        </w:tc>
        <w:tc>
          <w:tcPr>
            <w:tcW w:w="9293" w:type="dxa"/>
            <w:vMerge/>
          </w:tcPr>
          <w:p w14:paraId="11593A3C" w14:textId="77777777" w:rsidR="005F7327" w:rsidRPr="00F924B2" w:rsidRDefault="005F7327" w:rsidP="002514A9">
            <w:pPr>
              <w:rPr>
                <w:b/>
                <w:bCs/>
              </w:rPr>
            </w:pPr>
          </w:p>
        </w:tc>
        <w:tc>
          <w:tcPr>
            <w:tcW w:w="2520" w:type="dxa"/>
            <w:vMerge/>
          </w:tcPr>
          <w:p w14:paraId="7764A03F" w14:textId="77777777" w:rsidR="005F7327" w:rsidRPr="00F924B2" w:rsidRDefault="005F7327" w:rsidP="002514A9">
            <w:pPr>
              <w:rPr>
                <w:b/>
                <w:bCs/>
              </w:rPr>
            </w:pPr>
          </w:p>
        </w:tc>
      </w:tr>
      <w:tr w:rsidR="005F7327" w:rsidRPr="00F924B2" w14:paraId="20360C10" w14:textId="64C9B8CC" w:rsidTr="00901A5E">
        <w:tc>
          <w:tcPr>
            <w:tcW w:w="3244" w:type="dxa"/>
            <w:vMerge/>
          </w:tcPr>
          <w:p w14:paraId="72E7DA84" w14:textId="77777777" w:rsidR="005F7327" w:rsidRPr="00D432E9" w:rsidRDefault="005F7327" w:rsidP="002514A9">
            <w:pPr>
              <w:rPr>
                <w:b/>
                <w:bCs/>
              </w:rPr>
            </w:pPr>
          </w:p>
        </w:tc>
        <w:tc>
          <w:tcPr>
            <w:tcW w:w="3501" w:type="dxa"/>
          </w:tcPr>
          <w:p w14:paraId="43B6F1FD" w14:textId="47C6D861" w:rsidR="005F7327" w:rsidRPr="00EC4E78" w:rsidRDefault="005F7327" w:rsidP="002514A9">
            <w:r>
              <w:rPr>
                <w:lang w:val="en-GB"/>
              </w:rPr>
              <w:t>3 Support of UE</w:t>
            </w:r>
            <w:r w:rsidRPr="00D37949">
              <w:rPr>
                <w:iCs/>
              </w:rPr>
              <w:t xml:space="preserve"> Rx-Tx time difference measurements obtained from different DL PRS resources per UE Rx TEG </w:t>
            </w:r>
          </w:p>
        </w:tc>
        <w:tc>
          <w:tcPr>
            <w:tcW w:w="1620" w:type="dxa"/>
          </w:tcPr>
          <w:p w14:paraId="5C6E5073" w14:textId="77777777" w:rsidR="005F7327" w:rsidRDefault="005F7327" w:rsidP="002514A9">
            <w:pPr>
              <w:rPr>
                <w:lang w:val="en-GB"/>
              </w:rPr>
            </w:pPr>
            <w:r w:rsidRPr="00FD3619">
              <w:rPr>
                <w:lang w:val="en-GB"/>
              </w:rPr>
              <w:t>Yes</w:t>
            </w:r>
          </w:p>
        </w:tc>
        <w:tc>
          <w:tcPr>
            <w:tcW w:w="9293" w:type="dxa"/>
            <w:vMerge/>
          </w:tcPr>
          <w:p w14:paraId="0F1127F1" w14:textId="77777777" w:rsidR="005F7327" w:rsidRPr="00F924B2" w:rsidRDefault="005F7327" w:rsidP="002514A9">
            <w:pPr>
              <w:rPr>
                <w:b/>
                <w:bCs/>
              </w:rPr>
            </w:pPr>
          </w:p>
        </w:tc>
        <w:tc>
          <w:tcPr>
            <w:tcW w:w="2520" w:type="dxa"/>
            <w:vMerge/>
          </w:tcPr>
          <w:p w14:paraId="29C34E84" w14:textId="77777777" w:rsidR="005F7327" w:rsidRPr="00F924B2" w:rsidRDefault="005F7327" w:rsidP="002514A9">
            <w:pPr>
              <w:rPr>
                <w:b/>
                <w:bCs/>
              </w:rPr>
            </w:pPr>
          </w:p>
        </w:tc>
      </w:tr>
      <w:tr w:rsidR="005F7327" w:rsidRPr="00F924B2" w14:paraId="6DA95989" w14:textId="3372E342" w:rsidTr="00901A5E">
        <w:tc>
          <w:tcPr>
            <w:tcW w:w="3244" w:type="dxa"/>
            <w:vMerge/>
          </w:tcPr>
          <w:p w14:paraId="54798E8A" w14:textId="77777777" w:rsidR="005F7327" w:rsidRPr="00D432E9" w:rsidRDefault="005F7327" w:rsidP="002514A9">
            <w:pPr>
              <w:rPr>
                <w:b/>
                <w:bCs/>
              </w:rPr>
            </w:pPr>
          </w:p>
        </w:tc>
        <w:tc>
          <w:tcPr>
            <w:tcW w:w="3501" w:type="dxa"/>
          </w:tcPr>
          <w:p w14:paraId="565E1DF9" w14:textId="21395CF7" w:rsidR="005F7327" w:rsidRPr="00EC4E78" w:rsidRDefault="005F7327" w:rsidP="002514A9">
            <w:r>
              <w:rPr>
                <w:lang w:val="en-GB"/>
              </w:rPr>
              <w:t xml:space="preserve">4 Support of </w:t>
            </w:r>
            <w:proofErr w:type="spellStart"/>
            <w:r w:rsidRPr="00D37949">
              <w:rPr>
                <w:iCs/>
              </w:rPr>
              <w:t>gNB</w:t>
            </w:r>
            <w:proofErr w:type="spellEnd"/>
            <w:r w:rsidRPr="00D37949">
              <w:rPr>
                <w:iCs/>
              </w:rPr>
              <w:t xml:space="preserve"> Rx-Tx time difference measurements obtained from different UL SRS resources per TRP Rx TEG </w:t>
            </w:r>
          </w:p>
        </w:tc>
        <w:tc>
          <w:tcPr>
            <w:tcW w:w="1620" w:type="dxa"/>
          </w:tcPr>
          <w:p w14:paraId="73B0AB20" w14:textId="77777777" w:rsidR="005F7327" w:rsidRDefault="005F7327" w:rsidP="002514A9">
            <w:pPr>
              <w:rPr>
                <w:lang w:val="en-GB"/>
              </w:rPr>
            </w:pPr>
            <w:r w:rsidRPr="00FD3619">
              <w:rPr>
                <w:lang w:val="en-GB"/>
              </w:rPr>
              <w:t>Yes</w:t>
            </w:r>
          </w:p>
        </w:tc>
        <w:tc>
          <w:tcPr>
            <w:tcW w:w="9293" w:type="dxa"/>
            <w:vMerge/>
          </w:tcPr>
          <w:p w14:paraId="5BA1EA60" w14:textId="77777777" w:rsidR="005F7327" w:rsidRPr="00F924B2" w:rsidRDefault="005F7327" w:rsidP="002514A9">
            <w:pPr>
              <w:rPr>
                <w:b/>
                <w:bCs/>
              </w:rPr>
            </w:pPr>
          </w:p>
        </w:tc>
        <w:tc>
          <w:tcPr>
            <w:tcW w:w="2520" w:type="dxa"/>
            <w:vMerge/>
          </w:tcPr>
          <w:p w14:paraId="59852AD9" w14:textId="77777777" w:rsidR="005F7327" w:rsidRPr="00F924B2" w:rsidRDefault="005F7327" w:rsidP="002514A9">
            <w:pPr>
              <w:rPr>
                <w:b/>
                <w:bCs/>
              </w:rPr>
            </w:pPr>
          </w:p>
        </w:tc>
      </w:tr>
      <w:tr w:rsidR="005F7327" w:rsidRPr="00F924B2" w14:paraId="0382B8AC" w14:textId="7DA7729C" w:rsidTr="00901A5E">
        <w:tc>
          <w:tcPr>
            <w:tcW w:w="3244" w:type="dxa"/>
            <w:vMerge/>
          </w:tcPr>
          <w:p w14:paraId="14DCD5DB" w14:textId="77777777" w:rsidR="005F7327" w:rsidRPr="00D432E9" w:rsidRDefault="005F7327" w:rsidP="002514A9">
            <w:pPr>
              <w:rPr>
                <w:b/>
                <w:bCs/>
              </w:rPr>
            </w:pPr>
          </w:p>
        </w:tc>
        <w:tc>
          <w:tcPr>
            <w:tcW w:w="3501" w:type="dxa"/>
          </w:tcPr>
          <w:p w14:paraId="7704FA69" w14:textId="72939F48" w:rsidR="005F7327" w:rsidRPr="00EC4E78" w:rsidRDefault="005F7327" w:rsidP="002514A9">
            <w:r>
              <w:rPr>
                <w:iCs/>
              </w:rPr>
              <w:t xml:space="preserve">5 Support of </w:t>
            </w:r>
            <w:r w:rsidRPr="00D37949">
              <w:rPr>
                <w:iCs/>
              </w:rPr>
              <w:t xml:space="preserve">UE Rx-Tx time difference measurements obtained from different DL PRS resources per UE </w:t>
            </w:r>
            <w:proofErr w:type="spellStart"/>
            <w:r w:rsidRPr="00D37949">
              <w:rPr>
                <w:iCs/>
              </w:rPr>
              <w:t>RxTx</w:t>
            </w:r>
            <w:proofErr w:type="spellEnd"/>
            <w:r w:rsidRPr="00D37949">
              <w:rPr>
                <w:iCs/>
              </w:rPr>
              <w:t xml:space="preserve"> TEG </w:t>
            </w:r>
          </w:p>
        </w:tc>
        <w:tc>
          <w:tcPr>
            <w:tcW w:w="1620" w:type="dxa"/>
          </w:tcPr>
          <w:p w14:paraId="150795C5" w14:textId="77777777" w:rsidR="005F7327" w:rsidRDefault="005F7327" w:rsidP="002514A9">
            <w:pPr>
              <w:rPr>
                <w:lang w:val="en-GB"/>
              </w:rPr>
            </w:pPr>
            <w:r w:rsidRPr="00FD3619">
              <w:rPr>
                <w:lang w:val="en-GB"/>
              </w:rPr>
              <w:t>Yes</w:t>
            </w:r>
          </w:p>
        </w:tc>
        <w:tc>
          <w:tcPr>
            <w:tcW w:w="9293" w:type="dxa"/>
            <w:vMerge/>
          </w:tcPr>
          <w:p w14:paraId="5F095159" w14:textId="77777777" w:rsidR="005F7327" w:rsidRPr="00F924B2" w:rsidRDefault="005F7327" w:rsidP="002514A9">
            <w:pPr>
              <w:rPr>
                <w:b/>
                <w:bCs/>
              </w:rPr>
            </w:pPr>
          </w:p>
        </w:tc>
        <w:tc>
          <w:tcPr>
            <w:tcW w:w="2520" w:type="dxa"/>
            <w:vMerge/>
          </w:tcPr>
          <w:p w14:paraId="1BE4CC00" w14:textId="77777777" w:rsidR="005F7327" w:rsidRPr="00F924B2" w:rsidRDefault="005F7327" w:rsidP="002514A9">
            <w:pPr>
              <w:rPr>
                <w:b/>
                <w:bCs/>
              </w:rPr>
            </w:pPr>
          </w:p>
        </w:tc>
      </w:tr>
      <w:tr w:rsidR="005F7327" w:rsidRPr="00F924B2" w14:paraId="5335B167" w14:textId="30C6C2D9" w:rsidTr="00901A5E">
        <w:tc>
          <w:tcPr>
            <w:tcW w:w="3244" w:type="dxa"/>
            <w:vMerge/>
          </w:tcPr>
          <w:p w14:paraId="48F36332" w14:textId="77777777" w:rsidR="005F7327" w:rsidRPr="00D432E9" w:rsidRDefault="005F7327" w:rsidP="002514A9">
            <w:pPr>
              <w:rPr>
                <w:b/>
                <w:bCs/>
              </w:rPr>
            </w:pPr>
          </w:p>
        </w:tc>
        <w:tc>
          <w:tcPr>
            <w:tcW w:w="3501" w:type="dxa"/>
          </w:tcPr>
          <w:p w14:paraId="3C313E4B" w14:textId="0D36DD7C" w:rsidR="005F7327" w:rsidRPr="00EC4E78" w:rsidRDefault="005F7327" w:rsidP="002514A9">
            <w:r>
              <w:rPr>
                <w:lang w:val="en-GB"/>
              </w:rPr>
              <w:t xml:space="preserve">6 Support of </w:t>
            </w:r>
            <w:proofErr w:type="spellStart"/>
            <w:r w:rsidRPr="00D37949">
              <w:rPr>
                <w:iCs/>
              </w:rPr>
              <w:t>gNB</w:t>
            </w:r>
            <w:proofErr w:type="spellEnd"/>
            <w:r w:rsidRPr="00D37949">
              <w:rPr>
                <w:iCs/>
              </w:rPr>
              <w:t xml:space="preserve"> Rx-Tx time difference measurements obtained from different UL SRS resources per TRP </w:t>
            </w:r>
            <w:proofErr w:type="spellStart"/>
            <w:r w:rsidRPr="00D37949">
              <w:rPr>
                <w:iCs/>
              </w:rPr>
              <w:t>RxTx</w:t>
            </w:r>
            <w:proofErr w:type="spellEnd"/>
            <w:r w:rsidRPr="00D37949">
              <w:rPr>
                <w:iCs/>
              </w:rPr>
              <w:t xml:space="preserve"> TEG </w:t>
            </w:r>
          </w:p>
        </w:tc>
        <w:tc>
          <w:tcPr>
            <w:tcW w:w="1620" w:type="dxa"/>
          </w:tcPr>
          <w:p w14:paraId="482FA7E0" w14:textId="77777777" w:rsidR="005F7327" w:rsidRDefault="005F7327" w:rsidP="002514A9">
            <w:pPr>
              <w:rPr>
                <w:lang w:val="en-GB"/>
              </w:rPr>
            </w:pPr>
            <w:r w:rsidRPr="00FD3619">
              <w:rPr>
                <w:lang w:val="en-GB"/>
              </w:rPr>
              <w:t>Yes</w:t>
            </w:r>
          </w:p>
        </w:tc>
        <w:tc>
          <w:tcPr>
            <w:tcW w:w="9293" w:type="dxa"/>
            <w:vMerge/>
          </w:tcPr>
          <w:p w14:paraId="6748140A" w14:textId="77777777" w:rsidR="005F7327" w:rsidRPr="00F924B2" w:rsidRDefault="005F7327" w:rsidP="002514A9">
            <w:pPr>
              <w:rPr>
                <w:b/>
                <w:bCs/>
              </w:rPr>
            </w:pPr>
          </w:p>
        </w:tc>
        <w:tc>
          <w:tcPr>
            <w:tcW w:w="2520" w:type="dxa"/>
            <w:vMerge/>
          </w:tcPr>
          <w:p w14:paraId="542DD73F" w14:textId="77777777" w:rsidR="005F7327" w:rsidRPr="00F924B2" w:rsidRDefault="005F7327" w:rsidP="002514A9">
            <w:pPr>
              <w:rPr>
                <w:b/>
                <w:bCs/>
              </w:rPr>
            </w:pPr>
          </w:p>
        </w:tc>
      </w:tr>
      <w:tr w:rsidR="005F7327" w:rsidRPr="00F924B2" w14:paraId="54B81CE0" w14:textId="548E3521" w:rsidTr="00901A5E">
        <w:tc>
          <w:tcPr>
            <w:tcW w:w="3244" w:type="dxa"/>
            <w:vMerge/>
          </w:tcPr>
          <w:p w14:paraId="4DE39A3A" w14:textId="77777777" w:rsidR="005F7327" w:rsidRPr="00D432E9" w:rsidRDefault="005F7327" w:rsidP="002514A9">
            <w:pPr>
              <w:rPr>
                <w:b/>
                <w:bCs/>
              </w:rPr>
            </w:pPr>
          </w:p>
        </w:tc>
        <w:tc>
          <w:tcPr>
            <w:tcW w:w="3501" w:type="dxa"/>
          </w:tcPr>
          <w:p w14:paraId="2FA08CCC" w14:textId="77777777" w:rsidR="005F7327" w:rsidRDefault="005F7327" w:rsidP="002514A9">
            <w:pPr>
              <w:rPr>
                <w:lang w:val="en-GB"/>
              </w:rPr>
            </w:pPr>
            <w:r>
              <w:rPr>
                <w:lang w:val="en-GB"/>
              </w:rPr>
              <w:t>Support of broadcast signalling;</w:t>
            </w:r>
          </w:p>
          <w:p w14:paraId="3D462CE6" w14:textId="77777777" w:rsidR="005F7327" w:rsidRDefault="005F7327" w:rsidP="002514A9">
            <w:pPr>
              <w:rPr>
                <w:lang w:val="en-GB"/>
              </w:rPr>
            </w:pPr>
            <w:r>
              <w:rPr>
                <w:lang w:val="en-GB"/>
              </w:rPr>
              <w:t xml:space="preserve">FFS whether existing </w:t>
            </w:r>
            <w:proofErr w:type="spellStart"/>
            <w:r>
              <w:rPr>
                <w:lang w:val="en-GB"/>
              </w:rPr>
              <w:t>posSIB</w:t>
            </w:r>
            <w:proofErr w:type="spellEnd"/>
            <w:r>
              <w:rPr>
                <w:lang w:val="en-GB"/>
              </w:rPr>
              <w:t xml:space="preserve"> or new </w:t>
            </w:r>
            <w:proofErr w:type="spellStart"/>
            <w:r>
              <w:rPr>
                <w:lang w:val="en-GB"/>
              </w:rPr>
              <w:t>posSIB</w:t>
            </w:r>
            <w:proofErr w:type="spellEnd"/>
            <w:r>
              <w:rPr>
                <w:lang w:val="en-GB"/>
              </w:rPr>
              <w:t xml:space="preserve"> should be used</w:t>
            </w:r>
          </w:p>
        </w:tc>
        <w:tc>
          <w:tcPr>
            <w:tcW w:w="1620" w:type="dxa"/>
          </w:tcPr>
          <w:p w14:paraId="483555A3" w14:textId="77777777" w:rsidR="005F7327" w:rsidRPr="00FD3619" w:rsidRDefault="005F7327" w:rsidP="002514A9">
            <w:pPr>
              <w:rPr>
                <w:lang w:val="en-GB"/>
              </w:rPr>
            </w:pPr>
            <w:r>
              <w:rPr>
                <w:lang w:val="en-GB"/>
              </w:rPr>
              <w:t>Yes</w:t>
            </w:r>
          </w:p>
        </w:tc>
        <w:tc>
          <w:tcPr>
            <w:tcW w:w="9293" w:type="dxa"/>
          </w:tcPr>
          <w:p w14:paraId="41231F23" w14:textId="77777777" w:rsidR="005F7327" w:rsidRDefault="005F7327" w:rsidP="002514A9">
            <w:pPr>
              <w:rPr>
                <w:lang w:val="en-GB"/>
              </w:rPr>
            </w:pPr>
            <w:r w:rsidRPr="00155B05">
              <w:rPr>
                <w:b/>
                <w:bCs/>
                <w:lang w:val="en-GB"/>
              </w:rPr>
              <w:t>Status</w:t>
            </w:r>
            <w:r w:rsidRPr="00155B05">
              <w:rPr>
                <w:lang w:val="en-GB"/>
              </w:rPr>
              <w:t>: Discussion see R2-2201768. check the status of LPP email discussion 116bis-628</w:t>
            </w:r>
            <w:r>
              <w:rPr>
                <w:lang w:val="en-GB"/>
              </w:rPr>
              <w:t xml:space="preserve">, </w:t>
            </w:r>
            <w:r w:rsidRPr="00F924B2">
              <w:t xml:space="preserve">check the </w:t>
            </w:r>
            <w:r>
              <w:t>status of RRC email discussion 116bis-631</w:t>
            </w:r>
          </w:p>
          <w:p w14:paraId="7B6E6225" w14:textId="5773E949" w:rsidR="005F7327" w:rsidRPr="009263B6" w:rsidRDefault="005F7327" w:rsidP="002514A9">
            <w:pPr>
              <w:rPr>
                <w:b/>
                <w:bCs/>
                <w:lang w:val="en-GB"/>
              </w:rPr>
            </w:pPr>
            <w:bookmarkStart w:id="14" w:name="_Hlk95327351"/>
            <w:r>
              <w:rPr>
                <w:b/>
                <w:bCs/>
                <w:lang w:val="en-GB"/>
              </w:rPr>
              <w:t>A1-3 Question 8/9 (section 3.1.3) in Pre117-e611</w:t>
            </w:r>
            <w:bookmarkEnd w:id="14"/>
          </w:p>
        </w:tc>
        <w:tc>
          <w:tcPr>
            <w:tcW w:w="2520" w:type="dxa"/>
          </w:tcPr>
          <w:p w14:paraId="6E9914EB" w14:textId="77777777" w:rsidR="005F7327" w:rsidRPr="009263B6" w:rsidRDefault="005F7327" w:rsidP="002514A9">
            <w:pPr>
              <w:rPr>
                <w:b/>
                <w:bCs/>
                <w:lang w:val="en-GB"/>
              </w:rPr>
            </w:pPr>
          </w:p>
        </w:tc>
      </w:tr>
      <w:tr w:rsidR="005F7327" w:rsidRPr="00F924B2" w14:paraId="6B6E7919" w14:textId="47BFD7DE" w:rsidTr="00901A5E">
        <w:tc>
          <w:tcPr>
            <w:tcW w:w="3244" w:type="dxa"/>
            <w:vMerge/>
          </w:tcPr>
          <w:p w14:paraId="3638ABE5" w14:textId="77777777" w:rsidR="005F7327" w:rsidRPr="00D432E9" w:rsidRDefault="005F7327" w:rsidP="002514A9">
            <w:pPr>
              <w:rPr>
                <w:b/>
                <w:bCs/>
              </w:rPr>
            </w:pPr>
          </w:p>
        </w:tc>
        <w:tc>
          <w:tcPr>
            <w:tcW w:w="3501" w:type="dxa"/>
          </w:tcPr>
          <w:p w14:paraId="372746F6" w14:textId="77777777" w:rsidR="005F7327" w:rsidRDefault="005F7327" w:rsidP="002514A9">
            <w:pPr>
              <w:rPr>
                <w:lang w:val="en-GB"/>
              </w:rPr>
            </w:pPr>
            <w:r w:rsidRPr="009263B6">
              <w:rPr>
                <w:lang w:val="en-GB"/>
              </w:rPr>
              <w:t xml:space="preserve">For UL-TDOA, RRC signalling is used to convey the information about signalling for association of UL SRS resources with UE Tx TEGs ID to the </w:t>
            </w:r>
            <w:proofErr w:type="spellStart"/>
            <w:r w:rsidRPr="009263B6">
              <w:rPr>
                <w:lang w:val="en-GB"/>
              </w:rPr>
              <w:t>gNB</w:t>
            </w:r>
            <w:proofErr w:type="spellEnd"/>
            <w:r w:rsidRPr="009263B6">
              <w:rPr>
                <w:lang w:val="en-GB"/>
              </w:rPr>
              <w:t>.  For multi-RTT, LPP is used.  FFS which RRC message(s) are used.</w:t>
            </w:r>
          </w:p>
        </w:tc>
        <w:tc>
          <w:tcPr>
            <w:tcW w:w="1620" w:type="dxa"/>
          </w:tcPr>
          <w:p w14:paraId="78DA0BE1" w14:textId="77777777" w:rsidR="005F7327" w:rsidRDefault="005F7327" w:rsidP="002514A9">
            <w:pPr>
              <w:rPr>
                <w:lang w:val="en-GB"/>
              </w:rPr>
            </w:pPr>
            <w:r>
              <w:rPr>
                <w:lang w:val="en-GB"/>
              </w:rPr>
              <w:t>Yes</w:t>
            </w:r>
          </w:p>
        </w:tc>
        <w:tc>
          <w:tcPr>
            <w:tcW w:w="9293" w:type="dxa"/>
          </w:tcPr>
          <w:p w14:paraId="60069FA3" w14:textId="77777777" w:rsidR="005F7327" w:rsidRDefault="005F7327" w:rsidP="002514A9">
            <w:pPr>
              <w:rPr>
                <w:lang w:val="en-GB"/>
              </w:rPr>
            </w:pPr>
            <w:r w:rsidRPr="00155B05">
              <w:rPr>
                <w:b/>
                <w:bCs/>
                <w:lang w:val="en-GB"/>
              </w:rPr>
              <w:t>Status</w:t>
            </w:r>
            <w:r w:rsidRPr="00155B05">
              <w:rPr>
                <w:lang w:val="en-GB"/>
              </w:rPr>
              <w:t xml:space="preserve">: Discussion see R2-2201768. </w:t>
            </w:r>
            <w:r>
              <w:rPr>
                <w:lang w:val="en-GB"/>
              </w:rPr>
              <w:t>C</w:t>
            </w:r>
            <w:r w:rsidRPr="00F924B2">
              <w:t xml:space="preserve">heck the </w:t>
            </w:r>
            <w:r>
              <w:t>status of RRC email discussion 116bis-631</w:t>
            </w:r>
          </w:p>
          <w:p w14:paraId="7529219B" w14:textId="45FB3E08" w:rsidR="0020651C" w:rsidRDefault="0020651C" w:rsidP="002514A9">
            <w:pPr>
              <w:rPr>
                <w:b/>
                <w:bCs/>
                <w:lang w:val="en-GB"/>
              </w:rPr>
            </w:pPr>
            <w:r>
              <w:rPr>
                <w:rFonts w:eastAsia="SimSun"/>
                <w:lang w:eastAsia="zh-CN"/>
              </w:rPr>
              <w:t>pre117-e611</w:t>
            </w:r>
          </w:p>
          <w:p w14:paraId="79271571" w14:textId="06473782" w:rsidR="005F7327" w:rsidRPr="00155B05" w:rsidRDefault="005F7327" w:rsidP="002514A9">
            <w:pPr>
              <w:rPr>
                <w:b/>
                <w:bCs/>
                <w:lang w:val="en-GB"/>
              </w:rPr>
            </w:pPr>
            <w:r>
              <w:rPr>
                <w:b/>
                <w:bCs/>
                <w:lang w:val="en-GB"/>
              </w:rPr>
              <w:t xml:space="preserve">A1-2 </w:t>
            </w:r>
            <w:r w:rsidRPr="004C718B">
              <w:rPr>
                <w:b/>
                <w:bCs/>
                <w:lang w:val="en-GB"/>
              </w:rPr>
              <w:t xml:space="preserve">Question 3/4/5/6/7 (section 3.1.2) </w:t>
            </w:r>
            <w:r>
              <w:rPr>
                <w:b/>
                <w:bCs/>
                <w:lang w:val="en-GB"/>
              </w:rPr>
              <w:t>in Pre117-e611</w:t>
            </w:r>
          </w:p>
        </w:tc>
        <w:tc>
          <w:tcPr>
            <w:tcW w:w="2520" w:type="dxa"/>
          </w:tcPr>
          <w:p w14:paraId="25C944CE" w14:textId="77777777" w:rsidR="005F7327" w:rsidRPr="00155B05" w:rsidRDefault="005F7327" w:rsidP="002514A9">
            <w:pPr>
              <w:rPr>
                <w:b/>
                <w:bCs/>
                <w:lang w:val="en-GB"/>
              </w:rPr>
            </w:pPr>
          </w:p>
        </w:tc>
      </w:tr>
      <w:tr w:rsidR="005F7327" w:rsidRPr="00F924B2" w14:paraId="0C9F184C" w14:textId="2328508C" w:rsidTr="00901A5E">
        <w:tc>
          <w:tcPr>
            <w:tcW w:w="3244" w:type="dxa"/>
          </w:tcPr>
          <w:p w14:paraId="0828A767" w14:textId="77777777" w:rsidR="005F7327" w:rsidRPr="00D432E9" w:rsidRDefault="005F7327" w:rsidP="002514A9">
            <w:pPr>
              <w:rPr>
                <w:b/>
                <w:bCs/>
              </w:rPr>
            </w:pPr>
            <w:bookmarkStart w:id="15" w:name="_Hlk95317986"/>
          </w:p>
        </w:tc>
        <w:tc>
          <w:tcPr>
            <w:tcW w:w="3501" w:type="dxa"/>
          </w:tcPr>
          <w:p w14:paraId="1AAABC83" w14:textId="77777777" w:rsidR="005F7327" w:rsidRDefault="005F7327" w:rsidP="002514A9">
            <w:pPr>
              <w:spacing w:after="0"/>
              <w:rPr>
                <w:lang w:eastAsia="ja-JP"/>
              </w:rPr>
            </w:pPr>
            <w:r>
              <w:rPr>
                <w:lang w:eastAsia="ja-JP"/>
              </w:rPr>
              <w:t>QC</w:t>
            </w:r>
          </w:p>
          <w:p w14:paraId="230EB9DE" w14:textId="77777777" w:rsidR="005F7327" w:rsidRDefault="005F7327" w:rsidP="002514A9">
            <w:pPr>
              <w:spacing w:after="0"/>
              <w:rPr>
                <w:lang w:eastAsia="ja-JP"/>
              </w:rPr>
            </w:pPr>
            <w:r>
              <w:rPr>
                <w:lang w:eastAsia="ja-JP"/>
              </w:rPr>
              <w:t>Periodic</w:t>
            </w:r>
            <w:r w:rsidRPr="00BA4B9B">
              <w:rPr>
                <w:lang w:eastAsia="ja-JP"/>
              </w:rPr>
              <w:t xml:space="preserve"> Tx TEG </w:t>
            </w:r>
            <w:r>
              <w:rPr>
                <w:lang w:eastAsia="ja-JP"/>
              </w:rPr>
              <w:t>reporting/TEG change procedure</w:t>
            </w:r>
          </w:p>
          <w:p w14:paraId="06FD500B" w14:textId="77777777" w:rsidR="005F7327" w:rsidRDefault="005F7327" w:rsidP="002514A9">
            <w:pPr>
              <w:spacing w:after="0"/>
              <w:rPr>
                <w:lang w:eastAsia="ja-JP"/>
              </w:rPr>
            </w:pPr>
            <w:r>
              <w:rPr>
                <w:lang w:eastAsia="ja-JP"/>
              </w:rPr>
              <w:t xml:space="preserve">According to RAN1 LS in </w:t>
            </w:r>
            <w:r w:rsidRPr="00BA4B9B">
              <w:rPr>
                <w:lang w:eastAsia="ja-JP"/>
              </w:rPr>
              <w:t>R2-2200092</w:t>
            </w:r>
            <w:r>
              <w:rPr>
                <w:lang w:eastAsia="ja-JP"/>
              </w:rPr>
              <w:t>: "</w:t>
            </w:r>
            <w:r w:rsidRPr="00BA4B9B">
              <w:rPr>
                <w:lang w:eastAsia="ja-JP"/>
              </w:rPr>
              <w:t>It is up to RAN2 to decide how to indicate the change of the Tx TEG association during the configured period (e.g., using the timestamps)</w:t>
            </w:r>
            <w:r>
              <w:rPr>
                <w:lang w:eastAsia="ja-JP"/>
              </w:rPr>
              <w:t>".</w:t>
            </w:r>
          </w:p>
          <w:p w14:paraId="3EF47A08" w14:textId="77777777" w:rsidR="005F7327" w:rsidRDefault="005F7327" w:rsidP="002514A9">
            <w:pPr>
              <w:spacing w:after="0"/>
              <w:rPr>
                <w:lang w:eastAsia="zh-CN"/>
              </w:rPr>
            </w:pPr>
            <w:r>
              <w:rPr>
                <w:lang w:eastAsia="ja-JP"/>
              </w:rPr>
              <w:t>The procedure mentions "</w:t>
            </w:r>
            <w:r w:rsidRPr="002513BC">
              <w:rPr>
                <w:lang w:eastAsia="zh-CN"/>
              </w:rPr>
              <w:t xml:space="preserve">periodic report of UE </w:t>
            </w:r>
            <w:proofErr w:type="spellStart"/>
            <w:r w:rsidRPr="002513BC">
              <w:rPr>
                <w:lang w:eastAsia="zh-CN"/>
              </w:rPr>
              <w:t>TxTEG</w:t>
            </w:r>
            <w:proofErr w:type="spellEnd"/>
            <w:r w:rsidRPr="002513BC">
              <w:rPr>
                <w:lang w:eastAsia="zh-CN"/>
              </w:rPr>
              <w:t xml:space="preserve"> association</w:t>
            </w:r>
            <w:r>
              <w:rPr>
                <w:lang w:eastAsia="zh-CN"/>
              </w:rPr>
              <w:t>", but what is needed seems an a-periodic report (i.e., a report when the TEG association has changed). Or what is the purpose of periodically reporting the same information?</w:t>
            </w:r>
          </w:p>
          <w:p w14:paraId="43FA5C0C" w14:textId="77777777" w:rsidR="005F7327" w:rsidRPr="009263B6" w:rsidRDefault="005F7327" w:rsidP="002514A9">
            <w:pPr>
              <w:rPr>
                <w:lang w:val="en-GB"/>
              </w:rPr>
            </w:pPr>
            <w:r w:rsidRPr="00BA381C">
              <w:rPr>
                <w:color w:val="00B0F0"/>
                <w:lang w:eastAsia="zh-CN"/>
              </w:rPr>
              <w:t xml:space="preserve">[Rapp] </w:t>
            </w:r>
            <w:r>
              <w:rPr>
                <w:color w:val="00B0F0"/>
                <w:lang w:eastAsia="zh-CN"/>
              </w:rPr>
              <w:t xml:space="preserve">Good question, RAN1 only agreed periodic report. I added this as an open issue. </w:t>
            </w:r>
          </w:p>
        </w:tc>
        <w:tc>
          <w:tcPr>
            <w:tcW w:w="1620" w:type="dxa"/>
          </w:tcPr>
          <w:p w14:paraId="76AA1BB6" w14:textId="77777777" w:rsidR="005F7327" w:rsidRDefault="005F7327" w:rsidP="002514A9">
            <w:pPr>
              <w:rPr>
                <w:lang w:val="en-GB"/>
              </w:rPr>
            </w:pPr>
            <w:r>
              <w:t>Yes</w:t>
            </w:r>
          </w:p>
        </w:tc>
        <w:tc>
          <w:tcPr>
            <w:tcW w:w="9293" w:type="dxa"/>
          </w:tcPr>
          <w:p w14:paraId="76F60FC6" w14:textId="77777777" w:rsidR="005F7327" w:rsidRDefault="005F7327" w:rsidP="002514A9">
            <w:pPr>
              <w:rPr>
                <w:color w:val="00B0F0"/>
                <w:lang w:eastAsia="zh-CN"/>
              </w:rPr>
            </w:pPr>
            <w:r>
              <w:rPr>
                <w:color w:val="00B0F0"/>
                <w:lang w:eastAsia="zh-CN"/>
              </w:rPr>
              <w:t>From stage 2 discussion</w:t>
            </w:r>
          </w:p>
          <w:p w14:paraId="17D2F579" w14:textId="77777777" w:rsidR="005F7327" w:rsidRDefault="005F7327" w:rsidP="002514A9">
            <w:r w:rsidRPr="00920C3F">
              <w:rPr>
                <w:color w:val="00B0F0"/>
                <w:lang w:eastAsia="zh-CN"/>
              </w:rPr>
              <w:t xml:space="preserve">Rapp, </w:t>
            </w:r>
            <w:r>
              <w:rPr>
                <w:color w:val="00B0F0"/>
                <w:lang w:eastAsia="zh-CN"/>
              </w:rPr>
              <w:t xml:space="preserve">Would be good to understand whether the UE only needs to report upon the change or periodic although RAN1 agreed periodic reporting. </w:t>
            </w:r>
            <w:r>
              <w:t xml:space="preserve"> </w:t>
            </w:r>
          </w:p>
          <w:p w14:paraId="354F4F63" w14:textId="77777777" w:rsidR="005F7327" w:rsidRDefault="005F7327" w:rsidP="002514A9">
            <w:pPr>
              <w:rPr>
                <w:b/>
                <w:bCs/>
                <w:lang w:val="en-GB"/>
              </w:rPr>
            </w:pPr>
            <w:r>
              <w:rPr>
                <w:lang w:val="en-GB"/>
              </w:rPr>
              <w:t xml:space="preserve">LS to RAN1? </w:t>
            </w:r>
            <w:r w:rsidRPr="004C718B">
              <w:rPr>
                <w:b/>
                <w:bCs/>
                <w:lang w:val="en-GB"/>
              </w:rPr>
              <w:t>Pre-117-e614</w:t>
            </w:r>
          </w:p>
          <w:p w14:paraId="68289D63" w14:textId="77777777" w:rsidR="007C4B09" w:rsidRDefault="007C4B09" w:rsidP="002514A9">
            <w:pPr>
              <w:rPr>
                <w:b/>
                <w:bCs/>
                <w:lang w:val="en-GB"/>
              </w:rPr>
            </w:pPr>
          </w:p>
          <w:p w14:paraId="40CF4958" w14:textId="77777777" w:rsidR="00A30108" w:rsidRDefault="00A30108" w:rsidP="00A30108">
            <w:pPr>
              <w:rPr>
                <w:b/>
                <w:bCs/>
              </w:rPr>
            </w:pPr>
            <w:r>
              <w:rPr>
                <w:b/>
                <w:bCs/>
                <w:lang w:eastAsia="ja-JP"/>
              </w:rPr>
              <w:t>Periodic Tx TEG reporting/TEG change procedure</w:t>
            </w:r>
          </w:p>
          <w:p w14:paraId="6B3D9699" w14:textId="77777777" w:rsidR="00A30108" w:rsidRDefault="00A30108" w:rsidP="00A30108">
            <w:pPr>
              <w:rPr>
                <w:lang w:eastAsia="ja-JP"/>
              </w:rPr>
            </w:pPr>
            <w:r>
              <w:rPr>
                <w:lang w:eastAsia="ja-JP"/>
              </w:rPr>
              <w:t>According to RAN1 LS in R2-2200092: For UL-TD</w:t>
            </w:r>
            <w:commentRangeStart w:id="16"/>
            <w:r>
              <w:rPr>
                <w:lang w:eastAsia="ja-JP"/>
              </w:rPr>
              <w:t>OA</w:t>
            </w:r>
            <w:commentRangeEnd w:id="16"/>
            <w:r>
              <w:rPr>
                <w:rStyle w:val="CommentReference"/>
              </w:rPr>
              <w:commentReference w:id="16"/>
            </w:r>
            <w:r>
              <w:rPr>
                <w:lang w:eastAsia="ja-JP"/>
              </w:rPr>
              <w:t>, "</w:t>
            </w:r>
          </w:p>
          <w:p w14:paraId="34C75F6C" w14:textId="77777777" w:rsidR="00A30108" w:rsidRDefault="00A30108" w:rsidP="00A30108">
            <w:pPr>
              <w:numPr>
                <w:ilvl w:val="1"/>
                <w:numId w:val="37"/>
              </w:numPr>
              <w:overflowPunct/>
              <w:autoSpaceDE/>
              <w:autoSpaceDN/>
              <w:adjustRightInd/>
              <w:spacing w:after="0" w:line="220" w:lineRule="exact"/>
              <w:contextualSpacing/>
              <w:jc w:val="both"/>
              <w:rPr>
                <w:i/>
                <w:iCs/>
              </w:rPr>
            </w:pPr>
            <w:r>
              <w:rPr>
                <w:i/>
                <w:iCs/>
              </w:rPr>
              <w:t xml:space="preserve">Based on a configured periodicity, a UE may report the UE Tx TEG association for the SRS resources for positioning that have already been transmitted during the configured period </w:t>
            </w:r>
          </w:p>
          <w:p w14:paraId="5FA4852E" w14:textId="77777777" w:rsidR="00A30108" w:rsidRDefault="00A30108" w:rsidP="00A30108">
            <w:pPr>
              <w:numPr>
                <w:ilvl w:val="2"/>
                <w:numId w:val="37"/>
              </w:numPr>
              <w:overflowPunct/>
              <w:autoSpaceDE/>
              <w:autoSpaceDN/>
              <w:adjustRightInd/>
              <w:spacing w:after="0" w:line="220" w:lineRule="exact"/>
              <w:contextualSpacing/>
              <w:jc w:val="both"/>
              <w:rPr>
                <w:i/>
                <w:iCs/>
                <w:color w:val="000000"/>
                <w:sz w:val="22"/>
                <w:szCs w:val="22"/>
              </w:rPr>
            </w:pPr>
            <w:r>
              <w:rPr>
                <w:i/>
                <w:iCs/>
                <w:color w:val="000000"/>
              </w:rPr>
              <w:t xml:space="preserve">It is up to RAN2 to decide how to indicate </w:t>
            </w:r>
            <w:r>
              <w:rPr>
                <w:i/>
                <w:iCs/>
                <w:color w:val="000000"/>
                <w:highlight w:val="magenta"/>
              </w:rPr>
              <w:t>the change of the Tx TEG association</w:t>
            </w:r>
            <w:r>
              <w:rPr>
                <w:i/>
                <w:iCs/>
                <w:color w:val="000000"/>
              </w:rPr>
              <w:t xml:space="preserve"> during the configured period (e.g., using the timestamps)</w:t>
            </w:r>
          </w:p>
          <w:p w14:paraId="45961279" w14:textId="77777777" w:rsidR="00A30108" w:rsidRDefault="00A30108" w:rsidP="00A30108">
            <w:pPr>
              <w:numPr>
                <w:ilvl w:val="2"/>
                <w:numId w:val="37"/>
              </w:numPr>
              <w:overflowPunct/>
              <w:autoSpaceDE/>
              <w:autoSpaceDN/>
              <w:adjustRightInd/>
              <w:spacing w:after="0" w:line="220" w:lineRule="exact"/>
              <w:contextualSpacing/>
              <w:jc w:val="both"/>
              <w:rPr>
                <w:i/>
                <w:iCs/>
                <w:color w:val="000000"/>
              </w:rPr>
            </w:pPr>
            <w:r>
              <w:rPr>
                <w:i/>
                <w:iCs/>
                <w:color w:val="000000"/>
              </w:rPr>
              <w:t>It is up to RAN4 to decide when the Tx TEG association is changed</w:t>
            </w:r>
          </w:p>
          <w:p w14:paraId="294F80DA" w14:textId="77777777" w:rsidR="00A30108" w:rsidRDefault="00A30108" w:rsidP="00A30108">
            <w:pPr>
              <w:numPr>
                <w:ilvl w:val="1"/>
                <w:numId w:val="37"/>
              </w:numPr>
              <w:overflowPunct/>
              <w:autoSpaceDE/>
              <w:autoSpaceDN/>
              <w:adjustRightInd/>
              <w:spacing w:after="0" w:line="220" w:lineRule="exact"/>
              <w:contextualSpacing/>
              <w:jc w:val="both"/>
              <w:rPr>
                <w:i/>
                <w:iCs/>
                <w:highlight w:val="cyan"/>
              </w:rPr>
            </w:pPr>
            <w:r>
              <w:rPr>
                <w:i/>
                <w:iCs/>
                <w:highlight w:val="cyan"/>
              </w:rPr>
              <w:t>The values of the configurable periodicities are up to RAN2</w:t>
            </w:r>
          </w:p>
          <w:p w14:paraId="6A0EFD51" w14:textId="77777777" w:rsidR="00A30108" w:rsidRDefault="00A30108" w:rsidP="00A30108">
            <w:r>
              <w:rPr>
                <w:lang w:eastAsia="ja-JP"/>
              </w:rPr>
              <w:t xml:space="preserve">". </w:t>
            </w:r>
            <w:r>
              <w:t xml:space="preserve">what is needed seems an a-periodic report (i.e., a report when the TEG association has changed). </w:t>
            </w:r>
          </w:p>
          <w:p w14:paraId="5C18E943" w14:textId="77777777" w:rsidR="00A30108" w:rsidRDefault="00A30108" w:rsidP="00A30108">
            <w:pPr>
              <w:spacing w:after="0"/>
              <w:rPr>
                <w:sz w:val="24"/>
                <w:szCs w:val="24"/>
                <w:lang w:eastAsia="zh-CN"/>
              </w:rPr>
            </w:pPr>
            <w:r>
              <w:rPr>
                <w:b/>
                <w:bCs/>
                <w:u w:val="single"/>
              </w:rPr>
              <w:t>Issue:</w:t>
            </w:r>
            <w:r>
              <w:t xml:space="preserve"> </w:t>
            </w:r>
            <w:bookmarkStart w:id="17" w:name="OLE_LINK37"/>
            <w:bookmarkStart w:id="18" w:name="OLE_LINK38"/>
            <w:r>
              <w:t xml:space="preserve">RAN1 already agreed that periodic reporting for UL-TDOA should be supported, </w:t>
            </w:r>
            <w:proofErr w:type="spellStart"/>
            <w:r>
              <w:t>ehat</w:t>
            </w:r>
            <w:proofErr w:type="spellEnd"/>
            <w:r>
              <w:t xml:space="preserve"> is the purpose of periodically reporting the same information? Or only a-periodic report is required </w:t>
            </w:r>
            <w:bookmarkEnd w:id="17"/>
            <w:bookmarkEnd w:id="18"/>
            <w:r>
              <w:t>(i.e., a report when the TEG association has changed)?</w:t>
            </w:r>
            <w:r>
              <w:rPr>
                <w:sz w:val="24"/>
                <w:szCs w:val="24"/>
                <w:lang w:eastAsia="zh-CN"/>
              </w:rPr>
              <w:t xml:space="preserve"> </w:t>
            </w:r>
          </w:p>
          <w:p w14:paraId="58C8061B" w14:textId="56A2682D" w:rsidR="007C4B09" w:rsidRPr="002C5B3B" w:rsidRDefault="007C4B09" w:rsidP="002514A9">
            <w:pPr>
              <w:rPr>
                <w:b/>
                <w:bCs/>
              </w:rPr>
            </w:pPr>
          </w:p>
        </w:tc>
        <w:tc>
          <w:tcPr>
            <w:tcW w:w="2520" w:type="dxa"/>
          </w:tcPr>
          <w:p w14:paraId="07841104" w14:textId="77777777" w:rsidR="005F7327" w:rsidRDefault="005F7327">
            <w:pPr>
              <w:overflowPunct/>
              <w:autoSpaceDE/>
              <w:autoSpaceDN/>
              <w:adjustRightInd/>
              <w:spacing w:after="0"/>
              <w:rPr>
                <w:b/>
                <w:bCs/>
                <w:lang w:val="en-GB"/>
              </w:rPr>
            </w:pPr>
          </w:p>
          <w:p w14:paraId="5CA6D69C" w14:textId="77777777" w:rsidR="005F7327" w:rsidRPr="00155B05" w:rsidRDefault="005F7327" w:rsidP="002514A9">
            <w:pPr>
              <w:rPr>
                <w:b/>
                <w:bCs/>
                <w:lang w:val="en-GB"/>
              </w:rPr>
            </w:pPr>
          </w:p>
        </w:tc>
      </w:tr>
      <w:bookmarkEnd w:id="15"/>
      <w:tr w:rsidR="005F7327" w:rsidRPr="00F924B2" w14:paraId="0558C1F4" w14:textId="63B5908F" w:rsidTr="00901A5E">
        <w:tc>
          <w:tcPr>
            <w:tcW w:w="3244" w:type="dxa"/>
          </w:tcPr>
          <w:p w14:paraId="4E73D0F5" w14:textId="77777777" w:rsidR="005F7327" w:rsidRPr="00D432E9" w:rsidRDefault="005F7327" w:rsidP="002514A9">
            <w:pPr>
              <w:rPr>
                <w:b/>
                <w:bCs/>
              </w:rPr>
            </w:pPr>
            <w:r>
              <w:rPr>
                <w:b/>
                <w:bCs/>
              </w:rPr>
              <w:t>Capability</w:t>
            </w:r>
          </w:p>
        </w:tc>
        <w:tc>
          <w:tcPr>
            <w:tcW w:w="3501" w:type="dxa"/>
          </w:tcPr>
          <w:p w14:paraId="4C242D6E" w14:textId="77777777" w:rsidR="005F7327" w:rsidRPr="00EC4E78" w:rsidRDefault="005F7327" w:rsidP="002514A9">
            <w:r>
              <w:t>UE capability</w:t>
            </w:r>
          </w:p>
        </w:tc>
        <w:tc>
          <w:tcPr>
            <w:tcW w:w="1620" w:type="dxa"/>
          </w:tcPr>
          <w:p w14:paraId="22EFBA6A" w14:textId="77777777" w:rsidR="005F7327" w:rsidRDefault="005F7327" w:rsidP="002514A9">
            <w:pPr>
              <w:rPr>
                <w:lang w:val="en-GB"/>
              </w:rPr>
            </w:pPr>
            <w:r>
              <w:rPr>
                <w:lang w:val="en-GB"/>
              </w:rPr>
              <w:t>Yes</w:t>
            </w:r>
          </w:p>
        </w:tc>
        <w:tc>
          <w:tcPr>
            <w:tcW w:w="9293" w:type="dxa"/>
          </w:tcPr>
          <w:p w14:paraId="61CF4C19" w14:textId="77777777" w:rsidR="005F7327" w:rsidRDefault="005F7327" w:rsidP="002514A9">
            <w:pPr>
              <w:rPr>
                <w:lang w:val="en-GB"/>
              </w:rPr>
            </w:pPr>
            <w:r w:rsidRPr="00155B05">
              <w:rPr>
                <w:b/>
                <w:bCs/>
                <w:lang w:val="en-GB"/>
              </w:rPr>
              <w:t>Status</w:t>
            </w:r>
            <w:r w:rsidRPr="00155B05">
              <w:rPr>
                <w:lang w:val="en-GB"/>
              </w:rPr>
              <w:t>: Discussion see R2-2201768. check the status of LPP email discussion 116bis-628</w:t>
            </w:r>
            <w:r>
              <w:rPr>
                <w:lang w:val="en-GB"/>
              </w:rPr>
              <w:t xml:space="preserve">, </w:t>
            </w:r>
            <w:r w:rsidRPr="00F924B2">
              <w:t xml:space="preserve">check the </w:t>
            </w:r>
            <w:r>
              <w:t>status of RRC email discussion 116bis-631</w:t>
            </w:r>
          </w:p>
          <w:p w14:paraId="68A741E2" w14:textId="77777777" w:rsidR="005F7327" w:rsidRDefault="005F7327" w:rsidP="002514A9">
            <w:pPr>
              <w:rPr>
                <w:lang w:val="en-GB"/>
              </w:rPr>
            </w:pPr>
            <w:r>
              <w:rPr>
                <w:lang w:val="en-GB"/>
              </w:rPr>
              <w:t xml:space="preserve">Check RAN1 feature list </w:t>
            </w:r>
            <w:r w:rsidRPr="00F731F4">
              <w:rPr>
                <w:strike/>
                <w:color w:val="00B0F0"/>
                <w:lang w:val="en-GB"/>
              </w:rPr>
              <w:t>R1-2111810</w:t>
            </w:r>
            <w:r w:rsidRPr="00F731F4">
              <w:rPr>
                <w:color w:val="00B0F0"/>
                <w:lang w:val="en-GB"/>
              </w:rPr>
              <w:t>R1-2200767</w:t>
            </w:r>
            <w:r>
              <w:rPr>
                <w:lang w:val="en-GB"/>
              </w:rPr>
              <w:t>;</w:t>
            </w:r>
          </w:p>
          <w:p w14:paraId="73975D08" w14:textId="77777777" w:rsidR="005F7327" w:rsidRPr="007F371B" w:rsidRDefault="005F7327" w:rsidP="002514A9">
            <w:pPr>
              <w:rPr>
                <w:color w:val="00B0F0"/>
                <w:lang w:val="en-GB"/>
              </w:rPr>
            </w:pPr>
            <w:r w:rsidRPr="007F371B">
              <w:rPr>
                <w:color w:val="00B0F0"/>
                <w:lang w:val="en-GB"/>
              </w:rPr>
              <w:t>RRC: 27-1-2</w:t>
            </w:r>
          </w:p>
          <w:p w14:paraId="10D8E542" w14:textId="77777777" w:rsidR="005F7327" w:rsidRDefault="005F7327" w:rsidP="002514A9">
            <w:pPr>
              <w:rPr>
                <w:lang w:val="en-GB"/>
              </w:rPr>
            </w:pPr>
          </w:p>
          <w:p w14:paraId="6BDFD770" w14:textId="21D65044" w:rsidR="005F7327" w:rsidRPr="00F924B2" w:rsidRDefault="00F725C5" w:rsidP="002514A9">
            <w:pPr>
              <w:rPr>
                <w:b/>
                <w:bCs/>
              </w:rPr>
            </w:pPr>
            <w:r w:rsidRPr="0047220F">
              <w:rPr>
                <w:highlight w:val="yellow"/>
                <w:lang w:eastAsia="ja-JP"/>
              </w:rPr>
              <w:t>Pre117-e612</w:t>
            </w:r>
            <w:r>
              <w:rPr>
                <w:lang w:eastAsia="ja-JP"/>
              </w:rPr>
              <w:t xml:space="preserve"> based on RAN1 feature list</w:t>
            </w:r>
          </w:p>
        </w:tc>
        <w:tc>
          <w:tcPr>
            <w:tcW w:w="2520" w:type="dxa"/>
          </w:tcPr>
          <w:p w14:paraId="47779996" w14:textId="77777777" w:rsidR="005F7327" w:rsidRPr="00F924B2" w:rsidRDefault="005F7327" w:rsidP="002514A9">
            <w:pPr>
              <w:rPr>
                <w:b/>
                <w:bCs/>
              </w:rPr>
            </w:pPr>
          </w:p>
        </w:tc>
      </w:tr>
      <w:tr w:rsidR="005F7327" w:rsidRPr="00F924B2" w14:paraId="5147B4BE" w14:textId="196E18C5" w:rsidTr="00901A5E">
        <w:tc>
          <w:tcPr>
            <w:tcW w:w="3244" w:type="dxa"/>
          </w:tcPr>
          <w:p w14:paraId="39154E3C" w14:textId="77777777" w:rsidR="005F7327" w:rsidRDefault="005F7327" w:rsidP="002514A9">
            <w:pPr>
              <w:rPr>
                <w:b/>
                <w:bCs/>
              </w:rPr>
            </w:pPr>
            <w:proofErr w:type="spellStart"/>
            <w:r>
              <w:rPr>
                <w:b/>
                <w:bCs/>
              </w:rPr>
              <w:t>NRPPa</w:t>
            </w:r>
            <w:proofErr w:type="spellEnd"/>
            <w:r>
              <w:rPr>
                <w:b/>
                <w:bCs/>
              </w:rPr>
              <w:t xml:space="preserve"> impact</w:t>
            </w:r>
          </w:p>
        </w:tc>
        <w:tc>
          <w:tcPr>
            <w:tcW w:w="3501" w:type="dxa"/>
          </w:tcPr>
          <w:p w14:paraId="01672E2A" w14:textId="77777777" w:rsidR="005F7327" w:rsidRDefault="005F7327" w:rsidP="002514A9">
            <w:proofErr w:type="spellStart"/>
            <w:r w:rsidRPr="001E7FF4">
              <w:rPr>
                <w:highlight w:val="lightGray"/>
                <w:lang w:val="en-GB"/>
              </w:rPr>
              <w:t>NRPPa</w:t>
            </w:r>
            <w:proofErr w:type="spellEnd"/>
            <w:r w:rsidRPr="001E7FF4">
              <w:rPr>
                <w:highlight w:val="lightGray"/>
                <w:lang w:val="en-GB"/>
              </w:rPr>
              <w:t xml:space="preserve"> change</w:t>
            </w:r>
          </w:p>
        </w:tc>
        <w:tc>
          <w:tcPr>
            <w:tcW w:w="1620" w:type="dxa"/>
          </w:tcPr>
          <w:p w14:paraId="6E62B6FB" w14:textId="77777777" w:rsidR="005F7327" w:rsidRDefault="005F7327" w:rsidP="002514A9">
            <w:pPr>
              <w:rPr>
                <w:lang w:val="en-GB"/>
              </w:rPr>
            </w:pPr>
            <w:r>
              <w:rPr>
                <w:rFonts w:eastAsiaTheme="minorEastAsia"/>
                <w:lang w:eastAsia="zh-CN"/>
              </w:rPr>
              <w:t>Yes</w:t>
            </w:r>
          </w:p>
        </w:tc>
        <w:tc>
          <w:tcPr>
            <w:tcW w:w="9293" w:type="dxa"/>
          </w:tcPr>
          <w:p w14:paraId="5C129E17" w14:textId="77777777" w:rsidR="005F7327" w:rsidRPr="00155B05" w:rsidRDefault="005F7327" w:rsidP="002514A9">
            <w:pPr>
              <w:rPr>
                <w:b/>
                <w:bCs/>
                <w:lang w:val="en-GB"/>
              </w:rPr>
            </w:pPr>
            <w:r>
              <w:rPr>
                <w:b/>
                <w:bCs/>
              </w:rPr>
              <w:t xml:space="preserve">Status: </w:t>
            </w:r>
            <w:r w:rsidRPr="00CE1903">
              <w:rPr>
                <w:b/>
                <w:bCs/>
                <w:color w:val="00B0F0"/>
              </w:rPr>
              <w:t>RAN3 to resolve;</w:t>
            </w:r>
          </w:p>
        </w:tc>
        <w:tc>
          <w:tcPr>
            <w:tcW w:w="2520" w:type="dxa"/>
          </w:tcPr>
          <w:p w14:paraId="2FB8FEAE" w14:textId="77777777" w:rsidR="005F7327" w:rsidRPr="00155B05" w:rsidRDefault="005F7327" w:rsidP="005F7327">
            <w:pPr>
              <w:rPr>
                <w:b/>
                <w:bCs/>
                <w:lang w:val="en-GB"/>
              </w:rPr>
            </w:pPr>
          </w:p>
        </w:tc>
      </w:tr>
    </w:tbl>
    <w:p w14:paraId="4CD0DB55" w14:textId="77777777" w:rsidR="00F66F5E" w:rsidRDefault="00F66F5E" w:rsidP="00F66F5E">
      <w:pPr>
        <w:rPr>
          <w:lang w:val="en-GB"/>
        </w:rPr>
      </w:pPr>
    </w:p>
    <w:p w14:paraId="037B2CD7" w14:textId="77777777" w:rsidR="00F66F5E" w:rsidRDefault="00F66F5E" w:rsidP="00F66F5E">
      <w:pPr>
        <w:pStyle w:val="Heading3"/>
      </w:pPr>
      <w:r w:rsidRPr="00C360F4">
        <w:t>Accuracy improvements for UL-</w:t>
      </w:r>
      <w:proofErr w:type="spellStart"/>
      <w:r w:rsidRPr="00C360F4">
        <w:t>AoA</w:t>
      </w:r>
      <w:proofErr w:type="spellEnd"/>
      <w:r w:rsidRPr="00C360F4">
        <w:t xml:space="preserve"> positioning solutions</w:t>
      </w:r>
    </w:p>
    <w:p w14:paraId="2773E93B" w14:textId="77777777" w:rsidR="00F66F5E" w:rsidRDefault="00F66F5E" w:rsidP="00F66F5E">
      <w:pPr>
        <w:jc w:val="center"/>
        <w:rPr>
          <w:b/>
          <w:bCs/>
          <w:lang w:val="en-GB"/>
        </w:rPr>
      </w:pPr>
      <w:r w:rsidRPr="0034587C">
        <w:rPr>
          <w:b/>
          <w:bCs/>
          <w:lang w:val="en-GB"/>
        </w:rPr>
        <w:t>Table</w:t>
      </w:r>
      <w:r>
        <w:rPr>
          <w:b/>
          <w:bCs/>
          <w:lang w:val="en-GB"/>
        </w:rPr>
        <w:t xml:space="preserve"> 3.6.4:</w:t>
      </w:r>
      <w:r w:rsidRPr="0034587C">
        <w:rPr>
          <w:b/>
          <w:bCs/>
          <w:lang w:val="en-GB"/>
        </w:rPr>
        <w:t xml:space="preserve"> open issue lists for </w:t>
      </w:r>
      <w:r w:rsidRPr="00776915">
        <w:rPr>
          <w:b/>
          <w:bCs/>
          <w:lang w:val="en-GB"/>
        </w:rPr>
        <w:t>Accuracy improvements for UL-</w:t>
      </w:r>
      <w:proofErr w:type="spellStart"/>
      <w:r w:rsidRPr="00776915">
        <w:rPr>
          <w:b/>
          <w:bCs/>
          <w:lang w:val="en-GB"/>
        </w:rPr>
        <w:t>AoA</w:t>
      </w:r>
      <w:proofErr w:type="spellEnd"/>
      <w:r w:rsidRPr="00776915">
        <w:rPr>
          <w:b/>
          <w:bCs/>
          <w:lang w:val="en-GB"/>
        </w:rPr>
        <w:t xml:space="preserve"> positioning solutions</w:t>
      </w:r>
    </w:p>
    <w:tbl>
      <w:tblPr>
        <w:tblStyle w:val="TableGrid"/>
        <w:tblW w:w="20178" w:type="dxa"/>
        <w:tblLook w:val="04A0" w:firstRow="1" w:lastRow="0" w:firstColumn="1" w:lastColumn="0" w:noHBand="0" w:noVBand="1"/>
      </w:tblPr>
      <w:tblGrid>
        <w:gridCol w:w="3244"/>
        <w:gridCol w:w="3501"/>
        <w:gridCol w:w="1620"/>
        <w:gridCol w:w="9293"/>
        <w:gridCol w:w="2520"/>
      </w:tblGrid>
      <w:tr w:rsidR="005F7327" w:rsidRPr="00061337" w14:paraId="2F20C08E" w14:textId="75C4C128" w:rsidTr="00901A5E">
        <w:tc>
          <w:tcPr>
            <w:tcW w:w="3244" w:type="dxa"/>
          </w:tcPr>
          <w:p w14:paraId="24C74DF5" w14:textId="77777777" w:rsidR="005F7327" w:rsidRPr="00D432E9" w:rsidRDefault="005F7327" w:rsidP="002514A9">
            <w:pPr>
              <w:rPr>
                <w:b/>
                <w:bCs/>
              </w:rPr>
            </w:pPr>
            <w:r w:rsidRPr="00D432E9">
              <w:rPr>
                <w:b/>
                <w:bCs/>
              </w:rPr>
              <w:t>Topic</w:t>
            </w:r>
          </w:p>
        </w:tc>
        <w:tc>
          <w:tcPr>
            <w:tcW w:w="3501" w:type="dxa"/>
          </w:tcPr>
          <w:p w14:paraId="0D067B76" w14:textId="77777777" w:rsidR="005F7327" w:rsidRDefault="005F7327" w:rsidP="002514A9">
            <w:pPr>
              <w:rPr>
                <w:b/>
                <w:bCs/>
              </w:rPr>
            </w:pPr>
            <w:r w:rsidRPr="00061337">
              <w:rPr>
                <w:b/>
                <w:bCs/>
              </w:rPr>
              <w:t>Open issues</w:t>
            </w:r>
          </w:p>
          <w:p w14:paraId="4CBB0DF9" w14:textId="77777777" w:rsidR="005F7327" w:rsidRPr="00061337" w:rsidRDefault="005F7327" w:rsidP="002514A9">
            <w:pPr>
              <w:rPr>
                <w:b/>
                <w:bCs/>
              </w:rPr>
            </w:pPr>
            <w:r>
              <w:rPr>
                <w:b/>
                <w:bCs/>
              </w:rPr>
              <w:t xml:space="preserve">Note: </w:t>
            </w:r>
            <w:r w:rsidRPr="00F52D97">
              <w:t>Open Issues should be defined for aspects that need to be closed, important to make already agreed functionality work in a reasonable way. Not yet agreed optimizations that may not be needed shall not be listed as Open Issues.</w:t>
            </w:r>
            <w:r w:rsidRPr="00F52D97">
              <w:rPr>
                <w:b/>
                <w:bCs/>
              </w:rPr>
              <w:t xml:space="preserve"> </w:t>
            </w:r>
          </w:p>
        </w:tc>
        <w:tc>
          <w:tcPr>
            <w:tcW w:w="1620" w:type="dxa"/>
          </w:tcPr>
          <w:p w14:paraId="3F13D476" w14:textId="77777777" w:rsidR="005F7327" w:rsidRDefault="005F7327" w:rsidP="002514A9">
            <w:pPr>
              <w:rPr>
                <w:b/>
                <w:bCs/>
              </w:rPr>
            </w:pPr>
            <w:r w:rsidRPr="00F924B2">
              <w:rPr>
                <w:b/>
                <w:bCs/>
              </w:rPr>
              <w:t xml:space="preserve">Related to the completion of WI? </w:t>
            </w:r>
          </w:p>
          <w:p w14:paraId="76CA85E2" w14:textId="77777777" w:rsidR="005F7327" w:rsidRPr="00F924B2" w:rsidRDefault="005F7327" w:rsidP="002514A9">
            <w:pPr>
              <w:rPr>
                <w:color w:val="FF0000"/>
                <w:lang w:val="en-GB"/>
              </w:rPr>
            </w:pPr>
            <w:r w:rsidRPr="00F924B2">
              <w:rPr>
                <w:b/>
                <w:bCs/>
                <w:color w:val="FF0000"/>
                <w:lang w:val="en-GB"/>
              </w:rPr>
              <w:t>The topic has to be removed from Rel-17 scope if the corresponding open issues cannot be resolved.</w:t>
            </w:r>
            <w:r w:rsidRPr="00F924B2">
              <w:rPr>
                <w:color w:val="FF0000"/>
                <w:lang w:val="en-GB"/>
              </w:rPr>
              <w:t xml:space="preserve"> </w:t>
            </w:r>
          </w:p>
          <w:p w14:paraId="527F3932" w14:textId="77777777" w:rsidR="005F7327" w:rsidRPr="00F924B2" w:rsidRDefault="005F7327" w:rsidP="002514A9">
            <w:pPr>
              <w:rPr>
                <w:b/>
                <w:bCs/>
                <w:lang w:val="en-GB"/>
              </w:rPr>
            </w:pPr>
          </w:p>
        </w:tc>
        <w:tc>
          <w:tcPr>
            <w:tcW w:w="9293" w:type="dxa"/>
          </w:tcPr>
          <w:p w14:paraId="75C20402" w14:textId="77777777" w:rsidR="005F7327" w:rsidRPr="00061337" w:rsidRDefault="005F7327" w:rsidP="002514A9">
            <w:pPr>
              <w:rPr>
                <w:b/>
                <w:bCs/>
              </w:rPr>
            </w:pPr>
            <w:r>
              <w:rPr>
                <w:b/>
                <w:bCs/>
              </w:rPr>
              <w:t>Remark</w:t>
            </w:r>
          </w:p>
        </w:tc>
        <w:tc>
          <w:tcPr>
            <w:tcW w:w="2520" w:type="dxa"/>
          </w:tcPr>
          <w:p w14:paraId="18331E6F" w14:textId="0A385621" w:rsidR="005F7327" w:rsidRPr="00061337" w:rsidRDefault="00CD0A06" w:rsidP="005F7327">
            <w:pPr>
              <w:rPr>
                <w:b/>
                <w:bCs/>
              </w:rPr>
            </w:pPr>
            <w:r>
              <w:rPr>
                <w:b/>
                <w:bCs/>
              </w:rPr>
              <w:t xml:space="preserve">Company </w:t>
            </w:r>
            <w:proofErr w:type="spellStart"/>
            <w:r>
              <w:rPr>
                <w:b/>
                <w:bCs/>
              </w:rPr>
              <w:t>tdoc</w:t>
            </w:r>
            <w:proofErr w:type="spellEnd"/>
            <w:r>
              <w:rPr>
                <w:b/>
                <w:bCs/>
              </w:rPr>
              <w:t>?</w:t>
            </w:r>
          </w:p>
        </w:tc>
      </w:tr>
      <w:tr w:rsidR="005F7327" w14:paraId="5E186E6B" w14:textId="7464A5B4" w:rsidTr="00901A5E">
        <w:tc>
          <w:tcPr>
            <w:tcW w:w="3244" w:type="dxa"/>
          </w:tcPr>
          <w:p w14:paraId="1687DCEF" w14:textId="77777777" w:rsidR="005F7327" w:rsidRPr="00D432E9" w:rsidRDefault="005F7327" w:rsidP="002514A9">
            <w:pPr>
              <w:rPr>
                <w:b/>
                <w:bCs/>
              </w:rPr>
            </w:pPr>
            <w:r>
              <w:rPr>
                <w:b/>
                <w:bCs/>
              </w:rPr>
              <w:t>Stage 2</w:t>
            </w:r>
          </w:p>
        </w:tc>
        <w:tc>
          <w:tcPr>
            <w:tcW w:w="3501" w:type="dxa"/>
          </w:tcPr>
          <w:p w14:paraId="75336C07" w14:textId="77777777" w:rsidR="005F7327" w:rsidRPr="003449B7" w:rsidRDefault="005F7327" w:rsidP="002514A9">
            <w:pPr>
              <w:rPr>
                <w:highlight w:val="lightGray"/>
                <w:lang w:val="en-GB"/>
              </w:rPr>
            </w:pPr>
            <w:r w:rsidRPr="003449B7">
              <w:rPr>
                <w:highlight w:val="lightGray"/>
              </w:rPr>
              <w:t>Stage 2 Text?</w:t>
            </w:r>
          </w:p>
        </w:tc>
        <w:tc>
          <w:tcPr>
            <w:tcW w:w="1620" w:type="dxa"/>
          </w:tcPr>
          <w:p w14:paraId="50C43304" w14:textId="77777777" w:rsidR="005F7327" w:rsidRDefault="005F7327" w:rsidP="002514A9">
            <w:r>
              <w:rPr>
                <w:lang w:val="en-GB"/>
              </w:rPr>
              <w:t>?</w:t>
            </w:r>
          </w:p>
        </w:tc>
        <w:tc>
          <w:tcPr>
            <w:tcW w:w="9293" w:type="dxa"/>
          </w:tcPr>
          <w:p w14:paraId="11E5FEA4" w14:textId="77777777" w:rsidR="005F7327" w:rsidRDefault="005F7327" w:rsidP="002514A9">
            <w:r w:rsidRPr="00F924B2">
              <w:rPr>
                <w:b/>
                <w:bCs/>
              </w:rPr>
              <w:t>Status</w:t>
            </w:r>
            <w:r>
              <w:t>: No, expect input from RAN3;</w:t>
            </w:r>
          </w:p>
          <w:p w14:paraId="3F66996B" w14:textId="77777777" w:rsidR="005F7327" w:rsidRDefault="005F7327" w:rsidP="002514A9">
            <w:pPr>
              <w:rPr>
                <w:b/>
                <w:bCs/>
              </w:rPr>
            </w:pPr>
          </w:p>
        </w:tc>
        <w:tc>
          <w:tcPr>
            <w:tcW w:w="2520" w:type="dxa"/>
          </w:tcPr>
          <w:p w14:paraId="2F87883B" w14:textId="77777777" w:rsidR="005F7327" w:rsidRDefault="005F7327">
            <w:pPr>
              <w:overflowPunct/>
              <w:autoSpaceDE/>
              <w:autoSpaceDN/>
              <w:adjustRightInd/>
              <w:spacing w:after="0"/>
              <w:rPr>
                <w:b/>
                <w:bCs/>
              </w:rPr>
            </w:pPr>
          </w:p>
          <w:p w14:paraId="5435D05E" w14:textId="77777777" w:rsidR="005F7327" w:rsidRDefault="005F7327" w:rsidP="002514A9">
            <w:pPr>
              <w:rPr>
                <w:b/>
                <w:bCs/>
              </w:rPr>
            </w:pPr>
          </w:p>
        </w:tc>
      </w:tr>
      <w:tr w:rsidR="005F7327" w14:paraId="74180818" w14:textId="24F87ED5" w:rsidTr="00901A5E">
        <w:tc>
          <w:tcPr>
            <w:tcW w:w="3244" w:type="dxa"/>
          </w:tcPr>
          <w:p w14:paraId="6A50E2D3" w14:textId="77777777" w:rsidR="005F7327" w:rsidRPr="00D432E9" w:rsidRDefault="005F7327" w:rsidP="002514A9">
            <w:pPr>
              <w:rPr>
                <w:b/>
                <w:bCs/>
              </w:rPr>
            </w:pPr>
            <w:r>
              <w:rPr>
                <w:b/>
                <w:bCs/>
              </w:rPr>
              <w:t>Stage 3</w:t>
            </w:r>
          </w:p>
        </w:tc>
        <w:tc>
          <w:tcPr>
            <w:tcW w:w="3501" w:type="dxa"/>
          </w:tcPr>
          <w:p w14:paraId="3C1A9E55" w14:textId="77777777" w:rsidR="005F7327" w:rsidRPr="003449B7" w:rsidRDefault="005F7327" w:rsidP="002514A9">
            <w:pPr>
              <w:rPr>
                <w:highlight w:val="lightGray"/>
                <w:lang w:val="en-GB"/>
              </w:rPr>
            </w:pPr>
            <w:r w:rsidRPr="003449B7">
              <w:rPr>
                <w:highlight w:val="lightGray"/>
                <w:lang w:val="en-GB"/>
              </w:rPr>
              <w:t>Stage 3 impact, UL SRS RSRPP, ARP association with UL measurements (</w:t>
            </w:r>
            <w:proofErr w:type="spellStart"/>
            <w:r w:rsidRPr="003449B7">
              <w:rPr>
                <w:highlight w:val="lightGray"/>
                <w:lang w:val="en-GB"/>
              </w:rPr>
              <w:t>AoA</w:t>
            </w:r>
            <w:proofErr w:type="spellEnd"/>
            <w:r w:rsidRPr="003449B7">
              <w:rPr>
                <w:highlight w:val="lightGray"/>
                <w:lang w:val="en-GB"/>
              </w:rPr>
              <w:t>), etc.</w:t>
            </w:r>
          </w:p>
        </w:tc>
        <w:tc>
          <w:tcPr>
            <w:tcW w:w="1620" w:type="dxa"/>
          </w:tcPr>
          <w:p w14:paraId="6438E903" w14:textId="77777777" w:rsidR="005F7327" w:rsidRDefault="005F7327" w:rsidP="002514A9"/>
        </w:tc>
        <w:tc>
          <w:tcPr>
            <w:tcW w:w="9293" w:type="dxa"/>
          </w:tcPr>
          <w:p w14:paraId="764FF286" w14:textId="77777777" w:rsidR="005F7327" w:rsidRDefault="005F7327" w:rsidP="002514A9">
            <w:pPr>
              <w:rPr>
                <w:b/>
                <w:bCs/>
              </w:rPr>
            </w:pPr>
            <w:r w:rsidRPr="00155B05">
              <w:rPr>
                <w:b/>
                <w:bCs/>
                <w:lang w:val="en-GB"/>
              </w:rPr>
              <w:t>Status</w:t>
            </w:r>
            <w:r w:rsidRPr="00155B05">
              <w:rPr>
                <w:lang w:val="en-GB"/>
              </w:rPr>
              <w:t xml:space="preserve">: </w:t>
            </w:r>
            <w:r>
              <w:rPr>
                <w:lang w:val="en-GB"/>
              </w:rPr>
              <w:t>RAN3 to decide.</w:t>
            </w:r>
          </w:p>
        </w:tc>
        <w:tc>
          <w:tcPr>
            <w:tcW w:w="2520" w:type="dxa"/>
          </w:tcPr>
          <w:p w14:paraId="6C267171" w14:textId="77777777" w:rsidR="005F7327" w:rsidRDefault="005F7327" w:rsidP="005F7327">
            <w:pPr>
              <w:rPr>
                <w:b/>
                <w:bCs/>
              </w:rPr>
            </w:pPr>
          </w:p>
        </w:tc>
      </w:tr>
    </w:tbl>
    <w:p w14:paraId="0A3F8B3B" w14:textId="77777777" w:rsidR="00F66F5E" w:rsidRDefault="00F66F5E" w:rsidP="00F66F5E">
      <w:pPr>
        <w:rPr>
          <w:lang w:val="en-GB"/>
        </w:rPr>
      </w:pPr>
    </w:p>
    <w:p w14:paraId="42CD0C28" w14:textId="77777777" w:rsidR="00F66F5E" w:rsidRDefault="00F66F5E" w:rsidP="00F66F5E">
      <w:pPr>
        <w:pStyle w:val="Heading3"/>
      </w:pPr>
      <w:r w:rsidRPr="00C360F4">
        <w:t>Accuracy improvements for DL-</w:t>
      </w:r>
      <w:proofErr w:type="spellStart"/>
      <w:r w:rsidRPr="00C360F4">
        <w:t>AoD</w:t>
      </w:r>
      <w:proofErr w:type="spellEnd"/>
      <w:r w:rsidRPr="00C360F4">
        <w:t xml:space="preserve"> positioning solutions</w:t>
      </w:r>
    </w:p>
    <w:p w14:paraId="4F583D70" w14:textId="77777777" w:rsidR="00F66F5E" w:rsidRDefault="00F66F5E" w:rsidP="00F66F5E">
      <w:pPr>
        <w:jc w:val="center"/>
        <w:rPr>
          <w:b/>
          <w:bCs/>
          <w:lang w:val="en-GB"/>
        </w:rPr>
      </w:pPr>
      <w:r w:rsidRPr="0034587C">
        <w:rPr>
          <w:b/>
          <w:bCs/>
          <w:lang w:val="en-GB"/>
        </w:rPr>
        <w:t>Table</w:t>
      </w:r>
      <w:r>
        <w:rPr>
          <w:b/>
          <w:bCs/>
          <w:lang w:val="en-GB"/>
        </w:rPr>
        <w:t xml:space="preserve"> 3.6.5:</w:t>
      </w:r>
      <w:r w:rsidRPr="0034587C">
        <w:rPr>
          <w:b/>
          <w:bCs/>
          <w:lang w:val="en-GB"/>
        </w:rPr>
        <w:t xml:space="preserve"> open issue lists for </w:t>
      </w:r>
      <w:r w:rsidRPr="00776915">
        <w:rPr>
          <w:b/>
          <w:bCs/>
          <w:lang w:val="en-GB"/>
        </w:rPr>
        <w:t>Accuracy improvements for DL-</w:t>
      </w:r>
      <w:proofErr w:type="spellStart"/>
      <w:r w:rsidRPr="00776915">
        <w:rPr>
          <w:b/>
          <w:bCs/>
          <w:lang w:val="en-GB"/>
        </w:rPr>
        <w:t>AoD</w:t>
      </w:r>
      <w:proofErr w:type="spellEnd"/>
      <w:r w:rsidRPr="00776915">
        <w:rPr>
          <w:b/>
          <w:bCs/>
          <w:lang w:val="en-GB"/>
        </w:rPr>
        <w:t xml:space="preserve"> positioning solutions</w:t>
      </w:r>
    </w:p>
    <w:tbl>
      <w:tblPr>
        <w:tblStyle w:val="TableGrid"/>
        <w:tblW w:w="20178" w:type="dxa"/>
        <w:tblLook w:val="04A0" w:firstRow="1" w:lastRow="0" w:firstColumn="1" w:lastColumn="0" w:noHBand="0" w:noVBand="1"/>
      </w:tblPr>
      <w:tblGrid>
        <w:gridCol w:w="3244"/>
        <w:gridCol w:w="3501"/>
        <w:gridCol w:w="1620"/>
        <w:gridCol w:w="9293"/>
        <w:gridCol w:w="2520"/>
      </w:tblGrid>
      <w:tr w:rsidR="005F7327" w:rsidRPr="00061337" w14:paraId="7AA379B4" w14:textId="501CB1FB" w:rsidTr="00901A5E">
        <w:tc>
          <w:tcPr>
            <w:tcW w:w="3244" w:type="dxa"/>
          </w:tcPr>
          <w:p w14:paraId="0739C28A" w14:textId="77777777" w:rsidR="005F7327" w:rsidRPr="00D432E9" w:rsidRDefault="005F7327" w:rsidP="002514A9">
            <w:pPr>
              <w:rPr>
                <w:b/>
                <w:bCs/>
              </w:rPr>
            </w:pPr>
            <w:r w:rsidRPr="00D432E9">
              <w:rPr>
                <w:b/>
                <w:bCs/>
              </w:rPr>
              <w:t>Topic</w:t>
            </w:r>
          </w:p>
        </w:tc>
        <w:tc>
          <w:tcPr>
            <w:tcW w:w="3501" w:type="dxa"/>
          </w:tcPr>
          <w:p w14:paraId="4DE8DB3C" w14:textId="77777777" w:rsidR="005F7327" w:rsidRDefault="005F7327" w:rsidP="002514A9">
            <w:pPr>
              <w:rPr>
                <w:b/>
                <w:bCs/>
              </w:rPr>
            </w:pPr>
            <w:r w:rsidRPr="00061337">
              <w:rPr>
                <w:b/>
                <w:bCs/>
              </w:rPr>
              <w:t>Open issues</w:t>
            </w:r>
          </w:p>
          <w:p w14:paraId="792F61FD" w14:textId="77777777" w:rsidR="005F7327" w:rsidRPr="00061337" w:rsidRDefault="005F7327" w:rsidP="002514A9">
            <w:pPr>
              <w:rPr>
                <w:b/>
                <w:bCs/>
              </w:rPr>
            </w:pPr>
            <w:r>
              <w:rPr>
                <w:b/>
                <w:bCs/>
              </w:rPr>
              <w:t xml:space="preserve">Note: </w:t>
            </w:r>
            <w:r w:rsidRPr="00F52D97">
              <w:t>Open Issues should be defined for aspects that need to be closed, important to make already agreed functionality work in a reasonable way. Not yet agreed optimizations that may not be needed shall not be listed as Open Issues.</w:t>
            </w:r>
            <w:r w:rsidRPr="00F52D97">
              <w:rPr>
                <w:b/>
                <w:bCs/>
              </w:rPr>
              <w:t xml:space="preserve"> </w:t>
            </w:r>
          </w:p>
        </w:tc>
        <w:tc>
          <w:tcPr>
            <w:tcW w:w="1620" w:type="dxa"/>
          </w:tcPr>
          <w:p w14:paraId="29CF14E8" w14:textId="77777777" w:rsidR="005F7327" w:rsidRDefault="005F7327" w:rsidP="002514A9">
            <w:pPr>
              <w:rPr>
                <w:b/>
                <w:bCs/>
              </w:rPr>
            </w:pPr>
            <w:r w:rsidRPr="00F924B2">
              <w:rPr>
                <w:b/>
                <w:bCs/>
              </w:rPr>
              <w:t xml:space="preserve">Related to the completion of WI? </w:t>
            </w:r>
          </w:p>
          <w:p w14:paraId="0861D4A3" w14:textId="77777777" w:rsidR="005F7327" w:rsidRPr="00F924B2" w:rsidRDefault="005F7327" w:rsidP="002514A9">
            <w:pPr>
              <w:rPr>
                <w:color w:val="FF0000"/>
                <w:lang w:val="en-GB"/>
              </w:rPr>
            </w:pPr>
            <w:r w:rsidRPr="00F924B2">
              <w:rPr>
                <w:b/>
                <w:bCs/>
                <w:color w:val="FF0000"/>
                <w:lang w:val="en-GB"/>
              </w:rPr>
              <w:t>The topic has to be removed from Rel-17 scope if the corresponding open issues cannot be resolved.</w:t>
            </w:r>
            <w:r w:rsidRPr="00F924B2">
              <w:rPr>
                <w:color w:val="FF0000"/>
                <w:lang w:val="en-GB"/>
              </w:rPr>
              <w:t xml:space="preserve"> </w:t>
            </w:r>
          </w:p>
          <w:p w14:paraId="2C272837" w14:textId="77777777" w:rsidR="005F7327" w:rsidRPr="00F924B2" w:rsidRDefault="005F7327" w:rsidP="002514A9">
            <w:pPr>
              <w:rPr>
                <w:b/>
                <w:bCs/>
                <w:lang w:val="en-GB"/>
              </w:rPr>
            </w:pPr>
          </w:p>
        </w:tc>
        <w:tc>
          <w:tcPr>
            <w:tcW w:w="9293" w:type="dxa"/>
          </w:tcPr>
          <w:p w14:paraId="753E85E4" w14:textId="77777777" w:rsidR="005F7327" w:rsidRPr="00061337" w:rsidRDefault="005F7327" w:rsidP="002514A9">
            <w:pPr>
              <w:rPr>
                <w:b/>
                <w:bCs/>
              </w:rPr>
            </w:pPr>
            <w:r>
              <w:rPr>
                <w:b/>
                <w:bCs/>
              </w:rPr>
              <w:t>Remark</w:t>
            </w:r>
          </w:p>
        </w:tc>
        <w:tc>
          <w:tcPr>
            <w:tcW w:w="2520" w:type="dxa"/>
          </w:tcPr>
          <w:p w14:paraId="77E4CB70" w14:textId="2E4CE02B" w:rsidR="005F7327" w:rsidRPr="00061337" w:rsidRDefault="00CD0A06" w:rsidP="005F7327">
            <w:pPr>
              <w:rPr>
                <w:b/>
                <w:bCs/>
              </w:rPr>
            </w:pPr>
            <w:r>
              <w:rPr>
                <w:b/>
                <w:bCs/>
              </w:rPr>
              <w:t xml:space="preserve">Company </w:t>
            </w:r>
            <w:proofErr w:type="spellStart"/>
            <w:r>
              <w:rPr>
                <w:b/>
                <w:bCs/>
              </w:rPr>
              <w:t>tdoc</w:t>
            </w:r>
            <w:proofErr w:type="spellEnd"/>
            <w:r>
              <w:rPr>
                <w:b/>
                <w:bCs/>
              </w:rPr>
              <w:t>?</w:t>
            </w:r>
          </w:p>
        </w:tc>
      </w:tr>
      <w:tr w:rsidR="005F7327" w:rsidRPr="00F924B2" w14:paraId="6D2287E2" w14:textId="21060680" w:rsidTr="00901A5E">
        <w:tc>
          <w:tcPr>
            <w:tcW w:w="3244" w:type="dxa"/>
          </w:tcPr>
          <w:p w14:paraId="6C80F496" w14:textId="77777777" w:rsidR="005F7327" w:rsidRPr="00D432E9" w:rsidRDefault="005F7327" w:rsidP="002514A9">
            <w:pPr>
              <w:rPr>
                <w:b/>
                <w:bCs/>
              </w:rPr>
            </w:pPr>
            <w:r>
              <w:rPr>
                <w:b/>
                <w:bCs/>
              </w:rPr>
              <w:t>Stage 2</w:t>
            </w:r>
          </w:p>
        </w:tc>
        <w:tc>
          <w:tcPr>
            <w:tcW w:w="3501" w:type="dxa"/>
          </w:tcPr>
          <w:p w14:paraId="2A34049F" w14:textId="77777777" w:rsidR="005F7327" w:rsidRDefault="005F7327" w:rsidP="002514A9">
            <w:pPr>
              <w:rPr>
                <w:lang w:val="en-GB"/>
              </w:rPr>
            </w:pPr>
            <w:r>
              <w:t>Stage 2 Text?</w:t>
            </w:r>
          </w:p>
        </w:tc>
        <w:tc>
          <w:tcPr>
            <w:tcW w:w="1620" w:type="dxa"/>
          </w:tcPr>
          <w:p w14:paraId="28A2116B" w14:textId="77777777" w:rsidR="005F7327" w:rsidRDefault="005F7327" w:rsidP="002514A9">
            <w:r>
              <w:rPr>
                <w:lang w:val="en-GB"/>
              </w:rPr>
              <w:t>?</w:t>
            </w:r>
          </w:p>
        </w:tc>
        <w:tc>
          <w:tcPr>
            <w:tcW w:w="9293" w:type="dxa"/>
          </w:tcPr>
          <w:p w14:paraId="6C82FE8D" w14:textId="77777777" w:rsidR="005F7327" w:rsidRDefault="005F7327" w:rsidP="002514A9">
            <w:r w:rsidRPr="00F924B2">
              <w:rPr>
                <w:b/>
                <w:bCs/>
              </w:rPr>
              <w:t>Status</w:t>
            </w:r>
            <w:r>
              <w:t xml:space="preserve">: draft in stage 2 (based on </w:t>
            </w:r>
            <w:r w:rsidRPr="00155B05">
              <w:t>R2-2201870</w:t>
            </w:r>
            <w:r>
              <w:t>), check the status of stage 2 email discussion 116bis-629</w:t>
            </w:r>
          </w:p>
          <w:p w14:paraId="786C4867" w14:textId="77777777" w:rsidR="005F7327" w:rsidRPr="00F924B2" w:rsidRDefault="005F7327" w:rsidP="002514A9">
            <w:pPr>
              <w:rPr>
                <w:b/>
                <w:bCs/>
              </w:rPr>
            </w:pPr>
          </w:p>
        </w:tc>
        <w:tc>
          <w:tcPr>
            <w:tcW w:w="2520" w:type="dxa"/>
          </w:tcPr>
          <w:p w14:paraId="7F34337D" w14:textId="772D8559" w:rsidR="005F7327" w:rsidRPr="00F924B2" w:rsidRDefault="00146FAD" w:rsidP="002514A9">
            <w:pPr>
              <w:rPr>
                <w:b/>
                <w:bCs/>
              </w:rPr>
            </w:pPr>
            <w:r>
              <w:rPr>
                <w:b/>
                <w:bCs/>
              </w:rPr>
              <w:t>See 2.8.2</w:t>
            </w:r>
          </w:p>
        </w:tc>
      </w:tr>
      <w:tr w:rsidR="005F7327" w:rsidRPr="00F924B2" w14:paraId="7F640C14" w14:textId="2358E106" w:rsidTr="00901A5E">
        <w:tc>
          <w:tcPr>
            <w:tcW w:w="3244" w:type="dxa"/>
            <w:vMerge w:val="restart"/>
          </w:tcPr>
          <w:p w14:paraId="60C3DBAA" w14:textId="77777777" w:rsidR="005F7327" w:rsidRPr="00D432E9" w:rsidRDefault="005F7327" w:rsidP="002514A9">
            <w:pPr>
              <w:rPr>
                <w:b/>
                <w:bCs/>
              </w:rPr>
            </w:pPr>
            <w:r>
              <w:rPr>
                <w:b/>
                <w:bCs/>
              </w:rPr>
              <w:t>Stage 3</w:t>
            </w:r>
          </w:p>
        </w:tc>
        <w:tc>
          <w:tcPr>
            <w:tcW w:w="3501" w:type="dxa"/>
          </w:tcPr>
          <w:p w14:paraId="54CEFE9E" w14:textId="3650EBC0" w:rsidR="005F7327" w:rsidRPr="00EC4E78" w:rsidRDefault="005F7327" w:rsidP="002514A9">
            <w:r>
              <w:rPr>
                <w:lang w:val="en-GB"/>
              </w:rPr>
              <w:t xml:space="preserve">1 The LMF provides </w:t>
            </w:r>
            <w:r w:rsidRPr="0084273A">
              <w:rPr>
                <w:iCs/>
              </w:rPr>
              <w:t>TRP beam/antenna information</w:t>
            </w:r>
            <w:r>
              <w:rPr>
                <w:iCs/>
              </w:rPr>
              <w:t xml:space="preserve"> to the UE for UE based DL-</w:t>
            </w:r>
            <w:proofErr w:type="spellStart"/>
            <w:r>
              <w:rPr>
                <w:iCs/>
              </w:rPr>
              <w:t>AoD</w:t>
            </w:r>
            <w:proofErr w:type="spellEnd"/>
            <w:r>
              <w:rPr>
                <w:iCs/>
              </w:rPr>
              <w:t>;</w:t>
            </w:r>
          </w:p>
        </w:tc>
        <w:tc>
          <w:tcPr>
            <w:tcW w:w="1620" w:type="dxa"/>
          </w:tcPr>
          <w:p w14:paraId="240AE8E3" w14:textId="77777777" w:rsidR="005F7327" w:rsidRDefault="005F7327" w:rsidP="002514A9">
            <w:pPr>
              <w:rPr>
                <w:lang w:val="en-GB"/>
              </w:rPr>
            </w:pPr>
            <w:r>
              <w:rPr>
                <w:lang w:val="en-GB"/>
              </w:rPr>
              <w:t>Yes</w:t>
            </w:r>
          </w:p>
        </w:tc>
        <w:tc>
          <w:tcPr>
            <w:tcW w:w="9293" w:type="dxa"/>
            <w:vMerge w:val="restart"/>
          </w:tcPr>
          <w:p w14:paraId="51951F1C" w14:textId="77777777" w:rsidR="005F7327" w:rsidRDefault="005F7327" w:rsidP="002514A9">
            <w:pPr>
              <w:rPr>
                <w:lang w:val="en-GB"/>
              </w:rPr>
            </w:pPr>
            <w:r w:rsidRPr="00155B05">
              <w:rPr>
                <w:b/>
                <w:bCs/>
                <w:lang w:val="en-GB"/>
              </w:rPr>
              <w:t>Status</w:t>
            </w:r>
            <w:r w:rsidRPr="00155B05">
              <w:rPr>
                <w:lang w:val="en-GB"/>
              </w:rPr>
              <w:t>: Discussion see R2-2201768. draft in LPP running CR, check the status of LPP email discussion 116bis-628</w:t>
            </w:r>
            <w:r>
              <w:rPr>
                <w:lang w:val="en-GB"/>
              </w:rPr>
              <w:t>;</w:t>
            </w:r>
          </w:p>
          <w:p w14:paraId="60D75C6C" w14:textId="77777777" w:rsidR="005F7327" w:rsidRPr="00155B05" w:rsidRDefault="005F7327" w:rsidP="002514A9">
            <w:pPr>
              <w:rPr>
                <w:lang w:val="en-GB"/>
              </w:rPr>
            </w:pPr>
          </w:p>
          <w:p w14:paraId="4101809D" w14:textId="77777777" w:rsidR="005F7327" w:rsidRDefault="005F7327" w:rsidP="002514A9">
            <w:pPr>
              <w:rPr>
                <w:lang w:val="en-GB"/>
              </w:rPr>
            </w:pPr>
            <w:r>
              <w:rPr>
                <w:lang w:val="en-GB"/>
              </w:rPr>
              <w:lastRenderedPageBreak/>
              <w:t xml:space="preserve">Check RAN1 feature list </w:t>
            </w:r>
            <w:r w:rsidRPr="004A4730">
              <w:rPr>
                <w:lang w:val="en-GB"/>
              </w:rPr>
              <w:t>R1-2111810</w:t>
            </w:r>
            <w:r>
              <w:rPr>
                <w:lang w:val="en-GB"/>
              </w:rPr>
              <w:t xml:space="preserve"> and RAN1 parameter list</w:t>
            </w:r>
          </w:p>
          <w:p w14:paraId="71AFD7A8" w14:textId="77777777" w:rsidR="005F7327" w:rsidRPr="00155B05" w:rsidRDefault="005F7327" w:rsidP="002514A9">
            <w:pPr>
              <w:rPr>
                <w:lang w:val="en-GB"/>
              </w:rPr>
            </w:pPr>
            <w:r w:rsidRPr="00155B05">
              <w:rPr>
                <w:lang w:val="en-GB"/>
              </w:rPr>
              <w:t>RAN2#116bis</w:t>
            </w:r>
          </w:p>
          <w:p w14:paraId="01F132F5" w14:textId="77777777" w:rsidR="005F7327" w:rsidRPr="00DC4EAD" w:rsidRDefault="005F7327" w:rsidP="002514A9">
            <w:pPr>
              <w:rPr>
                <w:lang w:val="en-GB"/>
              </w:rPr>
            </w:pPr>
            <w:r w:rsidRPr="00DC4EAD">
              <w:rPr>
                <w:lang w:val="en-GB"/>
              </w:rPr>
              <w:t>Proposal 2.1-1: enhance LPP assistance data signalling to allow UE to request and LMF to provide TRP beam/antenna information.</w:t>
            </w:r>
          </w:p>
          <w:p w14:paraId="1D3C9C46" w14:textId="77777777" w:rsidR="005F7327" w:rsidRDefault="005F7327" w:rsidP="002514A9">
            <w:pPr>
              <w:rPr>
                <w:lang w:val="en-GB"/>
              </w:rPr>
            </w:pPr>
            <w:r w:rsidRPr="00DC4EAD">
              <w:rPr>
                <w:lang w:val="en-GB"/>
              </w:rPr>
              <w:t>Proposal 2.1-6: enhance LPP assistance data signalling to allow UE to request and LMF to provide the expected angle value and uncertainty.</w:t>
            </w:r>
          </w:p>
          <w:p w14:paraId="1E2DA761" w14:textId="77777777" w:rsidR="005F7327" w:rsidRDefault="005F7327" w:rsidP="002514A9">
            <w:pPr>
              <w:rPr>
                <w:lang w:val="en-GB"/>
              </w:rPr>
            </w:pPr>
            <w:r w:rsidRPr="00DC4EAD">
              <w:rPr>
                <w:lang w:val="en-GB"/>
              </w:rPr>
              <w:t>Proposal 2.1-4: include in the LPP assistance data the information about subset of PRS resources for the purpose of prioritization of DL-AOD reporting.</w:t>
            </w:r>
          </w:p>
          <w:p w14:paraId="33BF95F6" w14:textId="57E8BE94" w:rsidR="0020651C" w:rsidRDefault="0020651C" w:rsidP="002514A9">
            <w:pPr>
              <w:rPr>
                <w:b/>
                <w:bCs/>
              </w:rPr>
            </w:pPr>
            <w:r>
              <w:rPr>
                <w:rFonts w:eastAsia="SimSun"/>
                <w:lang w:eastAsia="zh-CN"/>
              </w:rPr>
              <w:t>pre117-e611</w:t>
            </w:r>
          </w:p>
          <w:p w14:paraId="0360075E" w14:textId="52878329" w:rsidR="005F7327" w:rsidRDefault="005F7327" w:rsidP="002514A9">
            <w:pPr>
              <w:rPr>
                <w:rFonts w:eastAsia="SimSun"/>
                <w:lang w:eastAsia="zh-CN"/>
              </w:rPr>
            </w:pPr>
            <w:r>
              <w:rPr>
                <w:b/>
                <w:bCs/>
              </w:rPr>
              <w:t xml:space="preserve">1 A2-2 </w:t>
            </w:r>
            <w:r w:rsidRPr="00ED3EFF">
              <w:rPr>
                <w:rFonts w:eastAsia="SimSun"/>
                <w:bCs/>
                <w:lang w:eastAsia="zh-CN"/>
              </w:rPr>
              <w:t>Question 16</w:t>
            </w:r>
            <w:r w:rsidRPr="00ED3EFF">
              <w:rPr>
                <w:rFonts w:eastAsia="SimSun" w:hint="eastAsia"/>
                <w:bCs/>
                <w:lang w:eastAsia="zh-CN"/>
              </w:rPr>
              <w:t>/17/18</w:t>
            </w:r>
            <w:r>
              <w:rPr>
                <w:rFonts w:eastAsia="SimSun" w:hint="eastAsia"/>
                <w:bCs/>
                <w:lang w:eastAsia="zh-CN"/>
              </w:rPr>
              <w:t xml:space="preserve"> </w:t>
            </w:r>
            <w:r>
              <w:rPr>
                <w:rFonts w:eastAsia="SimSun" w:hint="eastAsia"/>
                <w:lang w:eastAsia="zh-CN"/>
              </w:rPr>
              <w:t>(section 3.2.1)</w:t>
            </w:r>
            <w:r>
              <w:rPr>
                <w:rFonts w:eastAsia="SimSun"/>
                <w:lang w:eastAsia="zh-CN"/>
              </w:rPr>
              <w:t xml:space="preserve"> Pre117-e611</w:t>
            </w:r>
          </w:p>
          <w:p w14:paraId="73282BEC" w14:textId="2B637A57" w:rsidR="005F7327" w:rsidRDefault="005F7327" w:rsidP="002514A9">
            <w:pPr>
              <w:rPr>
                <w:rFonts w:eastAsia="SimSun"/>
                <w:lang w:eastAsia="zh-CN"/>
              </w:rPr>
            </w:pPr>
            <w:r>
              <w:rPr>
                <w:b/>
                <w:bCs/>
              </w:rPr>
              <w:t xml:space="preserve">C1-1 </w:t>
            </w:r>
            <w:r w:rsidRPr="00ED3EFF">
              <w:rPr>
                <w:rFonts w:eastAsia="SimSun" w:hint="eastAsia"/>
                <w:lang w:eastAsia="zh-CN"/>
              </w:rPr>
              <w:t>Question 19</w:t>
            </w:r>
            <w:r>
              <w:rPr>
                <w:rFonts w:eastAsia="SimSun" w:hint="eastAsia"/>
                <w:lang w:eastAsia="zh-CN"/>
              </w:rPr>
              <w:t xml:space="preserve"> (section 3.2.1)</w:t>
            </w:r>
            <w:r>
              <w:rPr>
                <w:rFonts w:eastAsia="SimSun"/>
                <w:lang w:eastAsia="zh-CN"/>
              </w:rPr>
              <w:t xml:space="preserve"> Pre117-e611 (wait for RAN1)</w:t>
            </w:r>
          </w:p>
          <w:p w14:paraId="22592EB4" w14:textId="2D58BCD6" w:rsidR="005F7327" w:rsidRDefault="005F7327" w:rsidP="002514A9">
            <w:pPr>
              <w:rPr>
                <w:rFonts w:eastAsia="SimSun"/>
                <w:lang w:eastAsia="zh-CN"/>
              </w:rPr>
            </w:pPr>
            <w:r>
              <w:rPr>
                <w:rFonts w:eastAsia="SimSun"/>
                <w:lang w:eastAsia="zh-CN"/>
              </w:rPr>
              <w:t xml:space="preserve">A2-4 </w:t>
            </w:r>
            <w:r w:rsidRPr="00ED3EFF">
              <w:rPr>
                <w:rFonts w:eastAsia="SimSun" w:hint="eastAsia"/>
                <w:lang w:eastAsia="zh-CN"/>
              </w:rPr>
              <w:t>Question 2</w:t>
            </w:r>
            <w:r>
              <w:rPr>
                <w:rFonts w:eastAsia="SimSun" w:hint="eastAsia"/>
                <w:lang w:eastAsia="zh-CN"/>
              </w:rPr>
              <w:t>2</w:t>
            </w:r>
            <w:r w:rsidRPr="00ED3EFF">
              <w:rPr>
                <w:rFonts w:eastAsia="SimSun" w:hint="eastAsia"/>
                <w:lang w:eastAsia="zh-CN"/>
              </w:rPr>
              <w:t>/2</w:t>
            </w:r>
            <w:r>
              <w:rPr>
                <w:rFonts w:eastAsia="SimSun" w:hint="eastAsia"/>
                <w:lang w:eastAsia="zh-CN"/>
              </w:rPr>
              <w:t>3 (section 3.2.3)</w:t>
            </w:r>
            <w:r>
              <w:rPr>
                <w:rFonts w:eastAsia="SimSun"/>
                <w:lang w:eastAsia="zh-CN"/>
              </w:rPr>
              <w:t xml:space="preserve"> Pre117-e611 </w:t>
            </w:r>
          </w:p>
          <w:p w14:paraId="0311B39C" w14:textId="69656E27" w:rsidR="005F7327" w:rsidRDefault="005F7327" w:rsidP="002514A9">
            <w:pPr>
              <w:rPr>
                <w:rFonts w:eastAsia="SimSun"/>
                <w:lang w:eastAsia="zh-CN"/>
              </w:rPr>
            </w:pPr>
            <w:r>
              <w:rPr>
                <w:b/>
                <w:bCs/>
              </w:rPr>
              <w:t xml:space="preserve">2 A2-3, </w:t>
            </w:r>
            <w:r w:rsidRPr="00ED3EFF">
              <w:rPr>
                <w:rFonts w:eastAsia="SimSun" w:hint="eastAsia"/>
                <w:lang w:eastAsia="zh-CN"/>
              </w:rPr>
              <w:t>Question 20</w:t>
            </w:r>
            <w:r>
              <w:rPr>
                <w:rFonts w:eastAsia="SimSun" w:hint="eastAsia"/>
                <w:lang w:eastAsia="zh-CN"/>
              </w:rPr>
              <w:t xml:space="preserve"> (section 3.2.2)</w:t>
            </w:r>
            <w:r>
              <w:rPr>
                <w:rFonts w:eastAsia="SimSun"/>
                <w:lang w:eastAsia="zh-CN"/>
              </w:rPr>
              <w:t xml:space="preserve"> Pre117-e611</w:t>
            </w:r>
          </w:p>
          <w:p w14:paraId="43BCD1C7" w14:textId="14356FC7" w:rsidR="005F7327" w:rsidRDefault="005F7327" w:rsidP="002514A9">
            <w:pPr>
              <w:rPr>
                <w:b/>
                <w:bCs/>
              </w:rPr>
            </w:pPr>
            <w:r>
              <w:rPr>
                <w:b/>
                <w:bCs/>
              </w:rPr>
              <w:t xml:space="preserve">C1-2 </w:t>
            </w:r>
            <w:r w:rsidRPr="00ED3EFF">
              <w:rPr>
                <w:rFonts w:eastAsia="SimSun" w:hint="eastAsia"/>
                <w:lang w:eastAsia="zh-CN"/>
              </w:rPr>
              <w:t>Question 2</w:t>
            </w:r>
            <w:r>
              <w:rPr>
                <w:rFonts w:eastAsia="SimSun" w:hint="eastAsia"/>
                <w:lang w:eastAsia="zh-CN"/>
              </w:rPr>
              <w:t>1 (section 3.2.2)</w:t>
            </w:r>
            <w:r>
              <w:rPr>
                <w:rFonts w:eastAsia="SimSun"/>
                <w:lang w:eastAsia="zh-CN"/>
              </w:rPr>
              <w:t xml:space="preserve"> Pre117-e611 (Wait for RAN1)</w:t>
            </w:r>
          </w:p>
          <w:p w14:paraId="090BE156" w14:textId="7C5CA034" w:rsidR="005F7327" w:rsidRDefault="005F7327" w:rsidP="00EF4054">
            <w:pPr>
              <w:rPr>
                <w:b/>
                <w:bCs/>
              </w:rPr>
            </w:pPr>
            <w:r>
              <w:rPr>
                <w:b/>
                <w:bCs/>
              </w:rPr>
              <w:t xml:space="preserve">3 </w:t>
            </w:r>
            <w:r>
              <w:rPr>
                <w:rFonts w:eastAsia="SimSun"/>
              </w:rPr>
              <w:t xml:space="preserve">C1-3 </w:t>
            </w:r>
            <w:r w:rsidRPr="00ED3EFF">
              <w:rPr>
                <w:rFonts w:eastAsia="SimSun" w:hint="eastAsia"/>
                <w:lang w:eastAsia="zh-CN"/>
              </w:rPr>
              <w:t>Question 2</w:t>
            </w:r>
            <w:r>
              <w:rPr>
                <w:rFonts w:eastAsia="SimSun" w:hint="eastAsia"/>
                <w:lang w:eastAsia="zh-CN"/>
              </w:rPr>
              <w:t>4 (section 3.2.3)</w:t>
            </w:r>
            <w:r>
              <w:rPr>
                <w:rFonts w:eastAsia="SimSun"/>
                <w:lang w:eastAsia="zh-CN"/>
              </w:rPr>
              <w:t xml:space="preserve"> Pre117-e611 (wait for RAN1)</w:t>
            </w:r>
          </w:p>
          <w:p w14:paraId="0FCE4563" w14:textId="568AA641" w:rsidR="005F7327" w:rsidRDefault="005F7327" w:rsidP="002514A9">
            <w:pPr>
              <w:rPr>
                <w:rFonts w:eastAsia="SimSun"/>
                <w:lang w:eastAsia="zh-CN"/>
              </w:rPr>
            </w:pPr>
            <w:r>
              <w:rPr>
                <w:b/>
                <w:bCs/>
              </w:rPr>
              <w:t xml:space="preserve">4 A2-1 </w:t>
            </w:r>
            <w:r w:rsidRPr="00ED3EFF">
              <w:rPr>
                <w:lang w:eastAsia="ko-KR"/>
              </w:rPr>
              <w:t xml:space="preserve">Question </w:t>
            </w:r>
            <w:r w:rsidRPr="00ED3EFF">
              <w:rPr>
                <w:rFonts w:hint="eastAsia"/>
                <w:lang w:eastAsia="ko-KR"/>
              </w:rPr>
              <w:t>13</w:t>
            </w:r>
            <w:r w:rsidRPr="00ED3EFF">
              <w:rPr>
                <w:rFonts w:eastAsia="SimSun" w:hint="eastAsia"/>
                <w:lang w:eastAsia="zh-CN"/>
              </w:rPr>
              <w:t>/14/15</w:t>
            </w:r>
            <w:r>
              <w:rPr>
                <w:rFonts w:eastAsia="SimSun" w:hint="eastAsia"/>
                <w:lang w:eastAsia="zh-CN"/>
              </w:rPr>
              <w:t xml:space="preserve"> (section 3.2.1)</w:t>
            </w:r>
            <w:r>
              <w:rPr>
                <w:rFonts w:eastAsia="SimSun"/>
                <w:lang w:eastAsia="zh-CN"/>
              </w:rPr>
              <w:t xml:space="preserve"> Pre117-e611</w:t>
            </w:r>
          </w:p>
          <w:p w14:paraId="2018E827" w14:textId="45B4205A" w:rsidR="005F7327" w:rsidRDefault="005F7327" w:rsidP="002514A9">
            <w:pPr>
              <w:rPr>
                <w:b/>
                <w:bCs/>
              </w:rPr>
            </w:pPr>
            <w:r>
              <w:rPr>
                <w:rFonts w:eastAsia="SimSun"/>
                <w:lang w:eastAsia="zh-CN"/>
              </w:rPr>
              <w:t xml:space="preserve">A2-5 </w:t>
            </w:r>
            <w:r w:rsidRPr="00ED3EFF">
              <w:rPr>
                <w:rFonts w:eastAsia="SimSun" w:hint="eastAsia"/>
                <w:lang w:eastAsia="zh-CN"/>
              </w:rPr>
              <w:t>Question 2</w:t>
            </w:r>
            <w:r>
              <w:rPr>
                <w:rFonts w:eastAsia="SimSun" w:hint="eastAsia"/>
                <w:lang w:eastAsia="zh-CN"/>
              </w:rPr>
              <w:t>5</w:t>
            </w:r>
            <w:r w:rsidRPr="00ED3EFF">
              <w:rPr>
                <w:rFonts w:eastAsia="SimSun" w:hint="eastAsia"/>
                <w:lang w:eastAsia="zh-CN"/>
              </w:rPr>
              <w:t>/2</w:t>
            </w:r>
            <w:r>
              <w:rPr>
                <w:rFonts w:eastAsia="SimSun" w:hint="eastAsia"/>
                <w:lang w:eastAsia="zh-CN"/>
              </w:rPr>
              <w:t>6</w:t>
            </w:r>
            <w:r w:rsidRPr="00ED3EFF">
              <w:rPr>
                <w:rFonts w:eastAsia="SimSun" w:hint="eastAsia"/>
                <w:lang w:eastAsia="zh-CN"/>
              </w:rPr>
              <w:t>/2</w:t>
            </w:r>
            <w:r>
              <w:rPr>
                <w:rFonts w:eastAsia="SimSun" w:hint="eastAsia"/>
                <w:lang w:eastAsia="zh-CN"/>
              </w:rPr>
              <w:t>7 (section 3.2.4)</w:t>
            </w:r>
            <w:r>
              <w:rPr>
                <w:rFonts w:eastAsia="SimSun"/>
                <w:lang w:eastAsia="zh-CN"/>
              </w:rPr>
              <w:t xml:space="preserve"> Pre117-e611</w:t>
            </w:r>
          </w:p>
          <w:p w14:paraId="3943F6E9" w14:textId="131460B2" w:rsidR="005F7327" w:rsidRPr="00F924B2" w:rsidRDefault="005F7327" w:rsidP="002514A9">
            <w:pPr>
              <w:rPr>
                <w:b/>
                <w:bCs/>
              </w:rPr>
            </w:pPr>
          </w:p>
        </w:tc>
        <w:tc>
          <w:tcPr>
            <w:tcW w:w="2520" w:type="dxa"/>
            <w:vMerge w:val="restart"/>
          </w:tcPr>
          <w:p w14:paraId="23BD7A40" w14:textId="77777777" w:rsidR="005F7327" w:rsidRPr="00F924B2" w:rsidRDefault="005F7327" w:rsidP="002514A9">
            <w:pPr>
              <w:rPr>
                <w:b/>
                <w:bCs/>
              </w:rPr>
            </w:pPr>
          </w:p>
        </w:tc>
      </w:tr>
      <w:tr w:rsidR="005F7327" w:rsidRPr="00F924B2" w14:paraId="1419BF4B" w14:textId="74DE0275" w:rsidTr="00901A5E">
        <w:tc>
          <w:tcPr>
            <w:tcW w:w="3244" w:type="dxa"/>
            <w:vMerge/>
          </w:tcPr>
          <w:p w14:paraId="3C304763" w14:textId="77777777" w:rsidR="005F7327" w:rsidRPr="00D432E9" w:rsidRDefault="005F7327" w:rsidP="002514A9">
            <w:pPr>
              <w:rPr>
                <w:b/>
                <w:bCs/>
              </w:rPr>
            </w:pPr>
          </w:p>
        </w:tc>
        <w:tc>
          <w:tcPr>
            <w:tcW w:w="3501" w:type="dxa"/>
          </w:tcPr>
          <w:p w14:paraId="232F7F00" w14:textId="5DB0265D" w:rsidR="005F7327" w:rsidRDefault="005F7327" w:rsidP="002514A9">
            <w:pPr>
              <w:rPr>
                <w:lang w:val="en-GB"/>
              </w:rPr>
            </w:pPr>
            <w:r>
              <w:rPr>
                <w:lang w:val="en-GB"/>
              </w:rPr>
              <w:t>2 For UE-A DL-</w:t>
            </w:r>
            <w:proofErr w:type="spellStart"/>
            <w:r>
              <w:rPr>
                <w:lang w:val="en-GB"/>
              </w:rPr>
              <w:t>AoD</w:t>
            </w:r>
            <w:proofErr w:type="spellEnd"/>
            <w:r>
              <w:rPr>
                <w:lang w:val="en-GB"/>
              </w:rPr>
              <w:t>:</w:t>
            </w:r>
          </w:p>
          <w:p w14:paraId="7027FB43" w14:textId="77777777" w:rsidR="005F7327" w:rsidRDefault="005F7327" w:rsidP="002514A9">
            <w:pPr>
              <w:rPr>
                <w:bCs/>
                <w:color w:val="000000"/>
              </w:rPr>
            </w:pPr>
            <w:r>
              <w:rPr>
                <w:bCs/>
                <w:color w:val="000000"/>
              </w:rPr>
              <w:lastRenderedPageBreak/>
              <w:t xml:space="preserve">DL PRS RSRPP M </w:t>
            </w:r>
          </w:p>
          <w:p w14:paraId="48DF387E" w14:textId="77777777" w:rsidR="005F7327" w:rsidRDefault="005F7327" w:rsidP="002514A9">
            <w:pPr>
              <w:rPr>
                <w:lang w:val="en-GB"/>
              </w:rPr>
            </w:pPr>
            <w:r>
              <w:rPr>
                <w:bCs/>
                <w:color w:val="000000"/>
              </w:rPr>
              <w:t xml:space="preserve">DL PRS RSRP (N values) </w:t>
            </w:r>
          </w:p>
          <w:p w14:paraId="36871D0E" w14:textId="77777777" w:rsidR="005F7327" w:rsidRPr="00EC4E78" w:rsidRDefault="005F7327" w:rsidP="002514A9"/>
        </w:tc>
        <w:tc>
          <w:tcPr>
            <w:tcW w:w="1620" w:type="dxa"/>
          </w:tcPr>
          <w:p w14:paraId="78726F69" w14:textId="77777777" w:rsidR="005F7327" w:rsidRDefault="005F7327" w:rsidP="002514A9">
            <w:pPr>
              <w:rPr>
                <w:lang w:val="en-GB"/>
              </w:rPr>
            </w:pPr>
            <w:r w:rsidRPr="000648FA">
              <w:rPr>
                <w:lang w:val="en-GB"/>
              </w:rPr>
              <w:lastRenderedPageBreak/>
              <w:t>Yes</w:t>
            </w:r>
          </w:p>
        </w:tc>
        <w:tc>
          <w:tcPr>
            <w:tcW w:w="9293" w:type="dxa"/>
            <w:vMerge/>
          </w:tcPr>
          <w:p w14:paraId="5928FA5E" w14:textId="77777777" w:rsidR="005F7327" w:rsidRPr="00F924B2" w:rsidRDefault="005F7327" w:rsidP="002514A9">
            <w:pPr>
              <w:rPr>
                <w:b/>
                <w:bCs/>
              </w:rPr>
            </w:pPr>
          </w:p>
        </w:tc>
        <w:tc>
          <w:tcPr>
            <w:tcW w:w="2520" w:type="dxa"/>
            <w:vMerge/>
          </w:tcPr>
          <w:p w14:paraId="04113632" w14:textId="77777777" w:rsidR="005F7327" w:rsidRPr="00F924B2" w:rsidRDefault="005F7327" w:rsidP="002514A9">
            <w:pPr>
              <w:rPr>
                <w:b/>
                <w:bCs/>
              </w:rPr>
            </w:pPr>
          </w:p>
        </w:tc>
      </w:tr>
      <w:tr w:rsidR="005F7327" w:rsidRPr="00F924B2" w14:paraId="4C3EEF98" w14:textId="4A703A5B" w:rsidTr="00901A5E">
        <w:tc>
          <w:tcPr>
            <w:tcW w:w="3244" w:type="dxa"/>
            <w:vMerge/>
          </w:tcPr>
          <w:p w14:paraId="3ACC5D3D" w14:textId="77777777" w:rsidR="005F7327" w:rsidRPr="00D432E9" w:rsidRDefault="005F7327" w:rsidP="002514A9">
            <w:pPr>
              <w:rPr>
                <w:b/>
                <w:bCs/>
              </w:rPr>
            </w:pPr>
          </w:p>
        </w:tc>
        <w:tc>
          <w:tcPr>
            <w:tcW w:w="3501" w:type="dxa"/>
          </w:tcPr>
          <w:p w14:paraId="4D21C174" w14:textId="65D7A6DA" w:rsidR="005F7327" w:rsidRPr="00EC4E78" w:rsidRDefault="005F7327" w:rsidP="002514A9">
            <w:r>
              <w:rPr>
                <w:lang w:val="en-GB"/>
              </w:rPr>
              <w:t>3 For both UE-B and UE-A DL-</w:t>
            </w:r>
            <w:proofErr w:type="spellStart"/>
            <w:r>
              <w:rPr>
                <w:lang w:val="en-GB"/>
              </w:rPr>
              <w:t>AoD</w:t>
            </w:r>
            <w:proofErr w:type="spellEnd"/>
            <w:r>
              <w:rPr>
                <w:lang w:val="en-GB"/>
              </w:rPr>
              <w:t>, introduce expected angle value and uncertainty;</w:t>
            </w:r>
          </w:p>
        </w:tc>
        <w:tc>
          <w:tcPr>
            <w:tcW w:w="1620" w:type="dxa"/>
          </w:tcPr>
          <w:p w14:paraId="2307663E" w14:textId="77777777" w:rsidR="005F7327" w:rsidRDefault="005F7327" w:rsidP="002514A9">
            <w:pPr>
              <w:rPr>
                <w:lang w:val="en-GB"/>
              </w:rPr>
            </w:pPr>
            <w:r w:rsidRPr="000648FA">
              <w:rPr>
                <w:lang w:val="en-GB"/>
              </w:rPr>
              <w:t>Yes</w:t>
            </w:r>
          </w:p>
        </w:tc>
        <w:tc>
          <w:tcPr>
            <w:tcW w:w="9293" w:type="dxa"/>
            <w:vMerge/>
          </w:tcPr>
          <w:p w14:paraId="6DEA2FF6" w14:textId="77777777" w:rsidR="005F7327" w:rsidRPr="00F924B2" w:rsidRDefault="005F7327" w:rsidP="002514A9">
            <w:pPr>
              <w:rPr>
                <w:b/>
                <w:bCs/>
              </w:rPr>
            </w:pPr>
          </w:p>
        </w:tc>
        <w:tc>
          <w:tcPr>
            <w:tcW w:w="2520" w:type="dxa"/>
            <w:vMerge/>
          </w:tcPr>
          <w:p w14:paraId="4E7B8D06" w14:textId="77777777" w:rsidR="005F7327" w:rsidRPr="00F924B2" w:rsidRDefault="005F7327" w:rsidP="002514A9">
            <w:pPr>
              <w:rPr>
                <w:b/>
                <w:bCs/>
              </w:rPr>
            </w:pPr>
          </w:p>
        </w:tc>
      </w:tr>
      <w:tr w:rsidR="005F7327" w:rsidRPr="00F924B2" w14:paraId="21982D20" w14:textId="3F8E392E" w:rsidTr="00901A5E">
        <w:tc>
          <w:tcPr>
            <w:tcW w:w="3244" w:type="dxa"/>
            <w:vMerge/>
          </w:tcPr>
          <w:p w14:paraId="257A848B" w14:textId="77777777" w:rsidR="005F7327" w:rsidRPr="00D432E9" w:rsidRDefault="005F7327" w:rsidP="002514A9">
            <w:pPr>
              <w:rPr>
                <w:b/>
                <w:bCs/>
              </w:rPr>
            </w:pPr>
          </w:p>
        </w:tc>
        <w:tc>
          <w:tcPr>
            <w:tcW w:w="3501" w:type="dxa"/>
          </w:tcPr>
          <w:p w14:paraId="683B98AB" w14:textId="44D293CF" w:rsidR="005F7327" w:rsidRPr="00EC4E78" w:rsidRDefault="005F7327" w:rsidP="002514A9">
            <w:r>
              <w:rPr>
                <w:bCs/>
              </w:rPr>
              <w:t xml:space="preserve">4 </w:t>
            </w:r>
            <w:r w:rsidRPr="007F2F44">
              <w:rPr>
                <w:bCs/>
              </w:rPr>
              <w:t xml:space="preserve">For UE-assisted DL-AOD positioning method, to enhance the signaling to the UE for the purpose of PRS resource(s) reporting, the LMF may indicate in the assistance data (AD), </w:t>
            </w:r>
            <w:r>
              <w:rPr>
                <w:bCs/>
              </w:rPr>
              <w:t>the prioritization information;</w:t>
            </w:r>
          </w:p>
        </w:tc>
        <w:tc>
          <w:tcPr>
            <w:tcW w:w="1620" w:type="dxa"/>
          </w:tcPr>
          <w:p w14:paraId="515CBF99" w14:textId="77777777" w:rsidR="005F7327" w:rsidRDefault="005F7327" w:rsidP="002514A9">
            <w:pPr>
              <w:rPr>
                <w:lang w:val="en-GB"/>
              </w:rPr>
            </w:pPr>
            <w:r w:rsidRPr="000648FA">
              <w:rPr>
                <w:lang w:val="en-GB"/>
              </w:rPr>
              <w:t>Yes</w:t>
            </w:r>
          </w:p>
        </w:tc>
        <w:tc>
          <w:tcPr>
            <w:tcW w:w="9293" w:type="dxa"/>
            <w:vMerge/>
          </w:tcPr>
          <w:p w14:paraId="6E2F2480" w14:textId="77777777" w:rsidR="005F7327" w:rsidRPr="00F924B2" w:rsidRDefault="005F7327" w:rsidP="002514A9">
            <w:pPr>
              <w:rPr>
                <w:b/>
                <w:bCs/>
              </w:rPr>
            </w:pPr>
          </w:p>
        </w:tc>
        <w:tc>
          <w:tcPr>
            <w:tcW w:w="2520" w:type="dxa"/>
            <w:vMerge/>
          </w:tcPr>
          <w:p w14:paraId="4E3460BE" w14:textId="77777777" w:rsidR="005F7327" w:rsidRPr="00F924B2" w:rsidRDefault="005F7327" w:rsidP="002514A9">
            <w:pPr>
              <w:rPr>
                <w:b/>
                <w:bCs/>
              </w:rPr>
            </w:pPr>
          </w:p>
        </w:tc>
      </w:tr>
      <w:tr w:rsidR="005F7327" w:rsidRPr="009263B6" w14:paraId="4F784858" w14:textId="6336B318" w:rsidTr="00901A5E">
        <w:tc>
          <w:tcPr>
            <w:tcW w:w="3244" w:type="dxa"/>
            <w:vMerge/>
          </w:tcPr>
          <w:p w14:paraId="6607EA62" w14:textId="77777777" w:rsidR="005F7327" w:rsidRPr="00D432E9" w:rsidRDefault="005F7327" w:rsidP="002514A9">
            <w:pPr>
              <w:rPr>
                <w:b/>
                <w:bCs/>
              </w:rPr>
            </w:pPr>
          </w:p>
        </w:tc>
        <w:tc>
          <w:tcPr>
            <w:tcW w:w="3501" w:type="dxa"/>
          </w:tcPr>
          <w:p w14:paraId="58B78F8F" w14:textId="7552D589" w:rsidR="005F7327" w:rsidRDefault="005F7327" w:rsidP="002514A9">
            <w:pPr>
              <w:rPr>
                <w:lang w:val="en-GB"/>
              </w:rPr>
            </w:pPr>
            <w:r>
              <w:rPr>
                <w:lang w:val="en-GB"/>
              </w:rPr>
              <w:t>FFS Support of broadcast signalling;</w:t>
            </w:r>
          </w:p>
          <w:p w14:paraId="150B589D" w14:textId="77777777" w:rsidR="005F7327" w:rsidRDefault="005F7327" w:rsidP="002514A9">
            <w:pPr>
              <w:rPr>
                <w:lang w:val="en-GB"/>
              </w:rPr>
            </w:pPr>
          </w:p>
        </w:tc>
        <w:tc>
          <w:tcPr>
            <w:tcW w:w="1620" w:type="dxa"/>
          </w:tcPr>
          <w:p w14:paraId="6F533595" w14:textId="77777777" w:rsidR="005F7327" w:rsidRPr="00FD3619" w:rsidRDefault="005F7327" w:rsidP="002514A9">
            <w:pPr>
              <w:rPr>
                <w:lang w:val="en-GB"/>
              </w:rPr>
            </w:pPr>
            <w:r>
              <w:rPr>
                <w:lang w:val="en-GB"/>
              </w:rPr>
              <w:t>Yes</w:t>
            </w:r>
          </w:p>
        </w:tc>
        <w:tc>
          <w:tcPr>
            <w:tcW w:w="9293" w:type="dxa"/>
          </w:tcPr>
          <w:p w14:paraId="663B77F5" w14:textId="77777777" w:rsidR="005F7327" w:rsidRDefault="005F7327" w:rsidP="002514A9">
            <w:pPr>
              <w:rPr>
                <w:lang w:val="en-GB"/>
              </w:rPr>
            </w:pPr>
            <w:r w:rsidRPr="00155B05">
              <w:rPr>
                <w:b/>
                <w:bCs/>
                <w:lang w:val="en-GB"/>
              </w:rPr>
              <w:t>Status</w:t>
            </w:r>
            <w:r w:rsidRPr="00155B05">
              <w:rPr>
                <w:lang w:val="en-GB"/>
              </w:rPr>
              <w:t xml:space="preserve">: </w:t>
            </w:r>
            <w:r>
              <w:rPr>
                <w:lang w:val="en-GB"/>
              </w:rPr>
              <w:t xml:space="preserve">need to be discussed. </w:t>
            </w:r>
          </w:p>
          <w:p w14:paraId="1275E253" w14:textId="77777777" w:rsidR="005F7327" w:rsidRPr="009263B6" w:rsidRDefault="005F7327" w:rsidP="002514A9">
            <w:pPr>
              <w:rPr>
                <w:b/>
                <w:bCs/>
                <w:lang w:val="en-GB"/>
              </w:rPr>
            </w:pPr>
          </w:p>
        </w:tc>
        <w:tc>
          <w:tcPr>
            <w:tcW w:w="2520" w:type="dxa"/>
          </w:tcPr>
          <w:p w14:paraId="384BFBA9" w14:textId="77777777" w:rsidR="005F7327" w:rsidRDefault="005F7327">
            <w:pPr>
              <w:overflowPunct/>
              <w:autoSpaceDE/>
              <w:autoSpaceDN/>
              <w:adjustRightInd/>
              <w:spacing w:after="0"/>
              <w:rPr>
                <w:b/>
                <w:bCs/>
                <w:lang w:val="en-GB"/>
              </w:rPr>
            </w:pPr>
          </w:p>
          <w:p w14:paraId="44818805" w14:textId="3400378D" w:rsidR="005F7327" w:rsidRPr="009263B6" w:rsidRDefault="00525966" w:rsidP="002514A9">
            <w:pPr>
              <w:rPr>
                <w:b/>
                <w:bCs/>
                <w:lang w:val="en-GB"/>
              </w:rPr>
            </w:pPr>
            <w:r>
              <w:rPr>
                <w:b/>
                <w:bCs/>
                <w:lang w:val="en-GB"/>
              </w:rPr>
              <w:t xml:space="preserve">Company </w:t>
            </w:r>
            <w:proofErr w:type="spellStart"/>
            <w:r>
              <w:rPr>
                <w:b/>
                <w:bCs/>
                <w:lang w:val="en-GB"/>
              </w:rPr>
              <w:t>tdoc</w:t>
            </w:r>
            <w:proofErr w:type="spellEnd"/>
          </w:p>
        </w:tc>
      </w:tr>
      <w:tr w:rsidR="005F7327" w:rsidRPr="00F924B2" w14:paraId="0485FAFE" w14:textId="752BF505" w:rsidTr="00901A5E">
        <w:tc>
          <w:tcPr>
            <w:tcW w:w="3244" w:type="dxa"/>
          </w:tcPr>
          <w:p w14:paraId="547C28AA" w14:textId="77777777" w:rsidR="005F7327" w:rsidRPr="00D432E9" w:rsidRDefault="005F7327" w:rsidP="002514A9">
            <w:pPr>
              <w:rPr>
                <w:b/>
                <w:bCs/>
              </w:rPr>
            </w:pPr>
            <w:r>
              <w:rPr>
                <w:b/>
                <w:bCs/>
              </w:rPr>
              <w:t>Capability</w:t>
            </w:r>
          </w:p>
        </w:tc>
        <w:tc>
          <w:tcPr>
            <w:tcW w:w="3501" w:type="dxa"/>
          </w:tcPr>
          <w:p w14:paraId="3A30F3A6" w14:textId="77777777" w:rsidR="005F7327" w:rsidRPr="00EC4E78" w:rsidRDefault="005F7327" w:rsidP="002514A9">
            <w:r>
              <w:t>UE capability</w:t>
            </w:r>
          </w:p>
        </w:tc>
        <w:tc>
          <w:tcPr>
            <w:tcW w:w="1620" w:type="dxa"/>
          </w:tcPr>
          <w:p w14:paraId="030004BF" w14:textId="77777777" w:rsidR="005F7327" w:rsidRDefault="005F7327" w:rsidP="002514A9">
            <w:pPr>
              <w:rPr>
                <w:lang w:val="en-GB"/>
              </w:rPr>
            </w:pPr>
            <w:r>
              <w:rPr>
                <w:lang w:val="en-GB"/>
              </w:rPr>
              <w:t>Yes</w:t>
            </w:r>
          </w:p>
        </w:tc>
        <w:tc>
          <w:tcPr>
            <w:tcW w:w="9293" w:type="dxa"/>
          </w:tcPr>
          <w:p w14:paraId="32C2B3E8" w14:textId="77777777" w:rsidR="005F7327" w:rsidRDefault="005F7327" w:rsidP="002514A9">
            <w:pPr>
              <w:rPr>
                <w:lang w:val="en-GB"/>
              </w:rPr>
            </w:pPr>
            <w:r w:rsidRPr="00155B05">
              <w:rPr>
                <w:b/>
                <w:bCs/>
                <w:lang w:val="en-GB"/>
              </w:rPr>
              <w:t>Status</w:t>
            </w:r>
            <w:r w:rsidRPr="00155B05">
              <w:rPr>
                <w:lang w:val="en-GB"/>
              </w:rPr>
              <w:t>: Discussion see R2-2201768. check the status of LPP email discussion 116bis-628</w:t>
            </w:r>
            <w:r>
              <w:rPr>
                <w:lang w:val="en-GB"/>
              </w:rPr>
              <w:t>;</w:t>
            </w:r>
          </w:p>
          <w:p w14:paraId="727C9EAD" w14:textId="77777777" w:rsidR="005F7327" w:rsidRDefault="005F7327" w:rsidP="002514A9">
            <w:pPr>
              <w:rPr>
                <w:lang w:val="en-GB"/>
              </w:rPr>
            </w:pPr>
            <w:r>
              <w:rPr>
                <w:lang w:val="en-GB"/>
              </w:rPr>
              <w:t xml:space="preserve">Check RAN1 feature list </w:t>
            </w:r>
            <w:r w:rsidRPr="00F731F4">
              <w:rPr>
                <w:strike/>
                <w:color w:val="00B0F0"/>
                <w:lang w:val="en-GB"/>
              </w:rPr>
              <w:t>R1-2111810</w:t>
            </w:r>
            <w:r w:rsidRPr="00F731F4">
              <w:rPr>
                <w:color w:val="00B0F0"/>
                <w:lang w:val="en-GB"/>
              </w:rPr>
              <w:t>R1-2200767</w:t>
            </w:r>
            <w:r>
              <w:rPr>
                <w:lang w:val="en-GB"/>
              </w:rPr>
              <w:t>;</w:t>
            </w:r>
          </w:p>
          <w:p w14:paraId="31E04A0F" w14:textId="7FB408EA" w:rsidR="005F7327" w:rsidRPr="00F924B2" w:rsidRDefault="00F725C5" w:rsidP="002514A9">
            <w:pPr>
              <w:rPr>
                <w:b/>
                <w:bCs/>
              </w:rPr>
            </w:pPr>
            <w:r w:rsidRPr="0047220F">
              <w:rPr>
                <w:highlight w:val="yellow"/>
                <w:lang w:eastAsia="ja-JP"/>
              </w:rPr>
              <w:t>Pre117-e612</w:t>
            </w:r>
            <w:r>
              <w:rPr>
                <w:lang w:eastAsia="ja-JP"/>
              </w:rPr>
              <w:t xml:space="preserve"> based on RAN1 feature list</w:t>
            </w:r>
          </w:p>
        </w:tc>
        <w:tc>
          <w:tcPr>
            <w:tcW w:w="2520" w:type="dxa"/>
          </w:tcPr>
          <w:p w14:paraId="3263A54C" w14:textId="77777777" w:rsidR="005F7327" w:rsidRPr="00F924B2" w:rsidRDefault="005F7327" w:rsidP="002514A9">
            <w:pPr>
              <w:rPr>
                <w:b/>
                <w:bCs/>
              </w:rPr>
            </w:pPr>
          </w:p>
        </w:tc>
      </w:tr>
      <w:tr w:rsidR="005F7327" w:rsidRPr="00155B05" w14:paraId="66A2FBE3" w14:textId="1EAF769F" w:rsidTr="00901A5E">
        <w:tc>
          <w:tcPr>
            <w:tcW w:w="3244" w:type="dxa"/>
          </w:tcPr>
          <w:p w14:paraId="22FA9813" w14:textId="77777777" w:rsidR="005F7327" w:rsidRDefault="005F7327" w:rsidP="002514A9">
            <w:pPr>
              <w:rPr>
                <w:b/>
                <w:bCs/>
              </w:rPr>
            </w:pPr>
            <w:proofErr w:type="spellStart"/>
            <w:r>
              <w:rPr>
                <w:b/>
                <w:bCs/>
              </w:rPr>
              <w:t>NRPPa</w:t>
            </w:r>
            <w:proofErr w:type="spellEnd"/>
            <w:r>
              <w:rPr>
                <w:b/>
                <w:bCs/>
              </w:rPr>
              <w:t xml:space="preserve"> impact</w:t>
            </w:r>
          </w:p>
        </w:tc>
        <w:tc>
          <w:tcPr>
            <w:tcW w:w="3501" w:type="dxa"/>
          </w:tcPr>
          <w:p w14:paraId="02A8D46B" w14:textId="77777777" w:rsidR="005F7327" w:rsidRDefault="005F7327" w:rsidP="002514A9">
            <w:proofErr w:type="spellStart"/>
            <w:r w:rsidRPr="001E7FF4">
              <w:rPr>
                <w:highlight w:val="lightGray"/>
                <w:lang w:val="en-GB"/>
              </w:rPr>
              <w:t>NRPPa</w:t>
            </w:r>
            <w:proofErr w:type="spellEnd"/>
            <w:r w:rsidRPr="001E7FF4">
              <w:rPr>
                <w:highlight w:val="lightGray"/>
                <w:lang w:val="en-GB"/>
              </w:rPr>
              <w:t xml:space="preserve"> change</w:t>
            </w:r>
          </w:p>
        </w:tc>
        <w:tc>
          <w:tcPr>
            <w:tcW w:w="1620" w:type="dxa"/>
          </w:tcPr>
          <w:p w14:paraId="21E9B33D" w14:textId="77777777" w:rsidR="005F7327" w:rsidRDefault="005F7327" w:rsidP="002514A9">
            <w:pPr>
              <w:rPr>
                <w:lang w:val="en-GB"/>
              </w:rPr>
            </w:pPr>
            <w:r>
              <w:rPr>
                <w:rFonts w:eastAsiaTheme="minorEastAsia"/>
                <w:lang w:eastAsia="zh-CN"/>
              </w:rPr>
              <w:t>Yes</w:t>
            </w:r>
          </w:p>
        </w:tc>
        <w:tc>
          <w:tcPr>
            <w:tcW w:w="9293" w:type="dxa"/>
          </w:tcPr>
          <w:p w14:paraId="1D8DDEA4" w14:textId="77777777" w:rsidR="005F7327" w:rsidRPr="00155B05" w:rsidRDefault="005F7327" w:rsidP="002514A9">
            <w:pPr>
              <w:rPr>
                <w:b/>
                <w:bCs/>
                <w:lang w:val="en-GB"/>
              </w:rPr>
            </w:pPr>
            <w:r>
              <w:rPr>
                <w:b/>
                <w:bCs/>
              </w:rPr>
              <w:t>Status: RAN3 to decide;</w:t>
            </w:r>
          </w:p>
        </w:tc>
        <w:tc>
          <w:tcPr>
            <w:tcW w:w="2520" w:type="dxa"/>
          </w:tcPr>
          <w:p w14:paraId="4C667B91" w14:textId="77777777" w:rsidR="005F7327" w:rsidRPr="00155B05" w:rsidRDefault="005F7327" w:rsidP="005F7327">
            <w:pPr>
              <w:rPr>
                <w:b/>
                <w:bCs/>
                <w:lang w:val="en-GB"/>
              </w:rPr>
            </w:pPr>
          </w:p>
        </w:tc>
      </w:tr>
    </w:tbl>
    <w:p w14:paraId="6E98D7AC" w14:textId="77777777" w:rsidR="00F66F5E" w:rsidRDefault="00F66F5E" w:rsidP="00F66F5E">
      <w:pPr>
        <w:rPr>
          <w:lang w:val="en-GB"/>
        </w:rPr>
      </w:pPr>
    </w:p>
    <w:p w14:paraId="7896D758" w14:textId="77777777" w:rsidR="00F66F5E" w:rsidRDefault="00F66F5E" w:rsidP="00F66F5E">
      <w:pPr>
        <w:pStyle w:val="Heading2"/>
      </w:pPr>
      <w:r>
        <w:t>UE positioning capability</w:t>
      </w:r>
    </w:p>
    <w:p w14:paraId="4DD04088" w14:textId="77777777" w:rsidR="00F66F5E" w:rsidRPr="005D122F" w:rsidRDefault="00F66F5E" w:rsidP="00F66F5E">
      <w:pPr>
        <w:rPr>
          <w:lang w:val="en-GB"/>
        </w:rPr>
      </w:pPr>
      <w:r>
        <w:rPr>
          <w:lang w:val="en-GB"/>
        </w:rPr>
        <w:t xml:space="preserve">The open issues on capability have been added under each topic, therefore Rapporteur did not capture open issues here. </w:t>
      </w:r>
    </w:p>
    <w:p w14:paraId="49487B18" w14:textId="77777777" w:rsidR="00F66F5E" w:rsidRDefault="00F66F5E" w:rsidP="00F66F5E">
      <w:pPr>
        <w:jc w:val="center"/>
        <w:rPr>
          <w:b/>
          <w:bCs/>
          <w:lang w:val="en-GB"/>
        </w:rPr>
      </w:pPr>
      <w:r w:rsidRPr="0034587C">
        <w:rPr>
          <w:b/>
          <w:bCs/>
          <w:lang w:val="en-GB"/>
        </w:rPr>
        <w:t>Table</w:t>
      </w:r>
      <w:r>
        <w:rPr>
          <w:b/>
          <w:bCs/>
          <w:lang w:val="en-GB"/>
        </w:rPr>
        <w:t xml:space="preserve"> 3.7:</w:t>
      </w:r>
      <w:r w:rsidRPr="0034587C">
        <w:rPr>
          <w:b/>
          <w:bCs/>
          <w:lang w:val="en-GB"/>
        </w:rPr>
        <w:t xml:space="preserve"> open issue lists for </w:t>
      </w:r>
      <w:r w:rsidRPr="00776915">
        <w:rPr>
          <w:b/>
          <w:bCs/>
          <w:lang w:val="en-GB"/>
        </w:rPr>
        <w:t>UE positioning capability</w:t>
      </w:r>
    </w:p>
    <w:tbl>
      <w:tblPr>
        <w:tblStyle w:val="TableGrid"/>
        <w:tblW w:w="20178" w:type="dxa"/>
        <w:tblLook w:val="04A0" w:firstRow="1" w:lastRow="0" w:firstColumn="1" w:lastColumn="0" w:noHBand="0" w:noVBand="1"/>
      </w:tblPr>
      <w:tblGrid>
        <w:gridCol w:w="3244"/>
        <w:gridCol w:w="3501"/>
        <w:gridCol w:w="1620"/>
        <w:gridCol w:w="9293"/>
        <w:gridCol w:w="2520"/>
      </w:tblGrid>
      <w:tr w:rsidR="005F7327" w:rsidRPr="00061337" w14:paraId="4058158F" w14:textId="5E007399" w:rsidTr="00901A5E">
        <w:tc>
          <w:tcPr>
            <w:tcW w:w="3244" w:type="dxa"/>
          </w:tcPr>
          <w:p w14:paraId="7CA731D0" w14:textId="77777777" w:rsidR="005F7327" w:rsidRPr="00D432E9" w:rsidRDefault="005F7327" w:rsidP="002514A9">
            <w:pPr>
              <w:rPr>
                <w:b/>
                <w:bCs/>
              </w:rPr>
            </w:pPr>
            <w:r w:rsidRPr="00D432E9">
              <w:rPr>
                <w:b/>
                <w:bCs/>
              </w:rPr>
              <w:t>Topic</w:t>
            </w:r>
          </w:p>
        </w:tc>
        <w:tc>
          <w:tcPr>
            <w:tcW w:w="3501" w:type="dxa"/>
          </w:tcPr>
          <w:p w14:paraId="352F008F" w14:textId="77777777" w:rsidR="005F7327" w:rsidRDefault="005F7327" w:rsidP="002514A9">
            <w:pPr>
              <w:rPr>
                <w:b/>
                <w:bCs/>
              </w:rPr>
            </w:pPr>
            <w:r w:rsidRPr="00061337">
              <w:rPr>
                <w:b/>
                <w:bCs/>
              </w:rPr>
              <w:t>Open issues</w:t>
            </w:r>
          </w:p>
          <w:p w14:paraId="67353B7F" w14:textId="77777777" w:rsidR="005F7327" w:rsidRPr="00061337" w:rsidRDefault="005F7327" w:rsidP="002514A9">
            <w:pPr>
              <w:rPr>
                <w:b/>
                <w:bCs/>
              </w:rPr>
            </w:pPr>
            <w:r>
              <w:rPr>
                <w:b/>
                <w:bCs/>
              </w:rPr>
              <w:t xml:space="preserve">Note: </w:t>
            </w:r>
            <w:r w:rsidRPr="00F52D97">
              <w:t>Open Issues should be defined for aspects that need to be closed, important to make already agreed functionality work in a reasonable way. Not yet agreed optimizations that may not be needed shall not be listed as Open Issues.</w:t>
            </w:r>
            <w:r w:rsidRPr="00F52D97">
              <w:rPr>
                <w:b/>
                <w:bCs/>
              </w:rPr>
              <w:t xml:space="preserve"> </w:t>
            </w:r>
          </w:p>
        </w:tc>
        <w:tc>
          <w:tcPr>
            <w:tcW w:w="1620" w:type="dxa"/>
          </w:tcPr>
          <w:p w14:paraId="00387745" w14:textId="77777777" w:rsidR="005F7327" w:rsidRDefault="005F7327" w:rsidP="002514A9">
            <w:pPr>
              <w:rPr>
                <w:b/>
                <w:bCs/>
              </w:rPr>
            </w:pPr>
            <w:r w:rsidRPr="00F924B2">
              <w:rPr>
                <w:b/>
                <w:bCs/>
              </w:rPr>
              <w:t xml:space="preserve">Related to the completion of WI? </w:t>
            </w:r>
          </w:p>
          <w:p w14:paraId="11443669" w14:textId="77777777" w:rsidR="005F7327" w:rsidRPr="00F924B2" w:rsidRDefault="005F7327" w:rsidP="002514A9">
            <w:pPr>
              <w:rPr>
                <w:color w:val="FF0000"/>
                <w:lang w:val="en-GB"/>
              </w:rPr>
            </w:pPr>
            <w:r w:rsidRPr="00F924B2">
              <w:rPr>
                <w:b/>
                <w:bCs/>
                <w:color w:val="FF0000"/>
                <w:lang w:val="en-GB"/>
              </w:rPr>
              <w:t>The topic has to be removed from Rel-17 scope if the corresponding open issues cannot be resolved.</w:t>
            </w:r>
            <w:r w:rsidRPr="00F924B2">
              <w:rPr>
                <w:color w:val="FF0000"/>
                <w:lang w:val="en-GB"/>
              </w:rPr>
              <w:t xml:space="preserve"> </w:t>
            </w:r>
          </w:p>
          <w:p w14:paraId="00E8114C" w14:textId="77777777" w:rsidR="005F7327" w:rsidRPr="00F924B2" w:rsidRDefault="005F7327" w:rsidP="002514A9">
            <w:pPr>
              <w:rPr>
                <w:b/>
                <w:bCs/>
                <w:lang w:val="en-GB"/>
              </w:rPr>
            </w:pPr>
          </w:p>
        </w:tc>
        <w:tc>
          <w:tcPr>
            <w:tcW w:w="9293" w:type="dxa"/>
          </w:tcPr>
          <w:p w14:paraId="61EC4676" w14:textId="77777777" w:rsidR="005F7327" w:rsidRPr="00061337" w:rsidRDefault="005F7327" w:rsidP="002514A9">
            <w:pPr>
              <w:rPr>
                <w:b/>
                <w:bCs/>
              </w:rPr>
            </w:pPr>
            <w:r>
              <w:rPr>
                <w:b/>
                <w:bCs/>
              </w:rPr>
              <w:t>Remark</w:t>
            </w:r>
          </w:p>
        </w:tc>
        <w:tc>
          <w:tcPr>
            <w:tcW w:w="2520" w:type="dxa"/>
          </w:tcPr>
          <w:p w14:paraId="525FA187" w14:textId="5640A397" w:rsidR="005F7327" w:rsidRPr="00061337" w:rsidRDefault="00CD0A06" w:rsidP="005F7327">
            <w:pPr>
              <w:rPr>
                <w:b/>
                <w:bCs/>
              </w:rPr>
            </w:pPr>
            <w:r>
              <w:rPr>
                <w:b/>
                <w:bCs/>
              </w:rPr>
              <w:t xml:space="preserve">Company </w:t>
            </w:r>
            <w:proofErr w:type="spellStart"/>
            <w:r>
              <w:rPr>
                <w:b/>
                <w:bCs/>
              </w:rPr>
              <w:t>tdoc</w:t>
            </w:r>
            <w:proofErr w:type="spellEnd"/>
            <w:r>
              <w:rPr>
                <w:b/>
                <w:bCs/>
              </w:rPr>
              <w:t>?</w:t>
            </w:r>
          </w:p>
        </w:tc>
      </w:tr>
      <w:tr w:rsidR="005F7327" w14:paraId="16415099" w14:textId="23AEC422" w:rsidTr="00901A5E">
        <w:tc>
          <w:tcPr>
            <w:tcW w:w="3244" w:type="dxa"/>
          </w:tcPr>
          <w:p w14:paraId="0E3FEDA9" w14:textId="77777777" w:rsidR="005F7327" w:rsidRPr="00D432E9" w:rsidRDefault="005F7327" w:rsidP="002514A9">
            <w:pPr>
              <w:rPr>
                <w:b/>
                <w:bCs/>
              </w:rPr>
            </w:pPr>
            <w:r>
              <w:rPr>
                <w:b/>
                <w:bCs/>
              </w:rPr>
              <w:lastRenderedPageBreak/>
              <w:t>See UE capability issues in each topics in previous sections</w:t>
            </w:r>
          </w:p>
        </w:tc>
        <w:tc>
          <w:tcPr>
            <w:tcW w:w="3501" w:type="dxa"/>
          </w:tcPr>
          <w:p w14:paraId="458D36A6" w14:textId="77777777" w:rsidR="005F7327" w:rsidRDefault="005F7327" w:rsidP="002514A9">
            <w:pPr>
              <w:rPr>
                <w:lang w:val="en-GB"/>
              </w:rPr>
            </w:pPr>
          </w:p>
        </w:tc>
        <w:tc>
          <w:tcPr>
            <w:tcW w:w="1620" w:type="dxa"/>
          </w:tcPr>
          <w:p w14:paraId="5576585E" w14:textId="77777777" w:rsidR="005F7327" w:rsidRDefault="005F7327" w:rsidP="002514A9"/>
        </w:tc>
        <w:tc>
          <w:tcPr>
            <w:tcW w:w="9293" w:type="dxa"/>
          </w:tcPr>
          <w:p w14:paraId="0443E16F" w14:textId="77777777" w:rsidR="005F7327" w:rsidRDefault="005F7327" w:rsidP="002514A9">
            <w:pPr>
              <w:rPr>
                <w:color w:val="00B0F0"/>
                <w:lang w:val="en-GB"/>
              </w:rPr>
            </w:pPr>
            <w:r w:rsidRPr="00E76823">
              <w:rPr>
                <w:color w:val="00B0F0"/>
                <w:lang w:val="en-GB"/>
              </w:rPr>
              <w:t xml:space="preserve">RAN1 provided updated UE feature list in </w:t>
            </w:r>
            <w:r w:rsidRPr="00F731F4">
              <w:rPr>
                <w:color w:val="00B0F0"/>
                <w:lang w:val="en-GB"/>
              </w:rPr>
              <w:t>R1-2200767</w:t>
            </w:r>
            <w:r>
              <w:rPr>
                <w:color w:val="00B0F0"/>
                <w:lang w:val="en-GB"/>
              </w:rPr>
              <w:t>; some are still open.</w:t>
            </w:r>
          </w:p>
          <w:p w14:paraId="3828F4BA" w14:textId="705400F2" w:rsidR="00457799" w:rsidRDefault="00457799" w:rsidP="002514A9">
            <w:pPr>
              <w:rPr>
                <w:b/>
                <w:bCs/>
              </w:rPr>
            </w:pPr>
            <w:r>
              <w:rPr>
                <w:b/>
                <w:bCs/>
                <w:color w:val="00B0F0"/>
                <w:lang w:val="en-GB"/>
              </w:rPr>
              <w:t>See pre117-e612</w:t>
            </w:r>
          </w:p>
        </w:tc>
        <w:tc>
          <w:tcPr>
            <w:tcW w:w="2520" w:type="dxa"/>
          </w:tcPr>
          <w:p w14:paraId="02A7182F" w14:textId="77777777" w:rsidR="005F7327" w:rsidRDefault="005F7327" w:rsidP="002514A9">
            <w:pPr>
              <w:rPr>
                <w:b/>
                <w:bCs/>
              </w:rPr>
            </w:pPr>
          </w:p>
        </w:tc>
      </w:tr>
      <w:tr w:rsidR="005F7327" w14:paraId="4287DA36" w14:textId="5432694C" w:rsidTr="00901A5E">
        <w:tc>
          <w:tcPr>
            <w:tcW w:w="3244" w:type="dxa"/>
          </w:tcPr>
          <w:p w14:paraId="62BDCCEE" w14:textId="77777777" w:rsidR="005F7327" w:rsidRPr="00D432E9" w:rsidRDefault="005F7327" w:rsidP="002514A9">
            <w:pPr>
              <w:rPr>
                <w:b/>
                <w:bCs/>
              </w:rPr>
            </w:pPr>
          </w:p>
        </w:tc>
        <w:tc>
          <w:tcPr>
            <w:tcW w:w="3501" w:type="dxa"/>
          </w:tcPr>
          <w:p w14:paraId="266BAE04" w14:textId="77777777" w:rsidR="005F7327" w:rsidRDefault="005F7327" w:rsidP="002514A9">
            <w:pPr>
              <w:rPr>
                <w:lang w:val="en-GB"/>
              </w:rPr>
            </w:pPr>
          </w:p>
        </w:tc>
        <w:tc>
          <w:tcPr>
            <w:tcW w:w="1620" w:type="dxa"/>
          </w:tcPr>
          <w:p w14:paraId="0BFF83FB" w14:textId="77777777" w:rsidR="005F7327" w:rsidRDefault="005F7327" w:rsidP="002514A9"/>
        </w:tc>
        <w:tc>
          <w:tcPr>
            <w:tcW w:w="9293" w:type="dxa"/>
          </w:tcPr>
          <w:p w14:paraId="6476F452" w14:textId="77777777" w:rsidR="005F7327" w:rsidRDefault="005F7327" w:rsidP="002514A9">
            <w:pPr>
              <w:rPr>
                <w:b/>
                <w:bCs/>
              </w:rPr>
            </w:pPr>
          </w:p>
        </w:tc>
        <w:tc>
          <w:tcPr>
            <w:tcW w:w="2520" w:type="dxa"/>
          </w:tcPr>
          <w:p w14:paraId="2CFE6466" w14:textId="77777777" w:rsidR="005F7327" w:rsidRDefault="005F7327" w:rsidP="002514A9">
            <w:pPr>
              <w:rPr>
                <w:b/>
                <w:bCs/>
              </w:rPr>
            </w:pPr>
          </w:p>
        </w:tc>
      </w:tr>
    </w:tbl>
    <w:p w14:paraId="2761D52D" w14:textId="77777777" w:rsidR="00F66F5E" w:rsidRDefault="00F66F5E" w:rsidP="00F66F5E">
      <w:pPr>
        <w:jc w:val="both"/>
      </w:pPr>
    </w:p>
    <w:p w14:paraId="6F3BE088" w14:textId="77777777" w:rsidR="00F66F5E" w:rsidRDefault="00F66F5E" w:rsidP="00F66F5E">
      <w:pPr>
        <w:pStyle w:val="Heading2"/>
      </w:pPr>
      <w:r>
        <w:t>Open issues from running CR discussion</w:t>
      </w:r>
    </w:p>
    <w:p w14:paraId="6721C2A8" w14:textId="77777777" w:rsidR="00F66F5E" w:rsidRPr="00C360F4" w:rsidRDefault="00F66F5E" w:rsidP="00F66F5E">
      <w:pPr>
        <w:rPr>
          <w:lang w:val="en-GB"/>
        </w:rPr>
      </w:pPr>
    </w:p>
    <w:p w14:paraId="15358D9C" w14:textId="77777777" w:rsidR="00F66F5E" w:rsidRDefault="00F66F5E" w:rsidP="00F66F5E">
      <w:pPr>
        <w:pStyle w:val="Heading3"/>
      </w:pPr>
      <w:r>
        <w:t>Stage 2 running CR on GNSS integrity</w:t>
      </w:r>
    </w:p>
    <w:p w14:paraId="428666B3" w14:textId="77777777" w:rsidR="00F66F5E" w:rsidRDefault="00F66F5E" w:rsidP="00F66F5E">
      <w:pPr>
        <w:rPr>
          <w:lang w:eastAsia="zh-CN"/>
        </w:rPr>
      </w:pPr>
      <w:r>
        <w:t>The following is the summary of Stage 2 completion status, based on the current running CR discussion [Post116bis-e][627][POS]:</w:t>
      </w:r>
    </w:p>
    <w:p w14:paraId="391EB061" w14:textId="77777777" w:rsidR="00F66F5E" w:rsidRDefault="00F66F5E" w:rsidP="00F66F5E">
      <w:pPr>
        <w:pStyle w:val="ListParagraph"/>
        <w:numPr>
          <w:ilvl w:val="0"/>
          <w:numId w:val="20"/>
        </w:numPr>
        <w:overflowPunct/>
        <w:autoSpaceDE/>
        <w:autoSpaceDN/>
        <w:adjustRightInd/>
        <w:spacing w:after="0"/>
        <w:contextualSpacing w:val="0"/>
        <w:rPr>
          <w:rFonts w:eastAsia="Times New Roman"/>
        </w:rPr>
      </w:pPr>
      <w:r>
        <w:rPr>
          <w:rFonts w:eastAsia="Times New Roman"/>
        </w:rPr>
        <w:t>To be resolved in current running CR email discussion</w:t>
      </w:r>
    </w:p>
    <w:p w14:paraId="69613A6C" w14:textId="77777777" w:rsidR="00F66F5E" w:rsidRDefault="00F66F5E" w:rsidP="00F66F5E">
      <w:pPr>
        <w:pStyle w:val="ListParagraph"/>
        <w:numPr>
          <w:ilvl w:val="1"/>
          <w:numId w:val="20"/>
        </w:numPr>
        <w:overflowPunct/>
        <w:autoSpaceDE/>
        <w:autoSpaceDN/>
        <w:adjustRightInd/>
        <w:spacing w:after="0"/>
        <w:contextualSpacing w:val="0"/>
        <w:rPr>
          <w:rFonts w:eastAsia="Times New Roman"/>
        </w:rPr>
      </w:pPr>
      <w:r>
        <w:rPr>
          <w:rFonts w:eastAsia="Times New Roman"/>
        </w:rPr>
        <w:t>Stage2 descriptions based on agreements made up to RAN2#116bis-e</w:t>
      </w:r>
    </w:p>
    <w:p w14:paraId="520B427C" w14:textId="77777777" w:rsidR="00F66F5E" w:rsidRDefault="00F66F5E" w:rsidP="00F66F5E">
      <w:pPr>
        <w:pStyle w:val="ListParagraph"/>
        <w:numPr>
          <w:ilvl w:val="1"/>
          <w:numId w:val="20"/>
        </w:numPr>
        <w:overflowPunct/>
        <w:autoSpaceDE/>
        <w:autoSpaceDN/>
        <w:adjustRightInd/>
        <w:spacing w:after="0"/>
        <w:contextualSpacing w:val="0"/>
        <w:rPr>
          <w:rFonts w:eastAsia="Times New Roman"/>
        </w:rPr>
      </w:pPr>
      <w:r>
        <w:rPr>
          <w:rFonts w:eastAsia="Times New Roman"/>
        </w:rPr>
        <w:t>Update to definition of positioning integrity</w:t>
      </w:r>
    </w:p>
    <w:p w14:paraId="1502758D" w14:textId="77777777" w:rsidR="00F66F5E" w:rsidRDefault="00F66F5E" w:rsidP="00F66F5E">
      <w:pPr>
        <w:pStyle w:val="ListParagraph"/>
        <w:numPr>
          <w:ilvl w:val="1"/>
          <w:numId w:val="20"/>
        </w:numPr>
        <w:overflowPunct/>
        <w:autoSpaceDE/>
        <w:autoSpaceDN/>
        <w:adjustRightInd/>
        <w:spacing w:after="0"/>
        <w:contextualSpacing w:val="0"/>
        <w:rPr>
          <w:rFonts w:eastAsia="Times New Roman"/>
        </w:rPr>
      </w:pPr>
      <w:r>
        <w:rPr>
          <w:rFonts w:eastAsia="Times New Roman"/>
        </w:rPr>
        <w:t xml:space="preserve">Update to descriptions on </w:t>
      </w:r>
      <w:r>
        <w:rPr>
          <w:rFonts w:eastAsia="Times New Roman"/>
          <w:color w:val="000000"/>
        </w:rPr>
        <w:t>SSR STEC Corrections and SSR Gridded Correction</w:t>
      </w:r>
    </w:p>
    <w:p w14:paraId="1A646849" w14:textId="77777777" w:rsidR="00F66F5E" w:rsidRDefault="00F66F5E" w:rsidP="00F66F5E">
      <w:pPr>
        <w:pStyle w:val="ListParagraph"/>
        <w:numPr>
          <w:ilvl w:val="1"/>
          <w:numId w:val="20"/>
        </w:numPr>
        <w:overflowPunct/>
        <w:autoSpaceDE/>
        <w:autoSpaceDN/>
        <w:adjustRightInd/>
        <w:spacing w:after="0"/>
        <w:contextualSpacing w:val="0"/>
        <w:rPr>
          <w:rFonts w:eastAsia="Times New Roman"/>
        </w:rPr>
      </w:pPr>
      <w:r>
        <w:rPr>
          <w:rFonts w:eastAsia="Times New Roman"/>
          <w:color w:val="000000"/>
        </w:rPr>
        <w:t>Update to Table 8.1.2.1b-1 (addition of mean duration parameters)</w:t>
      </w:r>
    </w:p>
    <w:p w14:paraId="190165A1" w14:textId="77777777" w:rsidR="00F66F5E" w:rsidRDefault="00F66F5E" w:rsidP="00F66F5E">
      <w:pPr>
        <w:pStyle w:val="ListParagraph"/>
        <w:numPr>
          <w:ilvl w:val="0"/>
          <w:numId w:val="20"/>
        </w:numPr>
        <w:overflowPunct/>
        <w:autoSpaceDE/>
        <w:autoSpaceDN/>
        <w:adjustRightInd/>
        <w:spacing w:after="0"/>
        <w:contextualSpacing w:val="0"/>
        <w:rPr>
          <w:rFonts w:eastAsia="Times New Roman"/>
        </w:rPr>
      </w:pPr>
      <w:r>
        <w:rPr>
          <w:rFonts w:eastAsia="Times New Roman"/>
          <w:color w:val="000000"/>
        </w:rPr>
        <w:t>Open issues</w:t>
      </w:r>
    </w:p>
    <w:p w14:paraId="65A4924D" w14:textId="77777777" w:rsidR="00F66F5E" w:rsidRDefault="00F66F5E" w:rsidP="00F66F5E">
      <w:pPr>
        <w:pStyle w:val="ListParagraph"/>
        <w:numPr>
          <w:ilvl w:val="1"/>
          <w:numId w:val="20"/>
        </w:numPr>
        <w:overflowPunct/>
        <w:autoSpaceDE/>
        <w:autoSpaceDN/>
        <w:adjustRightInd/>
        <w:spacing w:after="0"/>
        <w:contextualSpacing w:val="0"/>
        <w:rPr>
          <w:rFonts w:eastAsia="Times New Roman"/>
        </w:rPr>
      </w:pPr>
      <w:r>
        <w:rPr>
          <w:rFonts w:eastAsia="Times New Roman"/>
        </w:rPr>
        <w:t xml:space="preserve">Whether to include </w:t>
      </w:r>
      <w:r>
        <w:rPr>
          <w:rFonts w:eastAsia="Times New Roman"/>
          <w:color w:val="000000"/>
        </w:rPr>
        <w:t>Integrity Residual Risk parameters and Integrity Orbit Clock Error Bounds in Table 8.1.2.1-1</w:t>
      </w:r>
    </w:p>
    <w:p w14:paraId="758D7261" w14:textId="77777777" w:rsidR="00F66F5E" w:rsidRDefault="00F66F5E" w:rsidP="00F66F5E">
      <w:pPr>
        <w:pStyle w:val="ListParagraph"/>
        <w:numPr>
          <w:ilvl w:val="1"/>
          <w:numId w:val="20"/>
        </w:numPr>
        <w:overflowPunct/>
        <w:autoSpaceDE/>
        <w:autoSpaceDN/>
        <w:adjustRightInd/>
        <w:spacing w:after="0"/>
        <w:contextualSpacing w:val="0"/>
        <w:rPr>
          <w:rFonts w:eastAsia="Times New Roman"/>
        </w:rPr>
      </w:pPr>
      <w:r>
        <w:rPr>
          <w:rFonts w:eastAsia="Times New Roman"/>
        </w:rPr>
        <w:t>Whether to include Orbit/Clock Alerts and Bounds in Table 8.1.2.1b-1</w:t>
      </w:r>
    </w:p>
    <w:p w14:paraId="4E69EE58" w14:textId="77777777" w:rsidR="00F66F5E" w:rsidRDefault="00F66F5E" w:rsidP="00F66F5E">
      <w:pPr>
        <w:pStyle w:val="ListParagraph"/>
        <w:numPr>
          <w:ilvl w:val="1"/>
          <w:numId w:val="20"/>
        </w:numPr>
        <w:overflowPunct/>
        <w:autoSpaceDE/>
        <w:autoSpaceDN/>
        <w:adjustRightInd/>
        <w:spacing w:after="0"/>
        <w:contextualSpacing w:val="0"/>
        <w:rPr>
          <w:rFonts w:eastAsia="Times New Roman"/>
        </w:rPr>
      </w:pPr>
      <w:r>
        <w:rPr>
          <w:rFonts w:eastAsia="Times New Roman"/>
          <w:color w:val="000000"/>
        </w:rPr>
        <w:t>Update to text and equations in 8.1.1a</w:t>
      </w:r>
    </w:p>
    <w:p w14:paraId="50E99097" w14:textId="77777777" w:rsidR="00F66F5E" w:rsidRPr="00D76C7F" w:rsidRDefault="00F66F5E" w:rsidP="00F66F5E"/>
    <w:tbl>
      <w:tblPr>
        <w:tblW w:w="20181" w:type="dxa"/>
        <w:tblInd w:w="-3" w:type="dxa"/>
        <w:tblCellMar>
          <w:left w:w="0" w:type="dxa"/>
          <w:right w:w="0" w:type="dxa"/>
        </w:tblCellMar>
        <w:tblLook w:val="04A0" w:firstRow="1" w:lastRow="0" w:firstColumn="1" w:lastColumn="0" w:noHBand="0" w:noVBand="1"/>
      </w:tblPr>
      <w:tblGrid>
        <w:gridCol w:w="3505"/>
        <w:gridCol w:w="2895"/>
        <w:gridCol w:w="11261"/>
        <w:gridCol w:w="2520"/>
      </w:tblGrid>
      <w:tr w:rsidR="005F7327" w14:paraId="377E625A" w14:textId="4CB65909" w:rsidTr="004B5878">
        <w:trPr>
          <w:trHeight w:val="1050"/>
        </w:trPr>
        <w:tc>
          <w:tcPr>
            <w:tcW w:w="3505"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B5CDCE7" w14:textId="77777777" w:rsidR="005F7327" w:rsidRDefault="005F7327" w:rsidP="002514A9">
            <w:pPr>
              <w:jc w:val="center"/>
              <w:rPr>
                <w:b/>
                <w:bCs/>
                <w:color w:val="000000"/>
                <w:lang w:eastAsia="zh-CN"/>
              </w:rPr>
            </w:pPr>
            <w:r>
              <w:rPr>
                <w:b/>
                <w:bCs/>
                <w:color w:val="000000"/>
              </w:rPr>
              <w:t>Topic</w:t>
            </w:r>
          </w:p>
        </w:tc>
        <w:tc>
          <w:tcPr>
            <w:tcW w:w="28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14:paraId="249360E9" w14:textId="77777777" w:rsidR="005F7327" w:rsidRDefault="005F7327" w:rsidP="002514A9">
            <w:pPr>
              <w:jc w:val="center"/>
              <w:rPr>
                <w:b/>
                <w:bCs/>
                <w:color w:val="000000"/>
              </w:rPr>
            </w:pPr>
            <w:r>
              <w:rPr>
                <w:b/>
                <w:bCs/>
                <w:color w:val="000000"/>
              </w:rPr>
              <w:t>To be resolved in current running CR ([627]) email discussion</w:t>
            </w:r>
          </w:p>
        </w:tc>
        <w:tc>
          <w:tcPr>
            <w:tcW w:w="11261" w:type="dxa"/>
            <w:tcBorders>
              <w:top w:val="single" w:sz="8" w:space="0" w:color="auto"/>
              <w:left w:val="nil"/>
              <w:bottom w:val="single" w:sz="8" w:space="0" w:color="auto"/>
              <w:right w:val="single" w:sz="4" w:space="0" w:color="auto"/>
            </w:tcBorders>
            <w:tcMar>
              <w:top w:w="0" w:type="dxa"/>
              <w:left w:w="108" w:type="dxa"/>
              <w:bottom w:w="0" w:type="dxa"/>
              <w:right w:w="108" w:type="dxa"/>
            </w:tcMar>
            <w:vAlign w:val="bottom"/>
            <w:hideMark/>
          </w:tcPr>
          <w:p w14:paraId="44F9A010" w14:textId="77777777" w:rsidR="005F7327" w:rsidRDefault="005F7327" w:rsidP="002514A9">
            <w:pPr>
              <w:jc w:val="center"/>
              <w:rPr>
                <w:b/>
                <w:bCs/>
                <w:color w:val="000000"/>
              </w:rPr>
            </w:pPr>
            <w:r>
              <w:rPr>
                <w:b/>
                <w:bCs/>
                <w:color w:val="000000"/>
              </w:rPr>
              <w:t>Open Issue</w:t>
            </w:r>
          </w:p>
        </w:tc>
        <w:tc>
          <w:tcPr>
            <w:tcW w:w="2520" w:type="dxa"/>
            <w:tcBorders>
              <w:top w:val="single" w:sz="8" w:space="0" w:color="auto"/>
              <w:left w:val="single" w:sz="4" w:space="0" w:color="auto"/>
              <w:bottom w:val="single" w:sz="8" w:space="0" w:color="auto"/>
              <w:right w:val="single" w:sz="8" w:space="0" w:color="auto"/>
            </w:tcBorders>
            <w:vAlign w:val="bottom"/>
          </w:tcPr>
          <w:p w14:paraId="0A82997F" w14:textId="08D0CD1F" w:rsidR="005F7327" w:rsidRDefault="00CD0A06" w:rsidP="005F7327">
            <w:pPr>
              <w:jc w:val="center"/>
              <w:rPr>
                <w:b/>
                <w:bCs/>
                <w:color w:val="000000"/>
              </w:rPr>
            </w:pPr>
            <w:r>
              <w:rPr>
                <w:b/>
                <w:bCs/>
              </w:rPr>
              <w:t xml:space="preserve">Company </w:t>
            </w:r>
            <w:proofErr w:type="spellStart"/>
            <w:r>
              <w:rPr>
                <w:b/>
                <w:bCs/>
              </w:rPr>
              <w:t>tdoc</w:t>
            </w:r>
            <w:proofErr w:type="spellEnd"/>
            <w:r>
              <w:rPr>
                <w:b/>
                <w:bCs/>
              </w:rPr>
              <w:t>?</w:t>
            </w:r>
          </w:p>
        </w:tc>
      </w:tr>
      <w:tr w:rsidR="005F7327" w14:paraId="25FAE053" w14:textId="2FDD2939" w:rsidTr="004B5878">
        <w:trPr>
          <w:trHeight w:val="990"/>
        </w:trPr>
        <w:tc>
          <w:tcPr>
            <w:tcW w:w="35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068FD6B0" w14:textId="77777777" w:rsidR="005F7327" w:rsidRDefault="005F7327" w:rsidP="002514A9">
            <w:pPr>
              <w:rPr>
                <w:color w:val="000000"/>
              </w:rPr>
            </w:pPr>
            <w:r>
              <w:rPr>
                <w:color w:val="000000"/>
              </w:rPr>
              <w:t xml:space="preserve">3.1 (Definition of "Positioning integrity") </w:t>
            </w:r>
          </w:p>
        </w:tc>
        <w:tc>
          <w:tcPr>
            <w:tcW w:w="289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72BD60F" w14:textId="77777777" w:rsidR="005F7327" w:rsidRDefault="005F7327" w:rsidP="002514A9">
            <w:pPr>
              <w:jc w:val="center"/>
              <w:rPr>
                <w:color w:val="000000"/>
              </w:rPr>
            </w:pPr>
            <w:r>
              <w:rPr>
                <w:color w:val="000000"/>
              </w:rPr>
              <w:t>Yes (description to be revised)</w:t>
            </w:r>
          </w:p>
        </w:tc>
        <w:tc>
          <w:tcPr>
            <w:tcW w:w="11261" w:type="dxa"/>
            <w:tcBorders>
              <w:top w:val="nil"/>
              <w:left w:val="nil"/>
              <w:bottom w:val="single" w:sz="8" w:space="0" w:color="auto"/>
              <w:right w:val="single" w:sz="4" w:space="0" w:color="auto"/>
            </w:tcBorders>
            <w:tcMar>
              <w:top w:w="0" w:type="dxa"/>
              <w:left w:w="108" w:type="dxa"/>
              <w:bottom w:w="0" w:type="dxa"/>
              <w:right w:w="108" w:type="dxa"/>
            </w:tcMar>
            <w:vAlign w:val="bottom"/>
            <w:hideMark/>
          </w:tcPr>
          <w:p w14:paraId="47BFD929" w14:textId="77777777" w:rsidR="005F7327" w:rsidRDefault="005F7327" w:rsidP="002514A9">
            <w:pPr>
              <w:jc w:val="center"/>
              <w:rPr>
                <w:color w:val="000000"/>
              </w:rPr>
            </w:pPr>
            <w:r>
              <w:rPr>
                <w:color w:val="000000"/>
              </w:rPr>
              <w:t> </w:t>
            </w:r>
          </w:p>
        </w:tc>
        <w:tc>
          <w:tcPr>
            <w:tcW w:w="2520" w:type="dxa"/>
            <w:tcBorders>
              <w:top w:val="nil"/>
              <w:left w:val="single" w:sz="4" w:space="0" w:color="auto"/>
              <w:bottom w:val="single" w:sz="8" w:space="0" w:color="auto"/>
              <w:right w:val="single" w:sz="8" w:space="0" w:color="auto"/>
            </w:tcBorders>
            <w:vAlign w:val="bottom"/>
          </w:tcPr>
          <w:p w14:paraId="5283425A" w14:textId="04E39F5C" w:rsidR="005F7327" w:rsidRDefault="007D3058" w:rsidP="005F7327">
            <w:pPr>
              <w:jc w:val="center"/>
              <w:rPr>
                <w:color w:val="000000"/>
              </w:rPr>
            </w:pPr>
            <w:r>
              <w:rPr>
                <w:color w:val="000000"/>
              </w:rPr>
              <w:t xml:space="preserve">Inputs from </w:t>
            </w:r>
            <w:r w:rsidR="007F31F8">
              <w:rPr>
                <w:color w:val="000000"/>
              </w:rPr>
              <w:t xml:space="preserve">Running CR Rapporteur </w:t>
            </w:r>
          </w:p>
        </w:tc>
      </w:tr>
      <w:tr w:rsidR="007D3058" w14:paraId="5C59252C" w14:textId="0DB8C4AD" w:rsidTr="004C718B">
        <w:trPr>
          <w:trHeight w:val="1500"/>
        </w:trPr>
        <w:tc>
          <w:tcPr>
            <w:tcW w:w="35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247C8F3E" w14:textId="77777777" w:rsidR="007D3058" w:rsidRDefault="007D3058" w:rsidP="007D3058">
            <w:pPr>
              <w:rPr>
                <w:color w:val="000000"/>
              </w:rPr>
            </w:pPr>
            <w:r>
              <w:rPr>
                <w:color w:val="000000"/>
              </w:rPr>
              <w:t>Table 8.1.2.1-1 (Integrity Residual Risk parameters and Integrity Orbit Clock Error Bounds)</w:t>
            </w:r>
          </w:p>
        </w:tc>
        <w:tc>
          <w:tcPr>
            <w:tcW w:w="289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990151D" w14:textId="77777777" w:rsidR="007D3058" w:rsidRDefault="007D3058" w:rsidP="007D3058">
            <w:pPr>
              <w:jc w:val="center"/>
              <w:rPr>
                <w:color w:val="000000"/>
              </w:rPr>
            </w:pPr>
            <w:r>
              <w:rPr>
                <w:color w:val="000000"/>
              </w:rPr>
              <w:t>No (to add editor's note)</w:t>
            </w:r>
          </w:p>
        </w:tc>
        <w:tc>
          <w:tcPr>
            <w:tcW w:w="11261" w:type="dxa"/>
            <w:tcBorders>
              <w:top w:val="nil"/>
              <w:left w:val="nil"/>
              <w:bottom w:val="single" w:sz="8" w:space="0" w:color="auto"/>
              <w:right w:val="single" w:sz="4" w:space="0" w:color="auto"/>
            </w:tcBorders>
            <w:tcMar>
              <w:top w:w="0" w:type="dxa"/>
              <w:left w:w="108" w:type="dxa"/>
              <w:bottom w:w="0" w:type="dxa"/>
              <w:right w:w="108" w:type="dxa"/>
            </w:tcMar>
            <w:vAlign w:val="bottom"/>
            <w:hideMark/>
          </w:tcPr>
          <w:p w14:paraId="0786E057" w14:textId="77777777" w:rsidR="007D3058" w:rsidRDefault="007D3058" w:rsidP="007D3058">
            <w:pPr>
              <w:rPr>
                <w:color w:val="000000"/>
              </w:rPr>
            </w:pPr>
            <w:r>
              <w:rPr>
                <w:color w:val="000000"/>
              </w:rPr>
              <w:t>Subject to Stage3 discussion outcome on Integrity Residual Risk parameters and Orbit Clock Error bounds (i.e. as per agreements on R2-2201765)</w:t>
            </w:r>
          </w:p>
        </w:tc>
        <w:tc>
          <w:tcPr>
            <w:tcW w:w="2520" w:type="dxa"/>
            <w:tcBorders>
              <w:top w:val="nil"/>
              <w:left w:val="single" w:sz="4" w:space="0" w:color="auto"/>
              <w:bottom w:val="single" w:sz="8" w:space="0" w:color="auto"/>
              <w:right w:val="single" w:sz="8" w:space="0" w:color="auto"/>
            </w:tcBorders>
          </w:tcPr>
          <w:p w14:paraId="045DC80A" w14:textId="6FCC98C2" w:rsidR="007D3058" w:rsidRDefault="007D3058" w:rsidP="004C718B">
            <w:pPr>
              <w:jc w:val="center"/>
              <w:rPr>
                <w:color w:val="000000"/>
              </w:rPr>
            </w:pPr>
            <w:r w:rsidRPr="009848D3">
              <w:rPr>
                <w:color w:val="000000"/>
              </w:rPr>
              <w:t xml:space="preserve">Inputs from Running CR Rapporteur </w:t>
            </w:r>
          </w:p>
        </w:tc>
      </w:tr>
      <w:tr w:rsidR="007D3058" w14:paraId="50C35BB1" w14:textId="520D9D30" w:rsidTr="004C718B">
        <w:trPr>
          <w:trHeight w:val="1140"/>
        </w:trPr>
        <w:tc>
          <w:tcPr>
            <w:tcW w:w="35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62F3F255" w14:textId="77777777" w:rsidR="007D3058" w:rsidRDefault="007D3058" w:rsidP="007D3058">
            <w:pPr>
              <w:rPr>
                <w:color w:val="000000"/>
              </w:rPr>
            </w:pPr>
            <w:r>
              <w:rPr>
                <w:color w:val="000000"/>
              </w:rPr>
              <w:t>8.1.2.1.25 and 8.1.2.1.26 (To include description related to Integrity Residual Risk and Integrity Correlation times under SSR STEC Corrections and SSR Gridded Correction )</w:t>
            </w:r>
          </w:p>
        </w:tc>
        <w:tc>
          <w:tcPr>
            <w:tcW w:w="289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3A48F8E" w14:textId="77777777" w:rsidR="007D3058" w:rsidRDefault="007D3058" w:rsidP="007D3058">
            <w:pPr>
              <w:jc w:val="center"/>
              <w:rPr>
                <w:color w:val="000000"/>
              </w:rPr>
            </w:pPr>
            <w:r>
              <w:rPr>
                <w:color w:val="000000"/>
              </w:rPr>
              <w:t>Yes (description to be revised)</w:t>
            </w:r>
          </w:p>
        </w:tc>
        <w:tc>
          <w:tcPr>
            <w:tcW w:w="11261" w:type="dxa"/>
            <w:tcBorders>
              <w:top w:val="nil"/>
              <w:left w:val="nil"/>
              <w:bottom w:val="single" w:sz="8" w:space="0" w:color="auto"/>
              <w:right w:val="single" w:sz="4" w:space="0" w:color="auto"/>
            </w:tcBorders>
            <w:tcMar>
              <w:top w:w="0" w:type="dxa"/>
              <w:left w:w="108" w:type="dxa"/>
              <w:bottom w:w="0" w:type="dxa"/>
              <w:right w:w="108" w:type="dxa"/>
            </w:tcMar>
            <w:vAlign w:val="bottom"/>
            <w:hideMark/>
          </w:tcPr>
          <w:p w14:paraId="76AA192C" w14:textId="77777777" w:rsidR="007D3058" w:rsidRDefault="007D3058" w:rsidP="007D3058">
            <w:pPr>
              <w:rPr>
                <w:color w:val="000000"/>
              </w:rPr>
            </w:pPr>
            <w:r>
              <w:rPr>
                <w:color w:val="000000"/>
              </w:rPr>
              <w:t> Pre117-e610</w:t>
            </w:r>
          </w:p>
          <w:p w14:paraId="1B240AE9" w14:textId="5B442182" w:rsidR="007D3058" w:rsidRDefault="007D3058" w:rsidP="007D3058">
            <w:pPr>
              <w:rPr>
                <w:color w:val="000000"/>
              </w:rPr>
            </w:pPr>
            <w:r>
              <w:rPr>
                <w:color w:val="000000"/>
              </w:rPr>
              <w:t>Open issue#3</w:t>
            </w:r>
          </w:p>
        </w:tc>
        <w:tc>
          <w:tcPr>
            <w:tcW w:w="2520" w:type="dxa"/>
            <w:tcBorders>
              <w:top w:val="nil"/>
              <w:left w:val="single" w:sz="4" w:space="0" w:color="auto"/>
              <w:bottom w:val="single" w:sz="8" w:space="0" w:color="auto"/>
              <w:right w:val="single" w:sz="8" w:space="0" w:color="auto"/>
            </w:tcBorders>
          </w:tcPr>
          <w:p w14:paraId="6F542685" w14:textId="70FFE919" w:rsidR="007D3058" w:rsidRDefault="007D3058" w:rsidP="004C718B">
            <w:pPr>
              <w:jc w:val="center"/>
              <w:rPr>
                <w:color w:val="000000"/>
              </w:rPr>
            </w:pPr>
            <w:r w:rsidRPr="009848D3">
              <w:rPr>
                <w:color w:val="000000"/>
              </w:rPr>
              <w:t xml:space="preserve">Inputs from Running CR Rapporteur </w:t>
            </w:r>
          </w:p>
        </w:tc>
      </w:tr>
      <w:tr w:rsidR="007D3058" w14:paraId="212098AB" w14:textId="645DA104" w:rsidTr="004C718B">
        <w:trPr>
          <w:trHeight w:val="810"/>
        </w:trPr>
        <w:tc>
          <w:tcPr>
            <w:tcW w:w="35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71A18757" w14:textId="77777777" w:rsidR="007D3058" w:rsidRDefault="007D3058" w:rsidP="007D3058">
            <w:pPr>
              <w:rPr>
                <w:color w:val="000000"/>
              </w:rPr>
            </w:pPr>
            <w:r>
              <w:rPr>
                <w:color w:val="000000"/>
              </w:rPr>
              <w:t>Table 8.1.2.1b-1 (Orbit/Clock Alerts and Bounds )</w:t>
            </w:r>
          </w:p>
        </w:tc>
        <w:tc>
          <w:tcPr>
            <w:tcW w:w="289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CD1FFFA" w14:textId="77777777" w:rsidR="007D3058" w:rsidRDefault="007D3058" w:rsidP="007D3058">
            <w:pPr>
              <w:jc w:val="center"/>
              <w:rPr>
                <w:color w:val="000000"/>
              </w:rPr>
            </w:pPr>
            <w:r>
              <w:rPr>
                <w:color w:val="000000"/>
              </w:rPr>
              <w:t>No (to add editor's note)</w:t>
            </w:r>
          </w:p>
        </w:tc>
        <w:tc>
          <w:tcPr>
            <w:tcW w:w="11261" w:type="dxa"/>
            <w:tcBorders>
              <w:top w:val="nil"/>
              <w:left w:val="nil"/>
              <w:bottom w:val="single" w:sz="8" w:space="0" w:color="auto"/>
              <w:right w:val="single" w:sz="4" w:space="0" w:color="auto"/>
            </w:tcBorders>
            <w:tcMar>
              <w:top w:w="0" w:type="dxa"/>
              <w:left w:w="108" w:type="dxa"/>
              <w:bottom w:w="0" w:type="dxa"/>
              <w:right w:w="108" w:type="dxa"/>
            </w:tcMar>
            <w:vAlign w:val="bottom"/>
            <w:hideMark/>
          </w:tcPr>
          <w:p w14:paraId="6AC2771B" w14:textId="40DAD8F1" w:rsidR="007D3058" w:rsidRDefault="007D3058" w:rsidP="007D3058">
            <w:pPr>
              <w:rPr>
                <w:color w:val="000000"/>
              </w:rPr>
            </w:pPr>
            <w:r>
              <w:rPr>
                <w:color w:val="000000"/>
              </w:rPr>
              <w:t>Subject to Stage3 discussion outcome on Orbit Clock Error bounds (i.e. as per agreements on R2-2201765)</w:t>
            </w:r>
          </w:p>
          <w:p w14:paraId="26C175B0" w14:textId="66CC9622" w:rsidR="007D3058" w:rsidRDefault="007D3058" w:rsidP="007D3058">
            <w:pPr>
              <w:rPr>
                <w:color w:val="000000"/>
              </w:rPr>
            </w:pPr>
            <w:r>
              <w:rPr>
                <w:color w:val="000000"/>
              </w:rPr>
              <w:t>Pre117-e610</w:t>
            </w:r>
          </w:p>
          <w:p w14:paraId="7F55FEE5" w14:textId="51A89534" w:rsidR="007D3058" w:rsidRDefault="007D3058" w:rsidP="007D3058">
            <w:pPr>
              <w:rPr>
                <w:color w:val="000000"/>
              </w:rPr>
            </w:pPr>
            <w:r>
              <w:rPr>
                <w:rFonts w:ascii="Arial" w:hAnsi="Arial" w:cs="Arial"/>
                <w:color w:val="3F803F"/>
              </w:rPr>
              <w:t>Integrity Residual Risk is part of the 610 discussion - Open Issue #3 in 610.</w:t>
            </w:r>
            <w:r>
              <w:t xml:space="preserve"> </w:t>
            </w:r>
            <w:r>
              <w:br/>
            </w:r>
            <w:r>
              <w:br/>
            </w:r>
            <w:proofErr w:type="spellStart"/>
            <w:r>
              <w:rPr>
                <w:rFonts w:ascii="Arial" w:hAnsi="Arial" w:cs="Arial"/>
                <w:color w:val="3F803F"/>
              </w:rPr>
              <w:t>IntegrityCorrelation</w:t>
            </w:r>
            <w:proofErr w:type="spellEnd"/>
            <w:r>
              <w:rPr>
                <w:rFonts w:ascii="Arial" w:hAnsi="Arial" w:cs="Arial"/>
                <w:color w:val="3F803F"/>
              </w:rPr>
              <w:t xml:space="preserve"> time has been  solved in R2-2201765 item 3.5. </w:t>
            </w:r>
          </w:p>
        </w:tc>
        <w:tc>
          <w:tcPr>
            <w:tcW w:w="2520" w:type="dxa"/>
            <w:tcBorders>
              <w:top w:val="nil"/>
              <w:left w:val="single" w:sz="4" w:space="0" w:color="auto"/>
              <w:bottom w:val="single" w:sz="8" w:space="0" w:color="auto"/>
              <w:right w:val="single" w:sz="8" w:space="0" w:color="auto"/>
            </w:tcBorders>
          </w:tcPr>
          <w:p w14:paraId="76F6F53C" w14:textId="68C55582" w:rsidR="007D3058" w:rsidRDefault="007D3058" w:rsidP="004C718B">
            <w:pPr>
              <w:jc w:val="center"/>
              <w:rPr>
                <w:color w:val="000000"/>
              </w:rPr>
            </w:pPr>
            <w:r w:rsidRPr="009848D3">
              <w:rPr>
                <w:color w:val="000000"/>
              </w:rPr>
              <w:t xml:space="preserve">Inputs from Running CR Rapporteur </w:t>
            </w:r>
          </w:p>
        </w:tc>
      </w:tr>
      <w:tr w:rsidR="007D3058" w14:paraId="50AD982B" w14:textId="4F0D2828" w:rsidTr="004C718B">
        <w:trPr>
          <w:trHeight w:val="1305"/>
        </w:trPr>
        <w:tc>
          <w:tcPr>
            <w:tcW w:w="35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7A8DAD29" w14:textId="77777777" w:rsidR="007D3058" w:rsidRDefault="007D3058" w:rsidP="007D3058">
            <w:pPr>
              <w:rPr>
                <w:color w:val="000000"/>
              </w:rPr>
            </w:pPr>
            <w:r>
              <w:rPr>
                <w:color w:val="000000"/>
              </w:rPr>
              <w:t>Table 8.1.2.1b-1 (Remove word "Static" in some integrity bounds, Add Mean Duration parameters )</w:t>
            </w:r>
          </w:p>
        </w:tc>
        <w:tc>
          <w:tcPr>
            <w:tcW w:w="289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8390451" w14:textId="77777777" w:rsidR="007D3058" w:rsidRDefault="007D3058" w:rsidP="007D3058">
            <w:pPr>
              <w:jc w:val="center"/>
              <w:rPr>
                <w:color w:val="000000"/>
              </w:rPr>
            </w:pPr>
            <w:r>
              <w:rPr>
                <w:color w:val="000000"/>
              </w:rPr>
              <w:t>Yes (description to be revised)</w:t>
            </w:r>
          </w:p>
        </w:tc>
        <w:tc>
          <w:tcPr>
            <w:tcW w:w="11261" w:type="dxa"/>
            <w:tcBorders>
              <w:top w:val="nil"/>
              <w:left w:val="nil"/>
              <w:bottom w:val="single" w:sz="8" w:space="0" w:color="auto"/>
              <w:right w:val="single" w:sz="4" w:space="0" w:color="auto"/>
            </w:tcBorders>
            <w:tcMar>
              <w:top w:w="0" w:type="dxa"/>
              <w:left w:w="108" w:type="dxa"/>
              <w:bottom w:w="0" w:type="dxa"/>
              <w:right w:w="108" w:type="dxa"/>
            </w:tcMar>
            <w:vAlign w:val="bottom"/>
            <w:hideMark/>
          </w:tcPr>
          <w:p w14:paraId="10FB35FD" w14:textId="77777777" w:rsidR="007D3058" w:rsidRDefault="007D3058" w:rsidP="007D3058">
            <w:pPr>
              <w:rPr>
                <w:color w:val="000000"/>
              </w:rPr>
            </w:pPr>
            <w:r>
              <w:rPr>
                <w:color w:val="000000"/>
              </w:rPr>
              <w:t>Pre117-e610</w:t>
            </w:r>
          </w:p>
          <w:p w14:paraId="2E676C2C" w14:textId="121366E4" w:rsidR="007D3058" w:rsidRDefault="007D3058" w:rsidP="004C718B">
            <w:pPr>
              <w:rPr>
                <w:color w:val="000000"/>
              </w:rPr>
            </w:pPr>
            <w:r>
              <w:rPr>
                <w:rFonts w:ascii="Arial" w:hAnsi="Arial" w:cs="Arial"/>
                <w:color w:val="3F803F"/>
              </w:rPr>
              <w:t>Open Issue #2 in 610 and Open Issue #3 (Q6)</w:t>
            </w:r>
            <w:r>
              <w:t xml:space="preserve"> </w:t>
            </w:r>
          </w:p>
        </w:tc>
        <w:tc>
          <w:tcPr>
            <w:tcW w:w="2520" w:type="dxa"/>
            <w:tcBorders>
              <w:top w:val="nil"/>
              <w:left w:val="single" w:sz="4" w:space="0" w:color="auto"/>
              <w:bottom w:val="single" w:sz="8" w:space="0" w:color="auto"/>
              <w:right w:val="single" w:sz="8" w:space="0" w:color="auto"/>
            </w:tcBorders>
          </w:tcPr>
          <w:p w14:paraId="46CA5858" w14:textId="217E8BF1" w:rsidR="007D3058" w:rsidRDefault="007D3058" w:rsidP="007D3058">
            <w:pPr>
              <w:jc w:val="center"/>
              <w:rPr>
                <w:color w:val="000000"/>
              </w:rPr>
            </w:pPr>
            <w:r w:rsidRPr="009848D3">
              <w:rPr>
                <w:color w:val="000000"/>
              </w:rPr>
              <w:t xml:space="preserve">Inputs from Running CR Rapporteur </w:t>
            </w:r>
          </w:p>
        </w:tc>
      </w:tr>
      <w:tr w:rsidR="007D3058" w14:paraId="4F5BFB52" w14:textId="16CAC0B6" w:rsidTr="004C718B">
        <w:trPr>
          <w:trHeight w:val="600"/>
        </w:trPr>
        <w:tc>
          <w:tcPr>
            <w:tcW w:w="35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2EB38EB3" w14:textId="77777777" w:rsidR="007D3058" w:rsidRDefault="007D3058" w:rsidP="007D3058">
            <w:pPr>
              <w:rPr>
                <w:color w:val="000000"/>
              </w:rPr>
            </w:pPr>
            <w:r>
              <w:rPr>
                <w:color w:val="000000"/>
              </w:rPr>
              <w:lastRenderedPageBreak/>
              <w:t>8.1.1a (Minor editorial changes)</w:t>
            </w:r>
          </w:p>
        </w:tc>
        <w:tc>
          <w:tcPr>
            <w:tcW w:w="289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9764424" w14:textId="77777777" w:rsidR="007D3058" w:rsidRDefault="007D3058" w:rsidP="007D3058">
            <w:pPr>
              <w:jc w:val="center"/>
              <w:rPr>
                <w:color w:val="000000"/>
              </w:rPr>
            </w:pPr>
            <w:r>
              <w:rPr>
                <w:color w:val="000000"/>
              </w:rPr>
              <w:t>Yes (minor text changes to be made)</w:t>
            </w:r>
          </w:p>
        </w:tc>
        <w:tc>
          <w:tcPr>
            <w:tcW w:w="11261" w:type="dxa"/>
            <w:tcBorders>
              <w:top w:val="nil"/>
              <w:left w:val="nil"/>
              <w:bottom w:val="single" w:sz="8" w:space="0" w:color="auto"/>
              <w:right w:val="single" w:sz="4" w:space="0" w:color="auto"/>
            </w:tcBorders>
            <w:tcMar>
              <w:top w:w="0" w:type="dxa"/>
              <w:left w:w="108" w:type="dxa"/>
              <w:bottom w:w="0" w:type="dxa"/>
              <w:right w:w="108" w:type="dxa"/>
            </w:tcMar>
            <w:vAlign w:val="bottom"/>
            <w:hideMark/>
          </w:tcPr>
          <w:p w14:paraId="0920EE20" w14:textId="77777777" w:rsidR="007D3058" w:rsidRDefault="007D3058" w:rsidP="007D3058">
            <w:pPr>
              <w:jc w:val="center"/>
              <w:rPr>
                <w:color w:val="000000"/>
              </w:rPr>
            </w:pPr>
            <w:r>
              <w:rPr>
                <w:color w:val="000000"/>
              </w:rPr>
              <w:t> </w:t>
            </w:r>
          </w:p>
        </w:tc>
        <w:tc>
          <w:tcPr>
            <w:tcW w:w="2520" w:type="dxa"/>
            <w:tcBorders>
              <w:top w:val="nil"/>
              <w:left w:val="single" w:sz="4" w:space="0" w:color="auto"/>
              <w:bottom w:val="single" w:sz="8" w:space="0" w:color="auto"/>
              <w:right w:val="single" w:sz="8" w:space="0" w:color="auto"/>
            </w:tcBorders>
          </w:tcPr>
          <w:p w14:paraId="7B4FC9C6" w14:textId="2D41FABF" w:rsidR="007D3058" w:rsidRDefault="007D3058" w:rsidP="007D3058">
            <w:pPr>
              <w:jc w:val="center"/>
              <w:rPr>
                <w:color w:val="000000"/>
              </w:rPr>
            </w:pPr>
            <w:r w:rsidRPr="009848D3">
              <w:rPr>
                <w:color w:val="000000"/>
              </w:rPr>
              <w:t xml:space="preserve">Inputs from Running CR Rapporteur </w:t>
            </w:r>
          </w:p>
        </w:tc>
      </w:tr>
      <w:tr w:rsidR="007D3058" w14:paraId="306AB28D" w14:textId="6CAD3AA9" w:rsidTr="004C718B">
        <w:trPr>
          <w:trHeight w:val="2400"/>
        </w:trPr>
        <w:tc>
          <w:tcPr>
            <w:tcW w:w="35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16C54D63" w14:textId="77777777" w:rsidR="007D3058" w:rsidRDefault="007D3058" w:rsidP="007D3058">
            <w:pPr>
              <w:rPr>
                <w:color w:val="000000"/>
              </w:rPr>
            </w:pPr>
            <w:r>
              <w:rPr>
                <w:color w:val="000000"/>
              </w:rPr>
              <w:t>8.1.1a (Text and equations may be updated if  the combined orbit/clock covariance approach is adopted, to show how the bound can be computed using the covariance matrix.</w:t>
            </w:r>
          </w:p>
        </w:tc>
        <w:tc>
          <w:tcPr>
            <w:tcW w:w="289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A368537" w14:textId="77777777" w:rsidR="007D3058" w:rsidRDefault="007D3058" w:rsidP="007D3058">
            <w:pPr>
              <w:jc w:val="center"/>
              <w:rPr>
                <w:color w:val="000000"/>
              </w:rPr>
            </w:pPr>
            <w:r>
              <w:rPr>
                <w:color w:val="000000"/>
              </w:rPr>
              <w:t>No (to add editor's note)</w:t>
            </w:r>
          </w:p>
        </w:tc>
        <w:tc>
          <w:tcPr>
            <w:tcW w:w="11261" w:type="dxa"/>
            <w:tcBorders>
              <w:top w:val="nil"/>
              <w:left w:val="nil"/>
              <w:bottom w:val="single" w:sz="8" w:space="0" w:color="auto"/>
              <w:right w:val="single" w:sz="4" w:space="0" w:color="auto"/>
            </w:tcBorders>
            <w:tcMar>
              <w:top w:w="0" w:type="dxa"/>
              <w:left w:w="108" w:type="dxa"/>
              <w:bottom w:w="0" w:type="dxa"/>
              <w:right w:w="108" w:type="dxa"/>
            </w:tcMar>
            <w:vAlign w:val="bottom"/>
            <w:hideMark/>
          </w:tcPr>
          <w:p w14:paraId="722BAFFE" w14:textId="77777777" w:rsidR="007D3058" w:rsidRDefault="007D3058" w:rsidP="007D3058">
            <w:pPr>
              <w:rPr>
                <w:color w:val="000000"/>
              </w:rPr>
            </w:pPr>
            <w:r>
              <w:rPr>
                <w:color w:val="000000"/>
              </w:rPr>
              <w:t>Subject to Stage3 discussion outcome on Orbit Clock Error bounds (i.e. as per agreements on R2-2201765)</w:t>
            </w:r>
          </w:p>
          <w:p w14:paraId="110B9A7D" w14:textId="77777777" w:rsidR="007D3058" w:rsidRDefault="007D3058" w:rsidP="007D3058">
            <w:pPr>
              <w:rPr>
                <w:color w:val="000000"/>
              </w:rPr>
            </w:pPr>
            <w:r>
              <w:rPr>
                <w:color w:val="000000"/>
              </w:rPr>
              <w:t>Pre117-e610</w:t>
            </w:r>
          </w:p>
          <w:p w14:paraId="08A155F1" w14:textId="05326097" w:rsidR="007D3058" w:rsidRDefault="007D3058" w:rsidP="007D3058">
            <w:pPr>
              <w:rPr>
                <w:color w:val="000000"/>
              </w:rPr>
            </w:pPr>
            <w:r>
              <w:rPr>
                <w:rFonts w:ascii="Arial" w:hAnsi="Arial" w:cs="Arial"/>
                <w:color w:val="3F803F"/>
              </w:rPr>
              <w:t>Open Issue #2 in 610 and Open Issue #3 (Q6)</w:t>
            </w:r>
          </w:p>
        </w:tc>
        <w:tc>
          <w:tcPr>
            <w:tcW w:w="2520" w:type="dxa"/>
            <w:tcBorders>
              <w:top w:val="nil"/>
              <w:left w:val="single" w:sz="4" w:space="0" w:color="auto"/>
              <w:bottom w:val="single" w:sz="8" w:space="0" w:color="auto"/>
              <w:right w:val="single" w:sz="8" w:space="0" w:color="auto"/>
            </w:tcBorders>
          </w:tcPr>
          <w:p w14:paraId="4CB04BF9" w14:textId="6114F470" w:rsidR="007D3058" w:rsidRDefault="007D3058" w:rsidP="004C718B">
            <w:pPr>
              <w:jc w:val="center"/>
              <w:rPr>
                <w:color w:val="000000"/>
              </w:rPr>
            </w:pPr>
            <w:r w:rsidRPr="009848D3">
              <w:rPr>
                <w:color w:val="000000"/>
              </w:rPr>
              <w:t xml:space="preserve">Inputs from Running CR Rapporteur </w:t>
            </w:r>
          </w:p>
        </w:tc>
      </w:tr>
    </w:tbl>
    <w:p w14:paraId="0850A750" w14:textId="77777777" w:rsidR="00F66F5E" w:rsidRDefault="00F66F5E" w:rsidP="00F66F5E">
      <w:pPr>
        <w:jc w:val="both"/>
      </w:pPr>
    </w:p>
    <w:p w14:paraId="192F649B" w14:textId="77777777" w:rsidR="00F66F5E" w:rsidRDefault="00F66F5E" w:rsidP="00F66F5E">
      <w:pPr>
        <w:pStyle w:val="Heading3"/>
      </w:pPr>
      <w:r>
        <w:t>Stage 2 running CR on RAT dependent</w:t>
      </w:r>
    </w:p>
    <w:p w14:paraId="4A335F28" w14:textId="77777777" w:rsidR="00F66F5E" w:rsidRPr="00BA381C" w:rsidRDefault="00F66F5E" w:rsidP="00F66F5E">
      <w:pPr>
        <w:jc w:val="center"/>
        <w:rPr>
          <w:b/>
          <w:bCs/>
          <w:lang w:val="en-GB" w:eastAsia="zh-CN"/>
        </w:rPr>
      </w:pPr>
      <w:r w:rsidRPr="00BA381C">
        <w:rPr>
          <w:b/>
          <w:bCs/>
          <w:lang w:val="en-GB" w:eastAsia="zh-CN"/>
        </w:rPr>
        <w:t>Table stage 2 open issues</w:t>
      </w:r>
    </w:p>
    <w:tbl>
      <w:tblPr>
        <w:tblStyle w:val="TableGrid"/>
        <w:tblW w:w="20178" w:type="dxa"/>
        <w:tblLook w:val="04A0" w:firstRow="1" w:lastRow="0" w:firstColumn="1" w:lastColumn="0" w:noHBand="0" w:noVBand="1"/>
      </w:tblPr>
      <w:tblGrid>
        <w:gridCol w:w="3244"/>
        <w:gridCol w:w="3501"/>
        <w:gridCol w:w="1620"/>
        <w:gridCol w:w="9293"/>
        <w:gridCol w:w="2520"/>
      </w:tblGrid>
      <w:tr w:rsidR="005F7327" w:rsidRPr="00061337" w14:paraId="3876705E" w14:textId="1C47D505" w:rsidTr="004B5878">
        <w:tc>
          <w:tcPr>
            <w:tcW w:w="3244" w:type="dxa"/>
          </w:tcPr>
          <w:p w14:paraId="2FD65AFF" w14:textId="77777777" w:rsidR="005F7327" w:rsidRPr="00D432E9" w:rsidRDefault="005F7327" w:rsidP="002514A9">
            <w:pPr>
              <w:rPr>
                <w:b/>
                <w:bCs/>
              </w:rPr>
            </w:pPr>
            <w:r>
              <w:rPr>
                <w:b/>
                <w:bCs/>
              </w:rPr>
              <w:t>Section</w:t>
            </w:r>
          </w:p>
        </w:tc>
        <w:tc>
          <w:tcPr>
            <w:tcW w:w="3501" w:type="dxa"/>
          </w:tcPr>
          <w:p w14:paraId="4D6DBDD4" w14:textId="77777777" w:rsidR="005F7327" w:rsidRDefault="005F7327" w:rsidP="002514A9">
            <w:pPr>
              <w:rPr>
                <w:b/>
                <w:bCs/>
              </w:rPr>
            </w:pPr>
            <w:r w:rsidRPr="00061337">
              <w:rPr>
                <w:b/>
                <w:bCs/>
              </w:rPr>
              <w:t>Open issues</w:t>
            </w:r>
          </w:p>
          <w:p w14:paraId="06185C04" w14:textId="77777777" w:rsidR="005F7327" w:rsidRPr="00061337" w:rsidRDefault="005F7327" w:rsidP="002514A9">
            <w:pPr>
              <w:rPr>
                <w:b/>
                <w:bCs/>
              </w:rPr>
            </w:pPr>
            <w:r>
              <w:rPr>
                <w:b/>
                <w:bCs/>
              </w:rPr>
              <w:t xml:space="preserve">Note: </w:t>
            </w:r>
            <w:r w:rsidRPr="00F52D97">
              <w:t>Open Issues should be defined for aspects that need to be closed, important to make already agreed functionality work in a reasonable way. Not yet agreed optimizations that may not be needed shall not be listed as Open Issues.</w:t>
            </w:r>
            <w:r w:rsidRPr="00F52D97">
              <w:rPr>
                <w:b/>
                <w:bCs/>
              </w:rPr>
              <w:t xml:space="preserve"> </w:t>
            </w:r>
          </w:p>
        </w:tc>
        <w:tc>
          <w:tcPr>
            <w:tcW w:w="1620" w:type="dxa"/>
          </w:tcPr>
          <w:p w14:paraId="6F8EAB70" w14:textId="77777777" w:rsidR="005F7327" w:rsidRDefault="005F7327" w:rsidP="002514A9">
            <w:pPr>
              <w:rPr>
                <w:b/>
                <w:bCs/>
              </w:rPr>
            </w:pPr>
            <w:r w:rsidRPr="00F924B2">
              <w:rPr>
                <w:b/>
                <w:bCs/>
              </w:rPr>
              <w:t xml:space="preserve">Related to the completion of WI? </w:t>
            </w:r>
          </w:p>
          <w:p w14:paraId="4F53EB69" w14:textId="77777777" w:rsidR="005F7327" w:rsidRPr="00F924B2" w:rsidRDefault="005F7327" w:rsidP="002514A9">
            <w:pPr>
              <w:rPr>
                <w:color w:val="FF0000"/>
                <w:lang w:val="en-GB"/>
              </w:rPr>
            </w:pPr>
            <w:r w:rsidRPr="00F924B2">
              <w:rPr>
                <w:b/>
                <w:bCs/>
                <w:color w:val="FF0000"/>
                <w:lang w:val="en-GB"/>
              </w:rPr>
              <w:t>The topic has to be removed from Rel-17 scope if the corresponding open issues cannot be resolved.</w:t>
            </w:r>
            <w:r w:rsidRPr="00F924B2">
              <w:rPr>
                <w:color w:val="FF0000"/>
                <w:lang w:val="en-GB"/>
              </w:rPr>
              <w:t xml:space="preserve"> </w:t>
            </w:r>
          </w:p>
          <w:p w14:paraId="617B0192" w14:textId="77777777" w:rsidR="005F7327" w:rsidRPr="00F924B2" w:rsidRDefault="005F7327" w:rsidP="002514A9">
            <w:pPr>
              <w:rPr>
                <w:b/>
                <w:bCs/>
                <w:lang w:val="en-GB"/>
              </w:rPr>
            </w:pPr>
          </w:p>
        </w:tc>
        <w:tc>
          <w:tcPr>
            <w:tcW w:w="9293" w:type="dxa"/>
          </w:tcPr>
          <w:p w14:paraId="46F8237E" w14:textId="77777777" w:rsidR="005F7327" w:rsidRPr="00061337" w:rsidRDefault="005F7327" w:rsidP="002514A9">
            <w:pPr>
              <w:rPr>
                <w:b/>
                <w:bCs/>
              </w:rPr>
            </w:pPr>
            <w:r>
              <w:rPr>
                <w:b/>
                <w:bCs/>
              </w:rPr>
              <w:t>Remark</w:t>
            </w:r>
          </w:p>
        </w:tc>
        <w:tc>
          <w:tcPr>
            <w:tcW w:w="2520" w:type="dxa"/>
          </w:tcPr>
          <w:p w14:paraId="0AC3D246" w14:textId="4D59DC01" w:rsidR="005F7327" w:rsidRPr="00061337" w:rsidRDefault="00CD0A06" w:rsidP="005F7327">
            <w:pPr>
              <w:rPr>
                <w:b/>
                <w:bCs/>
              </w:rPr>
            </w:pPr>
            <w:r>
              <w:rPr>
                <w:b/>
                <w:bCs/>
              </w:rPr>
              <w:t xml:space="preserve">Company </w:t>
            </w:r>
            <w:proofErr w:type="spellStart"/>
            <w:r>
              <w:rPr>
                <w:b/>
                <w:bCs/>
              </w:rPr>
              <w:t>tdoc</w:t>
            </w:r>
            <w:proofErr w:type="spellEnd"/>
            <w:r>
              <w:rPr>
                <w:b/>
                <w:bCs/>
              </w:rPr>
              <w:t>?</w:t>
            </w:r>
          </w:p>
        </w:tc>
      </w:tr>
      <w:tr w:rsidR="005F7327" w14:paraId="2CD97B5D" w14:textId="57BF83F7" w:rsidTr="004B5878">
        <w:tc>
          <w:tcPr>
            <w:tcW w:w="3244" w:type="dxa"/>
          </w:tcPr>
          <w:p w14:paraId="32C18697" w14:textId="77777777" w:rsidR="005F7327" w:rsidRPr="00D432E9" w:rsidRDefault="005F7327" w:rsidP="002514A9">
            <w:pPr>
              <w:rPr>
                <w:b/>
                <w:bCs/>
              </w:rPr>
            </w:pPr>
            <w:bookmarkStart w:id="19" w:name="_Hlk95318021"/>
            <w:r>
              <w:rPr>
                <w:b/>
                <w:bCs/>
              </w:rPr>
              <w:t>3.1</w:t>
            </w:r>
          </w:p>
        </w:tc>
        <w:tc>
          <w:tcPr>
            <w:tcW w:w="3501" w:type="dxa"/>
          </w:tcPr>
          <w:p w14:paraId="45550A6C" w14:textId="77777777" w:rsidR="005F7327" w:rsidRDefault="005F7327" w:rsidP="002514A9">
            <w:pPr>
              <w:rPr>
                <w:lang w:val="en-GB" w:eastAsia="zh-CN"/>
              </w:rPr>
            </w:pPr>
            <w:r>
              <w:rPr>
                <w:lang w:val="en-GB" w:eastAsia="zh-CN"/>
              </w:rPr>
              <w:t>Nokia:</w:t>
            </w:r>
          </w:p>
          <w:p w14:paraId="6A7DBA95" w14:textId="77777777" w:rsidR="005F7327" w:rsidRDefault="005F7327" w:rsidP="002514A9">
            <w:pPr>
              <w:rPr>
                <w:lang w:val="en-GB" w:eastAsia="zh-CN"/>
              </w:rPr>
            </w:pPr>
            <w:r>
              <w:rPr>
                <w:lang w:val="en-GB" w:eastAsia="zh-CN"/>
              </w:rPr>
              <w:t>The definitions for the different TEG are still unclear. The emphasis seems to be about the association with certain measurement but still does not explain the relation to the resources involved and what reference is for the “error difference”. It is also not intuitive what the “group” in TEG refers to</w:t>
            </w:r>
          </w:p>
          <w:p w14:paraId="746BCECD" w14:textId="77777777" w:rsidR="005F7327" w:rsidRDefault="005F7327" w:rsidP="002514A9">
            <w:pPr>
              <w:rPr>
                <w:lang w:val="en-GB"/>
              </w:rPr>
            </w:pPr>
          </w:p>
        </w:tc>
        <w:tc>
          <w:tcPr>
            <w:tcW w:w="1620" w:type="dxa"/>
          </w:tcPr>
          <w:p w14:paraId="66E98528" w14:textId="77777777" w:rsidR="005F7327" w:rsidRDefault="005F7327" w:rsidP="002514A9"/>
        </w:tc>
        <w:tc>
          <w:tcPr>
            <w:tcW w:w="9293" w:type="dxa"/>
          </w:tcPr>
          <w:p w14:paraId="27A644F2" w14:textId="77777777" w:rsidR="005F7327" w:rsidRDefault="005F7327" w:rsidP="002514A9">
            <w:pPr>
              <w:spacing w:after="0"/>
              <w:rPr>
                <w:lang w:val="en-GB" w:eastAsia="zh-CN"/>
              </w:rPr>
            </w:pPr>
            <w:r>
              <w:rPr>
                <w:lang w:val="en-GB" w:eastAsia="zh-CN"/>
              </w:rPr>
              <w:t>Nokia:</w:t>
            </w:r>
          </w:p>
          <w:p w14:paraId="30AFC398" w14:textId="77777777" w:rsidR="005F7327" w:rsidRDefault="005F7327" w:rsidP="002514A9">
            <w:pPr>
              <w:spacing w:after="0"/>
              <w:rPr>
                <w:lang w:val="en-GB" w:eastAsia="zh-CN"/>
              </w:rPr>
            </w:pPr>
            <w:r>
              <w:rPr>
                <w:lang w:val="en-GB" w:eastAsia="zh-CN"/>
              </w:rPr>
              <w:t>We propose getting further clarifications on the definition from RAN1 and so add this to the open issues list.</w:t>
            </w:r>
          </w:p>
          <w:p w14:paraId="61EF633A" w14:textId="77777777" w:rsidR="005F7327" w:rsidRDefault="005F7327" w:rsidP="002514A9">
            <w:pPr>
              <w:rPr>
                <w:b/>
                <w:bCs/>
                <w:lang w:val="en-GB"/>
              </w:rPr>
            </w:pPr>
          </w:p>
          <w:p w14:paraId="37BE8D13" w14:textId="77777777" w:rsidR="005F7327" w:rsidRDefault="005F7327" w:rsidP="002514A9">
            <w:pPr>
              <w:rPr>
                <w:b/>
                <w:bCs/>
                <w:lang w:val="en-GB"/>
              </w:rPr>
            </w:pPr>
            <w:r>
              <w:rPr>
                <w:b/>
                <w:bCs/>
                <w:lang w:val="en-GB"/>
              </w:rPr>
              <w:t xml:space="preserve">Huawei </w:t>
            </w:r>
          </w:p>
          <w:p w14:paraId="2436E60D" w14:textId="77777777" w:rsidR="005F7327" w:rsidRDefault="005F7327" w:rsidP="002514A9">
            <w:pPr>
              <w:spacing w:after="0"/>
              <w:rPr>
                <w:lang w:val="en-GB" w:eastAsia="zh-CN"/>
              </w:rPr>
            </w:pPr>
            <w:r>
              <w:rPr>
                <w:lang w:val="en-GB" w:eastAsia="zh-CN"/>
              </w:rPr>
              <w:t>We just need to copy and paste the R1 agreements on the definition for all kinds of TEG into the definition, currently, there are some misalignments</w:t>
            </w:r>
          </w:p>
          <w:p w14:paraId="1B66C8A2" w14:textId="5A9732E7" w:rsidR="005F7327" w:rsidRDefault="00B2504B" w:rsidP="002514A9">
            <w:pPr>
              <w:rPr>
                <w:b/>
                <w:bCs/>
                <w:lang w:val="en-GB"/>
              </w:rPr>
            </w:pPr>
            <w:r>
              <w:rPr>
                <w:b/>
                <w:bCs/>
                <w:lang w:val="en-GB"/>
              </w:rPr>
              <w:t xml:space="preserve">To see whether we can quickly converge on a definition. </w:t>
            </w:r>
          </w:p>
          <w:p w14:paraId="69243386" w14:textId="5A3F0FDB" w:rsidR="005F7327" w:rsidRPr="00BA381C" w:rsidRDefault="005F7327" w:rsidP="002514A9">
            <w:pPr>
              <w:rPr>
                <w:b/>
                <w:bCs/>
                <w:lang w:val="en-GB"/>
              </w:rPr>
            </w:pPr>
          </w:p>
        </w:tc>
        <w:tc>
          <w:tcPr>
            <w:tcW w:w="2520" w:type="dxa"/>
          </w:tcPr>
          <w:p w14:paraId="685C7FA2" w14:textId="77777777" w:rsidR="005F7327" w:rsidRDefault="005F7327">
            <w:pPr>
              <w:overflowPunct/>
              <w:autoSpaceDE/>
              <w:autoSpaceDN/>
              <w:adjustRightInd/>
              <w:spacing w:after="0"/>
              <w:rPr>
                <w:b/>
                <w:bCs/>
                <w:lang w:val="en-GB"/>
              </w:rPr>
            </w:pPr>
          </w:p>
          <w:p w14:paraId="69366F66" w14:textId="11B54A59" w:rsidR="005F7327" w:rsidRPr="00BA381C" w:rsidRDefault="00B2504B" w:rsidP="002514A9">
            <w:pPr>
              <w:rPr>
                <w:b/>
                <w:bCs/>
                <w:lang w:val="en-GB"/>
              </w:rPr>
            </w:pPr>
            <w:r>
              <w:rPr>
                <w:b/>
                <w:bCs/>
                <w:lang w:val="en-GB"/>
              </w:rPr>
              <w:t xml:space="preserve">Company </w:t>
            </w:r>
            <w:proofErr w:type="spellStart"/>
            <w:r>
              <w:rPr>
                <w:b/>
                <w:bCs/>
                <w:lang w:val="en-GB"/>
              </w:rPr>
              <w:t>td</w:t>
            </w:r>
            <w:commentRangeStart w:id="20"/>
            <w:r>
              <w:rPr>
                <w:b/>
                <w:bCs/>
                <w:lang w:val="en-GB"/>
              </w:rPr>
              <w:t>oc</w:t>
            </w:r>
            <w:commentRangeEnd w:id="20"/>
            <w:proofErr w:type="spellEnd"/>
            <w:r w:rsidR="0053336C">
              <w:rPr>
                <w:rStyle w:val="CommentReference"/>
                <w:rFonts w:eastAsia="SimSun"/>
              </w:rPr>
              <w:commentReference w:id="20"/>
            </w:r>
          </w:p>
        </w:tc>
      </w:tr>
      <w:bookmarkEnd w:id="19"/>
      <w:tr w:rsidR="005F7327" w14:paraId="6E285C2C" w14:textId="6C22FF96" w:rsidTr="004B5878">
        <w:tc>
          <w:tcPr>
            <w:tcW w:w="3244" w:type="dxa"/>
          </w:tcPr>
          <w:p w14:paraId="2E5E76E7" w14:textId="77777777" w:rsidR="005F7327" w:rsidRDefault="005F7327" w:rsidP="002514A9">
            <w:pPr>
              <w:rPr>
                <w:b/>
                <w:bCs/>
              </w:rPr>
            </w:pPr>
            <w:r>
              <w:rPr>
                <w:lang w:eastAsia="ja-JP"/>
              </w:rPr>
              <w:t>7.4.1.x</w:t>
            </w:r>
          </w:p>
        </w:tc>
        <w:tc>
          <w:tcPr>
            <w:tcW w:w="3501" w:type="dxa"/>
          </w:tcPr>
          <w:p w14:paraId="790446C5" w14:textId="77777777" w:rsidR="005F7327" w:rsidRDefault="005F7327" w:rsidP="002514A9">
            <w:pPr>
              <w:spacing w:after="0"/>
            </w:pPr>
            <w:r>
              <w:t>QC:</w:t>
            </w:r>
          </w:p>
          <w:p w14:paraId="341BDF04" w14:textId="77777777" w:rsidR="005F7327" w:rsidRDefault="005F7327" w:rsidP="002514A9">
            <w:pPr>
              <w:spacing w:after="0"/>
              <w:rPr>
                <w:lang w:eastAsia="ja-JP"/>
              </w:rPr>
            </w:pPr>
            <w:r>
              <w:t>Measurement gap activation via LMF</w:t>
            </w:r>
            <w:r>
              <w:rPr>
                <w:lang w:eastAsia="ja-JP"/>
              </w:rPr>
              <w:t>"</w:t>
            </w:r>
          </w:p>
          <w:p w14:paraId="2C476237" w14:textId="77777777" w:rsidR="005F7327" w:rsidRDefault="005F7327" w:rsidP="002514A9">
            <w:pPr>
              <w:spacing w:after="0"/>
              <w:rPr>
                <w:lang w:eastAsia="ja-JP"/>
              </w:rPr>
            </w:pPr>
            <w:r>
              <w:t xml:space="preserve">The </w:t>
            </w:r>
            <w:proofErr w:type="spellStart"/>
            <w:r>
              <w:t>gNB</w:t>
            </w:r>
            <w:proofErr w:type="spellEnd"/>
            <w:r>
              <w:t xml:space="preserve"> may activate the pre-configurated measurement gap upon receiving the request from a UE or LMF."</w:t>
            </w:r>
          </w:p>
          <w:p w14:paraId="498F8F94" w14:textId="77777777" w:rsidR="005F7327" w:rsidRDefault="005F7327" w:rsidP="002514A9">
            <w:pPr>
              <w:spacing w:after="0"/>
              <w:rPr>
                <w:lang w:eastAsia="ja-JP"/>
              </w:rPr>
            </w:pPr>
            <w:r>
              <w:rPr>
                <w:lang w:eastAsia="ja-JP"/>
              </w:rPr>
              <w:t>Question:</w:t>
            </w:r>
          </w:p>
          <w:p w14:paraId="2383F211" w14:textId="77777777" w:rsidR="005F7327" w:rsidRDefault="005F7327" w:rsidP="002514A9">
            <w:pPr>
              <w:spacing w:after="0"/>
              <w:rPr>
                <w:lang w:eastAsia="ja-JP"/>
              </w:rPr>
            </w:pPr>
            <w:r>
              <w:rPr>
                <w:lang w:eastAsia="ja-JP"/>
              </w:rPr>
              <w:t>Is the LMF activation of measurement gaps only for pre-configured measurement gaps? It's not clear to me from the RAN1 LS.</w:t>
            </w:r>
          </w:p>
          <w:p w14:paraId="17EA2CBA" w14:textId="77777777" w:rsidR="005F7327" w:rsidRDefault="005F7327" w:rsidP="002514A9">
            <w:pPr>
              <w:rPr>
                <w:lang w:val="en-GB"/>
              </w:rPr>
            </w:pPr>
            <w:r w:rsidRPr="00BA381C">
              <w:rPr>
                <w:color w:val="00B0F0"/>
                <w:lang w:eastAsia="zh-CN"/>
              </w:rPr>
              <w:t xml:space="preserve">[Rapp] </w:t>
            </w:r>
            <w:r>
              <w:rPr>
                <w:color w:val="00B0F0"/>
                <w:lang w:eastAsia="zh-CN"/>
              </w:rPr>
              <w:t xml:space="preserve">Good question, I think the LMF may activate the measurement even if there is no preconfigured MG. But we need to discuss this. Added it as open issue. </w:t>
            </w:r>
          </w:p>
        </w:tc>
        <w:tc>
          <w:tcPr>
            <w:tcW w:w="1620" w:type="dxa"/>
          </w:tcPr>
          <w:p w14:paraId="0DC2980A" w14:textId="77777777" w:rsidR="005F7327" w:rsidRDefault="005F7327" w:rsidP="002514A9">
            <w:r>
              <w:t>Yes</w:t>
            </w:r>
          </w:p>
        </w:tc>
        <w:tc>
          <w:tcPr>
            <w:tcW w:w="9293" w:type="dxa"/>
          </w:tcPr>
          <w:p w14:paraId="6A9B87BF" w14:textId="77777777" w:rsidR="005F7327" w:rsidRDefault="005F7327" w:rsidP="002514A9">
            <w:r w:rsidRPr="00920C3F">
              <w:rPr>
                <w:color w:val="00B0F0"/>
                <w:lang w:eastAsia="zh-CN"/>
              </w:rPr>
              <w:t>Rapp, this can be a general issue for MG.</w:t>
            </w:r>
            <w:r>
              <w:t xml:space="preserve"> </w:t>
            </w:r>
          </w:p>
          <w:p w14:paraId="7D4F8182" w14:textId="6BB39E86" w:rsidR="005F7327" w:rsidRDefault="005F7327" w:rsidP="002514A9">
            <w:r>
              <w:rPr>
                <w:lang w:val="en-GB"/>
              </w:rPr>
              <w:t xml:space="preserve">LS to RAN1? </w:t>
            </w:r>
            <w:r w:rsidRPr="00196B6E">
              <w:rPr>
                <w:b/>
                <w:bCs/>
                <w:lang w:val="en-GB"/>
              </w:rPr>
              <w:t>Pre-117-e614</w:t>
            </w:r>
          </w:p>
        </w:tc>
        <w:tc>
          <w:tcPr>
            <w:tcW w:w="2520" w:type="dxa"/>
          </w:tcPr>
          <w:p w14:paraId="378BA300" w14:textId="77777777" w:rsidR="005F7327" w:rsidRDefault="005F7327">
            <w:pPr>
              <w:overflowPunct/>
              <w:autoSpaceDE/>
              <w:autoSpaceDN/>
              <w:adjustRightInd/>
              <w:spacing w:after="0"/>
            </w:pPr>
          </w:p>
          <w:p w14:paraId="15B40379" w14:textId="77777777" w:rsidR="005F7327" w:rsidRDefault="005F7327" w:rsidP="002514A9"/>
        </w:tc>
      </w:tr>
      <w:tr w:rsidR="005F7327" w14:paraId="6DE754E0" w14:textId="6DC19959" w:rsidTr="004B5878">
        <w:tc>
          <w:tcPr>
            <w:tcW w:w="3244" w:type="dxa"/>
          </w:tcPr>
          <w:p w14:paraId="1D64FF3E" w14:textId="77777777" w:rsidR="005F7327" w:rsidRDefault="005F7327" w:rsidP="002514A9">
            <w:pPr>
              <w:rPr>
                <w:lang w:eastAsia="ja-JP"/>
              </w:rPr>
            </w:pPr>
            <w:r>
              <w:rPr>
                <w:lang w:eastAsia="ja-JP"/>
              </w:rPr>
              <w:lastRenderedPageBreak/>
              <w:t>7.4.1.z</w:t>
            </w:r>
          </w:p>
        </w:tc>
        <w:tc>
          <w:tcPr>
            <w:tcW w:w="3501" w:type="dxa"/>
          </w:tcPr>
          <w:p w14:paraId="46A0BFB8" w14:textId="77777777" w:rsidR="005F7327" w:rsidRDefault="005F7327" w:rsidP="002514A9">
            <w:pPr>
              <w:spacing w:after="0"/>
              <w:rPr>
                <w:lang w:eastAsia="ja-JP"/>
              </w:rPr>
            </w:pPr>
            <w:r>
              <w:rPr>
                <w:lang w:eastAsia="ja-JP"/>
              </w:rPr>
              <w:t>QC</w:t>
            </w:r>
          </w:p>
          <w:p w14:paraId="1FE7D9A7" w14:textId="77777777" w:rsidR="005F7327" w:rsidRDefault="005F7327" w:rsidP="002514A9">
            <w:pPr>
              <w:spacing w:after="0"/>
              <w:rPr>
                <w:lang w:eastAsia="ja-JP"/>
              </w:rPr>
            </w:pPr>
            <w:r>
              <w:rPr>
                <w:lang w:eastAsia="ja-JP"/>
              </w:rPr>
              <w:t>Periodic</w:t>
            </w:r>
            <w:r w:rsidRPr="00BA4B9B">
              <w:rPr>
                <w:lang w:eastAsia="ja-JP"/>
              </w:rPr>
              <w:t xml:space="preserve"> Tx TEG </w:t>
            </w:r>
            <w:r>
              <w:rPr>
                <w:lang w:eastAsia="ja-JP"/>
              </w:rPr>
              <w:t>reporting/TEG change procedure</w:t>
            </w:r>
          </w:p>
          <w:p w14:paraId="1C958D0C" w14:textId="77777777" w:rsidR="005F7327" w:rsidRDefault="005F7327" w:rsidP="002514A9">
            <w:pPr>
              <w:spacing w:after="0"/>
              <w:rPr>
                <w:lang w:eastAsia="ja-JP"/>
              </w:rPr>
            </w:pPr>
            <w:r>
              <w:rPr>
                <w:lang w:eastAsia="ja-JP"/>
              </w:rPr>
              <w:t xml:space="preserve">According to RAN1 LS in </w:t>
            </w:r>
            <w:r w:rsidRPr="00BA4B9B">
              <w:rPr>
                <w:lang w:eastAsia="ja-JP"/>
              </w:rPr>
              <w:t>R2-2200092</w:t>
            </w:r>
            <w:r>
              <w:rPr>
                <w:lang w:eastAsia="ja-JP"/>
              </w:rPr>
              <w:t>: "</w:t>
            </w:r>
            <w:r w:rsidRPr="00BA4B9B">
              <w:rPr>
                <w:lang w:eastAsia="ja-JP"/>
              </w:rPr>
              <w:t>It is up to RAN2 to decide how to indicate the change of the Tx TEG association during the configured period (e.g., using the timestamps)</w:t>
            </w:r>
            <w:r>
              <w:rPr>
                <w:lang w:eastAsia="ja-JP"/>
              </w:rPr>
              <w:t>".</w:t>
            </w:r>
          </w:p>
          <w:p w14:paraId="3050D3BC" w14:textId="77777777" w:rsidR="005F7327" w:rsidRDefault="005F7327" w:rsidP="002514A9">
            <w:pPr>
              <w:spacing w:after="0"/>
              <w:rPr>
                <w:lang w:eastAsia="zh-CN"/>
              </w:rPr>
            </w:pPr>
            <w:r>
              <w:rPr>
                <w:lang w:eastAsia="ja-JP"/>
              </w:rPr>
              <w:t>The procedure mentions "</w:t>
            </w:r>
            <w:r w:rsidRPr="002513BC">
              <w:rPr>
                <w:lang w:eastAsia="zh-CN"/>
              </w:rPr>
              <w:t xml:space="preserve">periodic report of UE </w:t>
            </w:r>
            <w:proofErr w:type="spellStart"/>
            <w:r w:rsidRPr="002513BC">
              <w:rPr>
                <w:lang w:eastAsia="zh-CN"/>
              </w:rPr>
              <w:t>TxTEG</w:t>
            </w:r>
            <w:proofErr w:type="spellEnd"/>
            <w:r w:rsidRPr="002513BC">
              <w:rPr>
                <w:lang w:eastAsia="zh-CN"/>
              </w:rPr>
              <w:t xml:space="preserve"> association</w:t>
            </w:r>
            <w:r>
              <w:rPr>
                <w:lang w:eastAsia="zh-CN"/>
              </w:rPr>
              <w:t>", but what is needed seems an a-periodic report (i.e., a report when the TEG association has changed). Or what is the purpose of periodically reporting the same information?</w:t>
            </w:r>
          </w:p>
          <w:p w14:paraId="27D7ACFD" w14:textId="77777777" w:rsidR="005F7327" w:rsidRDefault="005F7327" w:rsidP="002514A9">
            <w:pPr>
              <w:spacing w:after="0"/>
            </w:pPr>
            <w:r w:rsidRPr="00BA381C">
              <w:rPr>
                <w:color w:val="00B0F0"/>
                <w:lang w:eastAsia="zh-CN"/>
              </w:rPr>
              <w:t xml:space="preserve">[Rapp] </w:t>
            </w:r>
            <w:r>
              <w:rPr>
                <w:color w:val="00B0F0"/>
                <w:lang w:eastAsia="zh-CN"/>
              </w:rPr>
              <w:t xml:space="preserve">Good question, RAN1 only agreed periodic report. I added this as an open issue. </w:t>
            </w:r>
          </w:p>
        </w:tc>
        <w:tc>
          <w:tcPr>
            <w:tcW w:w="1620" w:type="dxa"/>
          </w:tcPr>
          <w:p w14:paraId="181429A6" w14:textId="77777777" w:rsidR="005F7327" w:rsidRDefault="005F7327" w:rsidP="002514A9">
            <w:r>
              <w:t>Yes</w:t>
            </w:r>
          </w:p>
        </w:tc>
        <w:tc>
          <w:tcPr>
            <w:tcW w:w="9293" w:type="dxa"/>
          </w:tcPr>
          <w:p w14:paraId="33EB1E97" w14:textId="77777777" w:rsidR="005F7327" w:rsidRDefault="005F7327" w:rsidP="002514A9">
            <w:r w:rsidRPr="00920C3F">
              <w:rPr>
                <w:color w:val="00B0F0"/>
                <w:lang w:eastAsia="zh-CN"/>
              </w:rPr>
              <w:t xml:space="preserve">Rapp, </w:t>
            </w:r>
            <w:r>
              <w:rPr>
                <w:color w:val="00B0F0"/>
                <w:lang w:eastAsia="zh-CN"/>
              </w:rPr>
              <w:t xml:space="preserve">Would be good to understand whether the UE only needs to report upon the change or periodic although RAN1 agreed periodic reporting. </w:t>
            </w:r>
            <w:r>
              <w:t xml:space="preserve"> </w:t>
            </w:r>
          </w:p>
          <w:p w14:paraId="588E8092" w14:textId="5E016317" w:rsidR="00CD0A06" w:rsidRPr="00920C3F" w:rsidRDefault="00CD0A06" w:rsidP="002514A9">
            <w:pPr>
              <w:rPr>
                <w:color w:val="00B0F0"/>
                <w:lang w:eastAsia="zh-CN"/>
              </w:rPr>
            </w:pPr>
            <w:r>
              <w:rPr>
                <w:lang w:val="en-GB"/>
              </w:rPr>
              <w:t xml:space="preserve">LS to RAN1? </w:t>
            </w:r>
            <w:r w:rsidRPr="004C718B">
              <w:rPr>
                <w:b/>
                <w:bCs/>
                <w:lang w:val="en-GB"/>
              </w:rPr>
              <w:t>Pre-117-e614</w:t>
            </w:r>
          </w:p>
        </w:tc>
        <w:tc>
          <w:tcPr>
            <w:tcW w:w="2520" w:type="dxa"/>
          </w:tcPr>
          <w:p w14:paraId="3724D881" w14:textId="77777777" w:rsidR="005F7327" w:rsidRPr="00920C3F" w:rsidRDefault="005F7327" w:rsidP="002514A9">
            <w:pPr>
              <w:rPr>
                <w:color w:val="00B0F0"/>
                <w:lang w:eastAsia="zh-CN"/>
              </w:rPr>
            </w:pPr>
          </w:p>
        </w:tc>
      </w:tr>
      <w:tr w:rsidR="005F7327" w14:paraId="70201093" w14:textId="18CB141F" w:rsidTr="004B5878">
        <w:tc>
          <w:tcPr>
            <w:tcW w:w="3244" w:type="dxa"/>
          </w:tcPr>
          <w:p w14:paraId="5EB00E88" w14:textId="77777777" w:rsidR="005F7327" w:rsidRDefault="005F7327" w:rsidP="002514A9">
            <w:pPr>
              <w:rPr>
                <w:lang w:eastAsia="ja-JP"/>
              </w:rPr>
            </w:pPr>
            <w:r>
              <w:rPr>
                <w:lang w:eastAsia="ja-JP"/>
              </w:rPr>
              <w:t>7.x.2</w:t>
            </w:r>
          </w:p>
        </w:tc>
        <w:tc>
          <w:tcPr>
            <w:tcW w:w="3501" w:type="dxa"/>
          </w:tcPr>
          <w:p w14:paraId="232A6CAC" w14:textId="77777777" w:rsidR="005F7327" w:rsidRDefault="005F7327" w:rsidP="002514A9">
            <w:pPr>
              <w:spacing w:after="0"/>
              <w:rPr>
                <w:lang w:eastAsia="ja-JP"/>
              </w:rPr>
            </w:pPr>
            <w:proofErr w:type="spellStart"/>
            <w:r>
              <w:rPr>
                <w:lang w:eastAsia="ja-JP"/>
              </w:rPr>
              <w:t>QC:Step</w:t>
            </w:r>
            <w:proofErr w:type="spellEnd"/>
            <w:r>
              <w:rPr>
                <w:lang w:eastAsia="ja-JP"/>
              </w:rPr>
              <w:t xml:space="preserve"> 2a is not restricted to pre-defined configurations only.</w:t>
            </w:r>
          </w:p>
          <w:p w14:paraId="2D97C03A" w14:textId="77777777" w:rsidR="005F7327" w:rsidRDefault="005F7327" w:rsidP="002514A9">
            <w:pPr>
              <w:spacing w:after="0"/>
            </w:pPr>
            <w:r>
              <w:rPr>
                <w:lang w:eastAsia="ja-JP"/>
              </w:rPr>
              <w:t>Delete "</w:t>
            </w:r>
            <w:r>
              <w:t xml:space="preserve"> if the UE has pre-defined PRS configurations".</w:t>
            </w:r>
          </w:p>
          <w:p w14:paraId="31B63E53" w14:textId="77777777" w:rsidR="005F7327" w:rsidRDefault="005F7327" w:rsidP="002514A9">
            <w:pPr>
              <w:spacing w:after="0"/>
            </w:pPr>
          </w:p>
        </w:tc>
        <w:tc>
          <w:tcPr>
            <w:tcW w:w="1620" w:type="dxa"/>
          </w:tcPr>
          <w:p w14:paraId="3781B40B" w14:textId="77777777" w:rsidR="005F7327" w:rsidRDefault="005F7327" w:rsidP="002514A9">
            <w:pPr>
              <w:spacing w:after="0"/>
            </w:pPr>
          </w:p>
          <w:p w14:paraId="05E4E530" w14:textId="77777777" w:rsidR="005F7327" w:rsidRDefault="005F7327" w:rsidP="002514A9"/>
        </w:tc>
        <w:tc>
          <w:tcPr>
            <w:tcW w:w="9293" w:type="dxa"/>
          </w:tcPr>
          <w:p w14:paraId="39391816" w14:textId="77777777" w:rsidR="005F7327" w:rsidRPr="00056B17" w:rsidRDefault="005F7327" w:rsidP="002514A9">
            <w:pPr>
              <w:spacing w:after="0"/>
              <w:rPr>
                <w:color w:val="00B0F0"/>
              </w:rPr>
            </w:pPr>
            <w:r w:rsidRPr="00056B17">
              <w:rPr>
                <w:color w:val="00B0F0"/>
              </w:rPr>
              <w:t>[Rapp] We have agreed</w:t>
            </w:r>
          </w:p>
          <w:p w14:paraId="5E5DDFED" w14:textId="77777777" w:rsidR="005F7327" w:rsidRPr="00056B17" w:rsidRDefault="005F7327" w:rsidP="002514A9">
            <w:pPr>
              <w:spacing w:after="0"/>
              <w:rPr>
                <w:i/>
                <w:iCs/>
              </w:rPr>
            </w:pPr>
            <w:r w:rsidRPr="00056B17">
              <w:rPr>
                <w:i/>
                <w:iCs/>
              </w:rPr>
              <w:t xml:space="preserve">If the LMF indicates predefined configurations, the UE can request them via LPP </w:t>
            </w:r>
            <w:proofErr w:type="spellStart"/>
            <w:r w:rsidRPr="00056B17">
              <w:rPr>
                <w:i/>
                <w:iCs/>
              </w:rPr>
              <w:t>RequestAssistanceData</w:t>
            </w:r>
            <w:proofErr w:type="spellEnd"/>
            <w:r w:rsidRPr="00056B17">
              <w:rPr>
                <w:i/>
                <w:iCs/>
              </w:rPr>
              <w:t>.</w:t>
            </w:r>
          </w:p>
          <w:p w14:paraId="5264826E" w14:textId="77777777" w:rsidR="005F7327" w:rsidRDefault="005F7327" w:rsidP="002514A9">
            <w:pPr>
              <w:spacing w:after="0"/>
            </w:pPr>
          </w:p>
          <w:p w14:paraId="74EC8F0C" w14:textId="5D7ACE80" w:rsidR="005F7327" w:rsidRDefault="005F7327" w:rsidP="002514A9">
            <w:pPr>
              <w:spacing w:after="0"/>
            </w:pPr>
            <w:r>
              <w:t>Should not step 2a be restricted based on this agreements?</w:t>
            </w:r>
          </w:p>
          <w:p w14:paraId="4B50E887" w14:textId="70B3DE74" w:rsidR="004F3E67" w:rsidRDefault="004F3E67" w:rsidP="002514A9">
            <w:pPr>
              <w:spacing w:after="0"/>
            </w:pPr>
            <w:r>
              <w:t>Pre117-e 608</w:t>
            </w:r>
          </w:p>
          <w:p w14:paraId="1CC82102" w14:textId="7A1D9F72" w:rsidR="004F3E67" w:rsidRDefault="004F3E67" w:rsidP="002514A9">
            <w:r>
              <w:t xml:space="preserve">Wait for the discussion in on-demand PRS </w:t>
            </w:r>
          </w:p>
          <w:p w14:paraId="45EEAAED" w14:textId="77777777" w:rsidR="005F7327" w:rsidRPr="00920C3F" w:rsidRDefault="005F7327" w:rsidP="002514A9">
            <w:pPr>
              <w:rPr>
                <w:color w:val="00B0F0"/>
                <w:lang w:eastAsia="zh-CN"/>
              </w:rPr>
            </w:pPr>
          </w:p>
        </w:tc>
        <w:tc>
          <w:tcPr>
            <w:tcW w:w="2520" w:type="dxa"/>
          </w:tcPr>
          <w:p w14:paraId="583DA7FB" w14:textId="77777777" w:rsidR="005F7327" w:rsidRDefault="005F7327">
            <w:pPr>
              <w:overflowPunct/>
              <w:autoSpaceDE/>
              <w:autoSpaceDN/>
              <w:adjustRightInd/>
              <w:spacing w:after="0"/>
              <w:rPr>
                <w:color w:val="00B0F0"/>
                <w:lang w:eastAsia="zh-CN"/>
              </w:rPr>
            </w:pPr>
          </w:p>
          <w:p w14:paraId="41CFB41E" w14:textId="51168CDF" w:rsidR="005F7327" w:rsidRPr="00920C3F" w:rsidRDefault="005F7327" w:rsidP="002514A9">
            <w:pPr>
              <w:rPr>
                <w:color w:val="00B0F0"/>
                <w:lang w:eastAsia="zh-CN"/>
              </w:rPr>
            </w:pPr>
          </w:p>
        </w:tc>
      </w:tr>
      <w:tr w:rsidR="005F7327" w14:paraId="366E86D8" w14:textId="53EE16E4" w:rsidTr="004B5878">
        <w:tc>
          <w:tcPr>
            <w:tcW w:w="3244" w:type="dxa"/>
          </w:tcPr>
          <w:p w14:paraId="1928C660" w14:textId="77777777" w:rsidR="005F7327" w:rsidRDefault="005F7327" w:rsidP="002514A9">
            <w:pPr>
              <w:rPr>
                <w:lang w:eastAsia="ja-JP"/>
              </w:rPr>
            </w:pPr>
            <w:r>
              <w:rPr>
                <w:lang w:eastAsia="ja-JP"/>
              </w:rPr>
              <w:t>7.4.1.x</w:t>
            </w:r>
          </w:p>
        </w:tc>
        <w:tc>
          <w:tcPr>
            <w:tcW w:w="3501" w:type="dxa"/>
          </w:tcPr>
          <w:p w14:paraId="4C4F04CD" w14:textId="77777777" w:rsidR="005F7327" w:rsidRDefault="005F7327" w:rsidP="002514A9">
            <w:pPr>
              <w:spacing w:after="0"/>
              <w:rPr>
                <w:lang w:eastAsia="ja-JP"/>
              </w:rPr>
            </w:pPr>
            <w:r>
              <w:rPr>
                <w:lang w:eastAsia="ja-JP"/>
              </w:rPr>
              <w:t>Nokia</w:t>
            </w:r>
          </w:p>
          <w:p w14:paraId="0E780198" w14:textId="77777777" w:rsidR="005F7327" w:rsidRDefault="005F7327" w:rsidP="002514A9">
            <w:pPr>
              <w:spacing w:after="0"/>
              <w:rPr>
                <w:lang w:val="en-GB" w:eastAsia="zh-CN"/>
              </w:rPr>
            </w:pPr>
            <w:r>
              <w:rPr>
                <w:lang w:val="en-GB" w:eastAsia="zh-CN"/>
              </w:rPr>
              <w:t>LMF activating pre-configured measurement gaps was not agreed in RAN2 even though the RAN1 LS R2-2200074 mentioned “</w:t>
            </w:r>
            <w:r w:rsidRPr="00382B7C">
              <w:rPr>
                <w:lang w:val="en-GB" w:eastAsia="zh-CN"/>
              </w:rPr>
              <w:t xml:space="preserve">RAN1 also agreed MG activation request to the </w:t>
            </w:r>
            <w:proofErr w:type="spellStart"/>
            <w:r w:rsidRPr="00382B7C">
              <w:rPr>
                <w:lang w:val="en-GB" w:eastAsia="zh-CN"/>
              </w:rPr>
              <w:t>gNB</w:t>
            </w:r>
            <w:proofErr w:type="spellEnd"/>
            <w:r w:rsidRPr="00382B7C">
              <w:rPr>
                <w:lang w:val="en-GB" w:eastAsia="zh-CN"/>
              </w:rPr>
              <w:t xml:space="preserve"> by the LMF in RAN1#106bis-e</w:t>
            </w:r>
            <w:r>
              <w:rPr>
                <w:lang w:val="en-GB" w:eastAsia="zh-CN"/>
              </w:rPr>
              <w:t>”. Also, it is strange to talk about LMF activation of pre-configured MG in the RRC procedure description showing only RRC call flow.</w:t>
            </w:r>
          </w:p>
          <w:p w14:paraId="2CE1E4E2" w14:textId="77777777" w:rsidR="005F7327" w:rsidRDefault="005F7327" w:rsidP="002514A9">
            <w:pPr>
              <w:spacing w:after="0"/>
              <w:rPr>
                <w:lang w:val="en-GB" w:eastAsia="zh-CN"/>
              </w:rPr>
            </w:pPr>
            <w:r>
              <w:rPr>
                <w:lang w:val="en-GB" w:eastAsia="zh-CN"/>
              </w:rPr>
              <w:t xml:space="preserve">LMF sending activation request to </w:t>
            </w:r>
            <w:proofErr w:type="spellStart"/>
            <w:r>
              <w:rPr>
                <w:lang w:val="en-GB" w:eastAsia="zh-CN"/>
              </w:rPr>
              <w:t>gNB</w:t>
            </w:r>
            <w:proofErr w:type="spellEnd"/>
            <w:r>
              <w:rPr>
                <w:lang w:val="en-GB" w:eastAsia="zh-CN"/>
              </w:rPr>
              <w:t xml:space="preserve"> should be put on the open issues list to get further clarifications from RAN1</w:t>
            </w:r>
          </w:p>
          <w:p w14:paraId="71168292" w14:textId="77777777" w:rsidR="005F7327" w:rsidRDefault="005F7327" w:rsidP="002514A9">
            <w:pPr>
              <w:spacing w:after="0"/>
              <w:rPr>
                <w:lang w:eastAsia="ja-JP"/>
              </w:rPr>
            </w:pPr>
            <w:r>
              <w:rPr>
                <w:lang w:val="en-GB" w:eastAsia="zh-CN"/>
              </w:rPr>
              <w:t>[</w:t>
            </w:r>
            <w:r w:rsidRPr="00A432B7">
              <w:rPr>
                <w:color w:val="00B0F0"/>
                <w:lang w:val="en-GB" w:eastAsia="zh-CN"/>
              </w:rPr>
              <w:t xml:space="preserve">Rapp] RAN1 has agreed this. DO not see why RAN2 need to repeat the discussion. </w:t>
            </w:r>
            <w:r>
              <w:rPr>
                <w:color w:val="00B0F0"/>
                <w:lang w:val="en-GB" w:eastAsia="zh-CN"/>
              </w:rPr>
              <w:t xml:space="preserve">And therefore I did not capture it as open issue. I added LMF in the figure in v01, but the </w:t>
            </w:r>
            <w:proofErr w:type="spellStart"/>
            <w:r>
              <w:rPr>
                <w:color w:val="00B0F0"/>
                <w:lang w:val="en-GB" w:eastAsia="zh-CN"/>
              </w:rPr>
              <w:t>NRPPa</w:t>
            </w:r>
            <w:proofErr w:type="spellEnd"/>
            <w:r>
              <w:rPr>
                <w:color w:val="00B0F0"/>
                <w:lang w:val="en-GB" w:eastAsia="zh-CN"/>
              </w:rPr>
              <w:t xml:space="preserve"> details should be decided by RAN3. I added EN for it, and also capture this as open issue although RAN3 need to resolve it. </w:t>
            </w:r>
          </w:p>
          <w:p w14:paraId="079C1E64" w14:textId="77777777" w:rsidR="005F7327" w:rsidRDefault="005F7327" w:rsidP="002514A9">
            <w:pPr>
              <w:spacing w:after="0"/>
              <w:rPr>
                <w:lang w:eastAsia="ja-JP"/>
              </w:rPr>
            </w:pPr>
          </w:p>
        </w:tc>
        <w:tc>
          <w:tcPr>
            <w:tcW w:w="1620" w:type="dxa"/>
          </w:tcPr>
          <w:p w14:paraId="0B46A5D8" w14:textId="77777777" w:rsidR="005F7327" w:rsidRDefault="005F7327" w:rsidP="002514A9">
            <w:pPr>
              <w:spacing w:after="0"/>
            </w:pPr>
          </w:p>
        </w:tc>
        <w:tc>
          <w:tcPr>
            <w:tcW w:w="9293" w:type="dxa"/>
          </w:tcPr>
          <w:p w14:paraId="3054F5D5" w14:textId="77777777" w:rsidR="005F7327" w:rsidRDefault="005F7327" w:rsidP="002514A9">
            <w:pPr>
              <w:spacing w:after="0"/>
              <w:rPr>
                <w:color w:val="00B0F0"/>
              </w:rPr>
            </w:pPr>
            <w:r>
              <w:rPr>
                <w:color w:val="00B0F0"/>
              </w:rPr>
              <w:t xml:space="preserve">RAN3 should resolve the issue on </w:t>
            </w:r>
            <w:proofErr w:type="spellStart"/>
            <w:r>
              <w:rPr>
                <w:color w:val="00B0F0"/>
              </w:rPr>
              <w:t>NRPPa</w:t>
            </w:r>
            <w:proofErr w:type="spellEnd"/>
            <w:r>
              <w:rPr>
                <w:color w:val="00B0F0"/>
              </w:rPr>
              <w:t xml:space="preserve">, and RAN2 should update stage 2 accordingly. </w:t>
            </w:r>
          </w:p>
          <w:p w14:paraId="4667C638" w14:textId="77777777" w:rsidR="005F7327" w:rsidRDefault="005F7327" w:rsidP="002514A9">
            <w:pPr>
              <w:pStyle w:val="EditorsNote"/>
              <w:ind w:left="1704" w:hanging="1420"/>
            </w:pPr>
            <w:r>
              <w:t>Editor's Note:</w:t>
            </w:r>
            <w:r>
              <w:tab/>
              <w:t xml:space="preserve">FFS on details of MAC CE, </w:t>
            </w:r>
            <w:proofErr w:type="spellStart"/>
            <w:r>
              <w:t>NRPPa</w:t>
            </w:r>
            <w:proofErr w:type="spellEnd"/>
            <w:r>
              <w:t>, RRC;.</w:t>
            </w:r>
          </w:p>
          <w:p w14:paraId="162C2405" w14:textId="77777777" w:rsidR="005F7327" w:rsidRPr="005B62D1" w:rsidRDefault="005F7327" w:rsidP="002514A9">
            <w:pPr>
              <w:spacing w:after="0"/>
              <w:rPr>
                <w:color w:val="00B0F0"/>
                <w:lang w:val="en-GB"/>
              </w:rPr>
            </w:pPr>
          </w:p>
        </w:tc>
        <w:tc>
          <w:tcPr>
            <w:tcW w:w="2520" w:type="dxa"/>
          </w:tcPr>
          <w:p w14:paraId="6FF11BEA" w14:textId="77777777" w:rsidR="005F7327" w:rsidRPr="005B62D1" w:rsidRDefault="005F7327" w:rsidP="002514A9">
            <w:pPr>
              <w:spacing w:after="0"/>
              <w:rPr>
                <w:color w:val="00B0F0"/>
                <w:lang w:val="en-GB"/>
              </w:rPr>
            </w:pPr>
          </w:p>
        </w:tc>
      </w:tr>
      <w:tr w:rsidR="005F7327" w14:paraId="5981BE2A" w14:textId="0A9564FD" w:rsidTr="004B5878">
        <w:tc>
          <w:tcPr>
            <w:tcW w:w="3244" w:type="dxa"/>
          </w:tcPr>
          <w:p w14:paraId="4937DAB2" w14:textId="77777777" w:rsidR="005F7327" w:rsidRDefault="005F7327" w:rsidP="002514A9">
            <w:pPr>
              <w:rPr>
                <w:lang w:eastAsia="ja-JP"/>
              </w:rPr>
            </w:pPr>
            <w:r>
              <w:rPr>
                <w:lang w:eastAsia="ja-JP"/>
              </w:rPr>
              <w:t>7.4.1.z</w:t>
            </w:r>
          </w:p>
        </w:tc>
        <w:tc>
          <w:tcPr>
            <w:tcW w:w="3501" w:type="dxa"/>
          </w:tcPr>
          <w:p w14:paraId="7ECDAA6A" w14:textId="77777777" w:rsidR="005F7327" w:rsidRDefault="005F7327" w:rsidP="002514A9">
            <w:pPr>
              <w:pStyle w:val="EditorsNote"/>
              <w:ind w:left="1704" w:hanging="1420"/>
            </w:pPr>
            <w:r>
              <w:t>Editor's Note:</w:t>
            </w:r>
            <w:r>
              <w:tab/>
              <w:t xml:space="preserve">FFS on RRC name and procedure for UE </w:t>
            </w:r>
            <w:proofErr w:type="spellStart"/>
            <w:r>
              <w:t>TxTEG</w:t>
            </w:r>
            <w:proofErr w:type="spellEnd"/>
            <w:r>
              <w:t>;.</w:t>
            </w:r>
          </w:p>
          <w:p w14:paraId="330F96D9" w14:textId="77777777" w:rsidR="005F7327" w:rsidRPr="00AA6BE8" w:rsidRDefault="005F7327" w:rsidP="002514A9">
            <w:pPr>
              <w:pStyle w:val="EditorsNote"/>
              <w:ind w:left="1704" w:hanging="1420"/>
            </w:pPr>
          </w:p>
          <w:p w14:paraId="781AE3DC" w14:textId="77777777" w:rsidR="005F7327" w:rsidRPr="005B62D1" w:rsidRDefault="005F7327" w:rsidP="002514A9">
            <w:pPr>
              <w:spacing w:after="0"/>
              <w:rPr>
                <w:lang w:val="en-GB" w:eastAsia="ja-JP"/>
              </w:rPr>
            </w:pPr>
          </w:p>
        </w:tc>
        <w:tc>
          <w:tcPr>
            <w:tcW w:w="1620" w:type="dxa"/>
          </w:tcPr>
          <w:p w14:paraId="3AA477BE" w14:textId="77777777" w:rsidR="005F7327" w:rsidRDefault="005F7327" w:rsidP="002514A9">
            <w:pPr>
              <w:spacing w:after="0"/>
            </w:pPr>
          </w:p>
        </w:tc>
        <w:tc>
          <w:tcPr>
            <w:tcW w:w="9293" w:type="dxa"/>
          </w:tcPr>
          <w:p w14:paraId="52928193" w14:textId="26388D4D" w:rsidR="005F7327" w:rsidRDefault="005F7327" w:rsidP="002514A9">
            <w:pPr>
              <w:spacing w:after="0"/>
              <w:rPr>
                <w:color w:val="00B0F0"/>
              </w:rPr>
            </w:pPr>
            <w:r>
              <w:rPr>
                <w:color w:val="00B0F0"/>
              </w:rPr>
              <w:t>Need to align with RRC spec;</w:t>
            </w:r>
            <w:r w:rsidR="0022198F">
              <w:t xml:space="preserve"> (wait for RRC)</w:t>
            </w:r>
          </w:p>
        </w:tc>
        <w:tc>
          <w:tcPr>
            <w:tcW w:w="2520" w:type="dxa"/>
          </w:tcPr>
          <w:p w14:paraId="2050065E" w14:textId="59B8EBBD" w:rsidR="005F7327" w:rsidRDefault="005F7327" w:rsidP="005F7327">
            <w:pPr>
              <w:spacing w:after="0"/>
              <w:rPr>
                <w:color w:val="00B0F0"/>
              </w:rPr>
            </w:pPr>
          </w:p>
        </w:tc>
      </w:tr>
      <w:tr w:rsidR="005F7327" w14:paraId="5A119300" w14:textId="60C64F75" w:rsidTr="004B5878">
        <w:tc>
          <w:tcPr>
            <w:tcW w:w="3244" w:type="dxa"/>
          </w:tcPr>
          <w:p w14:paraId="61694253" w14:textId="77777777" w:rsidR="005F7327" w:rsidRDefault="005F7327" w:rsidP="002514A9">
            <w:pPr>
              <w:rPr>
                <w:lang w:eastAsia="ja-JP"/>
              </w:rPr>
            </w:pPr>
            <w:r>
              <w:rPr>
                <w:lang w:val="en-GB" w:eastAsia="zh-CN"/>
              </w:rPr>
              <w:t>8.10.2.x</w:t>
            </w:r>
          </w:p>
        </w:tc>
        <w:tc>
          <w:tcPr>
            <w:tcW w:w="3501" w:type="dxa"/>
          </w:tcPr>
          <w:p w14:paraId="1E2247AA" w14:textId="77777777" w:rsidR="005F7327" w:rsidRDefault="005F7327" w:rsidP="002514A9">
            <w:pPr>
              <w:spacing w:after="0"/>
              <w:rPr>
                <w:lang w:val="en-GB" w:eastAsia="zh-CN"/>
              </w:rPr>
            </w:pPr>
            <w:r>
              <w:rPr>
                <w:lang w:val="en-GB" w:eastAsia="zh-CN"/>
              </w:rPr>
              <w:t>Nokia</w:t>
            </w:r>
          </w:p>
          <w:p w14:paraId="2424129C" w14:textId="77777777" w:rsidR="005F7327" w:rsidRDefault="005F7327" w:rsidP="002514A9">
            <w:pPr>
              <w:spacing w:after="0"/>
              <w:rPr>
                <w:lang w:val="en-GB" w:eastAsia="zh-CN"/>
              </w:rPr>
            </w:pPr>
            <w:r>
              <w:rPr>
                <w:lang w:val="en-GB" w:eastAsia="zh-CN"/>
              </w:rPr>
              <w:t xml:space="preserve">For multi-RTT, </w:t>
            </w:r>
            <w:proofErr w:type="spellStart"/>
            <w:r>
              <w:rPr>
                <w:lang w:val="en-GB" w:eastAsia="zh-CN"/>
              </w:rPr>
              <w:t>gNB</w:t>
            </w:r>
            <w:proofErr w:type="spellEnd"/>
            <w:r>
              <w:rPr>
                <w:lang w:val="en-GB" w:eastAsia="zh-CN"/>
              </w:rPr>
              <w:t xml:space="preserve"> to LMF measurement results table should show UL SRS RSPP (path power) and </w:t>
            </w:r>
            <w:proofErr w:type="spellStart"/>
            <w:r>
              <w:rPr>
                <w:lang w:val="en-GB" w:eastAsia="zh-CN"/>
              </w:rPr>
              <w:t>LoS</w:t>
            </w:r>
            <w:proofErr w:type="spellEnd"/>
            <w:r>
              <w:rPr>
                <w:lang w:val="en-GB" w:eastAsia="zh-CN"/>
              </w:rPr>
              <w:t>/</w:t>
            </w:r>
            <w:proofErr w:type="spellStart"/>
            <w:r>
              <w:rPr>
                <w:lang w:val="en-GB" w:eastAsia="zh-CN"/>
              </w:rPr>
              <w:t>NLoS</w:t>
            </w:r>
            <w:proofErr w:type="spellEnd"/>
            <w:r>
              <w:rPr>
                <w:lang w:val="en-GB" w:eastAsia="zh-CN"/>
              </w:rPr>
              <w:t xml:space="preserve"> indicators?</w:t>
            </w:r>
          </w:p>
          <w:p w14:paraId="16EAB9F3" w14:textId="77777777" w:rsidR="005F7327" w:rsidRDefault="005F7327" w:rsidP="002514A9">
            <w:pPr>
              <w:spacing w:after="0"/>
              <w:rPr>
                <w:lang w:val="en-GB" w:eastAsia="zh-CN"/>
              </w:rPr>
            </w:pPr>
          </w:p>
          <w:p w14:paraId="45EC597F" w14:textId="77777777" w:rsidR="005F7327" w:rsidRDefault="005F7327" w:rsidP="002514A9">
            <w:pPr>
              <w:pStyle w:val="EditorsNote"/>
              <w:ind w:left="1704" w:hanging="1420"/>
            </w:pPr>
            <w:r>
              <w:rPr>
                <w:lang w:eastAsia="zh-CN"/>
              </w:rPr>
              <w:lastRenderedPageBreak/>
              <w:t xml:space="preserve">LMF to </w:t>
            </w:r>
            <w:proofErr w:type="spellStart"/>
            <w:r>
              <w:rPr>
                <w:lang w:eastAsia="zh-CN"/>
              </w:rPr>
              <w:t>gNB</w:t>
            </w:r>
            <w:proofErr w:type="spellEnd"/>
            <w:r>
              <w:rPr>
                <w:lang w:eastAsia="zh-CN"/>
              </w:rPr>
              <w:t xml:space="preserve"> information transfer table should show </w:t>
            </w:r>
            <w:r w:rsidRPr="00EE17C1">
              <w:rPr>
                <w:lang w:eastAsia="zh-CN"/>
              </w:rPr>
              <w:t xml:space="preserve">Expected </w:t>
            </w:r>
            <w:proofErr w:type="spellStart"/>
            <w:r w:rsidRPr="00EE17C1">
              <w:rPr>
                <w:lang w:eastAsia="zh-CN"/>
              </w:rPr>
              <w:t>AoA</w:t>
            </w:r>
            <w:proofErr w:type="spellEnd"/>
            <w:r w:rsidRPr="00EE17C1">
              <w:rPr>
                <w:lang w:eastAsia="zh-CN"/>
              </w:rPr>
              <w:t>/</w:t>
            </w:r>
            <w:proofErr w:type="spellStart"/>
            <w:r w:rsidRPr="00EE17C1">
              <w:rPr>
                <w:lang w:eastAsia="zh-CN"/>
              </w:rPr>
              <w:t>ZoA</w:t>
            </w:r>
            <w:proofErr w:type="spellEnd"/>
            <w:r w:rsidRPr="00EE17C1">
              <w:rPr>
                <w:lang w:eastAsia="zh-CN"/>
              </w:rPr>
              <w:t xml:space="preserve"> and Expected </w:t>
            </w:r>
            <w:proofErr w:type="spellStart"/>
            <w:r w:rsidRPr="00EE17C1">
              <w:rPr>
                <w:lang w:eastAsia="zh-CN"/>
              </w:rPr>
              <w:t>AoA</w:t>
            </w:r>
            <w:proofErr w:type="spellEnd"/>
            <w:r w:rsidRPr="00EE17C1">
              <w:rPr>
                <w:lang w:eastAsia="zh-CN"/>
              </w:rPr>
              <w:t>/</w:t>
            </w:r>
            <w:proofErr w:type="spellStart"/>
            <w:r w:rsidRPr="00EE17C1">
              <w:rPr>
                <w:lang w:eastAsia="zh-CN"/>
              </w:rPr>
              <w:t>ZoA</w:t>
            </w:r>
            <w:proofErr w:type="spellEnd"/>
            <w:r w:rsidRPr="00EE17C1">
              <w:rPr>
                <w:lang w:eastAsia="zh-CN"/>
              </w:rPr>
              <w:t xml:space="preserve"> Uncertainty?</w:t>
            </w:r>
          </w:p>
        </w:tc>
        <w:tc>
          <w:tcPr>
            <w:tcW w:w="1620" w:type="dxa"/>
          </w:tcPr>
          <w:p w14:paraId="17323C26" w14:textId="77777777" w:rsidR="005F7327" w:rsidRDefault="005F7327" w:rsidP="002514A9">
            <w:pPr>
              <w:spacing w:after="0"/>
            </w:pPr>
          </w:p>
        </w:tc>
        <w:tc>
          <w:tcPr>
            <w:tcW w:w="9293" w:type="dxa"/>
          </w:tcPr>
          <w:p w14:paraId="7D3A3D91" w14:textId="77777777" w:rsidR="005F7327" w:rsidRDefault="005F7327" w:rsidP="002514A9">
            <w:pPr>
              <w:spacing w:after="0"/>
              <w:rPr>
                <w:lang w:val="en-GB" w:eastAsia="zh-CN"/>
              </w:rPr>
            </w:pPr>
            <w:r>
              <w:rPr>
                <w:lang w:val="en-GB" w:eastAsia="zh-CN"/>
              </w:rPr>
              <w:t>RAN3 to solve or wait for RAN3.</w:t>
            </w:r>
          </w:p>
          <w:p w14:paraId="3E58D39E" w14:textId="77777777" w:rsidR="005F7327" w:rsidRPr="002055DB" w:rsidRDefault="005F7327" w:rsidP="002514A9">
            <w:pPr>
              <w:spacing w:after="0"/>
              <w:rPr>
                <w:color w:val="00B0F0"/>
                <w:lang w:val="en-GB" w:eastAsia="zh-CN"/>
              </w:rPr>
            </w:pPr>
            <w:r>
              <w:rPr>
                <w:lang w:val="en-GB" w:eastAsia="zh-CN"/>
              </w:rPr>
              <w:t>[</w:t>
            </w:r>
            <w:r w:rsidRPr="002055DB">
              <w:rPr>
                <w:color w:val="00B0F0"/>
                <w:lang w:val="en-GB" w:eastAsia="zh-CN"/>
              </w:rPr>
              <w:t xml:space="preserve">Rapp] Assume this could be added by RAN3, or add upon RAN3 has conclusion. </w:t>
            </w:r>
          </w:p>
          <w:p w14:paraId="70BB3C9F" w14:textId="77777777" w:rsidR="005F7327" w:rsidRDefault="005F7327" w:rsidP="002514A9">
            <w:pPr>
              <w:spacing w:after="0"/>
              <w:rPr>
                <w:color w:val="00B0F0"/>
              </w:rPr>
            </w:pPr>
          </w:p>
        </w:tc>
        <w:tc>
          <w:tcPr>
            <w:tcW w:w="2520" w:type="dxa"/>
          </w:tcPr>
          <w:p w14:paraId="51A1A9FF" w14:textId="77777777" w:rsidR="005F7327" w:rsidRDefault="005F7327">
            <w:pPr>
              <w:overflowPunct/>
              <w:autoSpaceDE/>
              <w:autoSpaceDN/>
              <w:adjustRightInd/>
              <w:spacing w:after="0"/>
              <w:rPr>
                <w:color w:val="00B0F0"/>
              </w:rPr>
            </w:pPr>
          </w:p>
          <w:p w14:paraId="32E3362A" w14:textId="77777777" w:rsidR="005F7327" w:rsidRDefault="005F7327" w:rsidP="002514A9">
            <w:pPr>
              <w:spacing w:after="0"/>
              <w:rPr>
                <w:color w:val="00B0F0"/>
              </w:rPr>
            </w:pPr>
          </w:p>
        </w:tc>
      </w:tr>
      <w:tr w:rsidR="005F7327" w14:paraId="0BEE8611" w14:textId="7190617D" w:rsidTr="004B5878">
        <w:trPr>
          <w:trHeight w:val="1088"/>
        </w:trPr>
        <w:tc>
          <w:tcPr>
            <w:tcW w:w="3244" w:type="dxa"/>
          </w:tcPr>
          <w:p w14:paraId="6F414EEC" w14:textId="77777777" w:rsidR="005F7327" w:rsidRDefault="005F7327" w:rsidP="002514A9">
            <w:pPr>
              <w:rPr>
                <w:lang w:eastAsia="ja-JP"/>
              </w:rPr>
            </w:pPr>
            <w:r>
              <w:rPr>
                <w:lang w:val="en-GB" w:eastAsia="zh-CN"/>
              </w:rPr>
              <w:t>8.13.2.x</w:t>
            </w:r>
          </w:p>
        </w:tc>
        <w:tc>
          <w:tcPr>
            <w:tcW w:w="3501" w:type="dxa"/>
          </w:tcPr>
          <w:p w14:paraId="377DB177" w14:textId="77777777" w:rsidR="005F7327" w:rsidRDefault="005F7327" w:rsidP="002514A9">
            <w:pPr>
              <w:spacing w:after="0"/>
              <w:rPr>
                <w:lang w:val="en-GB" w:eastAsia="zh-CN"/>
              </w:rPr>
            </w:pPr>
            <w:r>
              <w:rPr>
                <w:lang w:val="en-GB" w:eastAsia="zh-CN"/>
              </w:rPr>
              <w:t>Nokia</w:t>
            </w:r>
          </w:p>
          <w:p w14:paraId="6C0DF446" w14:textId="77777777" w:rsidR="005F7327" w:rsidRDefault="005F7327" w:rsidP="002514A9">
            <w:pPr>
              <w:spacing w:after="0"/>
              <w:rPr>
                <w:lang w:val="en-GB" w:eastAsia="zh-CN"/>
              </w:rPr>
            </w:pPr>
            <w:r>
              <w:rPr>
                <w:lang w:val="en-GB" w:eastAsia="zh-CN"/>
              </w:rPr>
              <w:t xml:space="preserve">For UL-TDOA, </w:t>
            </w:r>
            <w:proofErr w:type="spellStart"/>
            <w:r>
              <w:rPr>
                <w:lang w:val="en-GB" w:eastAsia="zh-CN"/>
              </w:rPr>
              <w:t>gNB</w:t>
            </w:r>
            <w:proofErr w:type="spellEnd"/>
            <w:r>
              <w:rPr>
                <w:lang w:val="en-GB" w:eastAsia="zh-CN"/>
              </w:rPr>
              <w:t xml:space="preserve"> to LMF measurement results transfer table should show </w:t>
            </w:r>
            <w:proofErr w:type="spellStart"/>
            <w:r>
              <w:rPr>
                <w:lang w:val="en-GB" w:eastAsia="zh-CN"/>
              </w:rPr>
              <w:t>LoS</w:t>
            </w:r>
            <w:proofErr w:type="spellEnd"/>
            <w:r>
              <w:rPr>
                <w:lang w:val="en-GB" w:eastAsia="zh-CN"/>
              </w:rPr>
              <w:t>/</w:t>
            </w:r>
            <w:proofErr w:type="spellStart"/>
            <w:r>
              <w:rPr>
                <w:lang w:val="en-GB" w:eastAsia="zh-CN"/>
              </w:rPr>
              <w:t>NLoS</w:t>
            </w:r>
            <w:proofErr w:type="spellEnd"/>
            <w:r>
              <w:rPr>
                <w:lang w:val="en-GB" w:eastAsia="zh-CN"/>
              </w:rPr>
              <w:t xml:space="preserve"> indictors</w:t>
            </w:r>
          </w:p>
          <w:p w14:paraId="6E611DA9" w14:textId="77777777" w:rsidR="005F7327" w:rsidRDefault="005F7327" w:rsidP="002514A9">
            <w:pPr>
              <w:spacing w:after="0"/>
              <w:rPr>
                <w:lang w:val="en-GB" w:eastAsia="zh-CN"/>
              </w:rPr>
            </w:pPr>
          </w:p>
          <w:p w14:paraId="1EBBBC88" w14:textId="77777777" w:rsidR="005F7327" w:rsidRDefault="005F7327" w:rsidP="002514A9">
            <w:pPr>
              <w:pStyle w:val="EditorsNote"/>
              <w:ind w:left="1704" w:hanging="1420"/>
            </w:pPr>
            <w:r>
              <w:rPr>
                <w:lang w:eastAsia="zh-CN"/>
              </w:rPr>
              <w:t xml:space="preserve">LMF to </w:t>
            </w:r>
            <w:proofErr w:type="spellStart"/>
            <w:r>
              <w:rPr>
                <w:lang w:eastAsia="zh-CN"/>
              </w:rPr>
              <w:t>gNB</w:t>
            </w:r>
            <w:proofErr w:type="spellEnd"/>
            <w:r>
              <w:rPr>
                <w:lang w:eastAsia="zh-CN"/>
              </w:rPr>
              <w:t xml:space="preserve"> information transfer table should show </w:t>
            </w:r>
            <w:r w:rsidRPr="00EE17C1">
              <w:rPr>
                <w:lang w:eastAsia="zh-CN"/>
              </w:rPr>
              <w:t xml:space="preserve">Expected </w:t>
            </w:r>
            <w:proofErr w:type="spellStart"/>
            <w:r w:rsidRPr="00EE17C1">
              <w:rPr>
                <w:lang w:eastAsia="zh-CN"/>
              </w:rPr>
              <w:t>AoA</w:t>
            </w:r>
            <w:proofErr w:type="spellEnd"/>
            <w:r w:rsidRPr="00EE17C1">
              <w:rPr>
                <w:lang w:eastAsia="zh-CN"/>
              </w:rPr>
              <w:t>/</w:t>
            </w:r>
            <w:proofErr w:type="spellStart"/>
            <w:r w:rsidRPr="00EE17C1">
              <w:rPr>
                <w:lang w:eastAsia="zh-CN"/>
              </w:rPr>
              <w:t>ZoA</w:t>
            </w:r>
            <w:proofErr w:type="spellEnd"/>
            <w:r w:rsidRPr="00EE17C1">
              <w:rPr>
                <w:lang w:eastAsia="zh-CN"/>
              </w:rPr>
              <w:t xml:space="preserve"> and uncertainty</w:t>
            </w:r>
          </w:p>
        </w:tc>
        <w:tc>
          <w:tcPr>
            <w:tcW w:w="1620" w:type="dxa"/>
          </w:tcPr>
          <w:p w14:paraId="233C62AF" w14:textId="77777777" w:rsidR="005F7327" w:rsidRDefault="005F7327" w:rsidP="002514A9">
            <w:pPr>
              <w:spacing w:after="0"/>
            </w:pPr>
          </w:p>
        </w:tc>
        <w:tc>
          <w:tcPr>
            <w:tcW w:w="9293" w:type="dxa"/>
          </w:tcPr>
          <w:p w14:paraId="5EA28CAB" w14:textId="77777777" w:rsidR="005F7327" w:rsidRDefault="005F7327" w:rsidP="002514A9">
            <w:pPr>
              <w:spacing w:after="0"/>
              <w:rPr>
                <w:lang w:val="en-GB" w:eastAsia="zh-CN"/>
              </w:rPr>
            </w:pPr>
            <w:r>
              <w:rPr>
                <w:lang w:val="en-GB" w:eastAsia="zh-CN"/>
              </w:rPr>
              <w:t>RAN3 to solve or wait for RAN3.</w:t>
            </w:r>
          </w:p>
          <w:p w14:paraId="1CFB65B3" w14:textId="77777777" w:rsidR="005F7327" w:rsidRPr="002055DB" w:rsidRDefault="005F7327" w:rsidP="002514A9">
            <w:pPr>
              <w:spacing w:after="0"/>
              <w:rPr>
                <w:color w:val="00B0F0"/>
                <w:lang w:val="en-GB" w:eastAsia="zh-CN"/>
              </w:rPr>
            </w:pPr>
            <w:r>
              <w:rPr>
                <w:lang w:val="en-GB" w:eastAsia="zh-CN"/>
              </w:rPr>
              <w:t>[</w:t>
            </w:r>
            <w:r w:rsidRPr="002055DB">
              <w:rPr>
                <w:color w:val="00B0F0"/>
                <w:lang w:val="en-GB" w:eastAsia="zh-CN"/>
              </w:rPr>
              <w:t xml:space="preserve">Rapp] Assume this could be added by RAN3, or add upon RAN3 has conclusion. </w:t>
            </w:r>
          </w:p>
          <w:p w14:paraId="737934E1" w14:textId="77777777" w:rsidR="005F7327" w:rsidRPr="00CA6876" w:rsidRDefault="005F7327" w:rsidP="002514A9">
            <w:pPr>
              <w:spacing w:after="0"/>
              <w:rPr>
                <w:color w:val="00B0F0"/>
                <w:lang w:val="en-GB"/>
              </w:rPr>
            </w:pPr>
          </w:p>
        </w:tc>
        <w:tc>
          <w:tcPr>
            <w:tcW w:w="2520" w:type="dxa"/>
          </w:tcPr>
          <w:p w14:paraId="4B697C2A" w14:textId="77777777" w:rsidR="005F7327" w:rsidRDefault="005F7327">
            <w:pPr>
              <w:overflowPunct/>
              <w:autoSpaceDE/>
              <w:autoSpaceDN/>
              <w:adjustRightInd/>
              <w:spacing w:after="0"/>
              <w:rPr>
                <w:color w:val="00B0F0"/>
                <w:lang w:val="en-GB"/>
              </w:rPr>
            </w:pPr>
          </w:p>
          <w:p w14:paraId="4AF8F205" w14:textId="77777777" w:rsidR="005F7327" w:rsidRPr="00CA6876" w:rsidRDefault="005F7327" w:rsidP="002514A9">
            <w:pPr>
              <w:spacing w:after="0"/>
              <w:rPr>
                <w:color w:val="00B0F0"/>
                <w:lang w:val="en-GB"/>
              </w:rPr>
            </w:pPr>
          </w:p>
        </w:tc>
      </w:tr>
      <w:tr w:rsidR="005F7327" w14:paraId="0AE94A5F" w14:textId="06F814E5" w:rsidTr="004B5878">
        <w:tc>
          <w:tcPr>
            <w:tcW w:w="3244" w:type="dxa"/>
          </w:tcPr>
          <w:p w14:paraId="5899E40F" w14:textId="77777777" w:rsidR="005F7327" w:rsidRDefault="005F7327" w:rsidP="002514A9">
            <w:pPr>
              <w:rPr>
                <w:lang w:eastAsia="ja-JP"/>
              </w:rPr>
            </w:pPr>
            <w:r>
              <w:rPr>
                <w:lang w:val="en-GB" w:eastAsia="zh-CN"/>
              </w:rPr>
              <w:t>8.14.2.x</w:t>
            </w:r>
          </w:p>
        </w:tc>
        <w:tc>
          <w:tcPr>
            <w:tcW w:w="3501" w:type="dxa"/>
          </w:tcPr>
          <w:p w14:paraId="22CF01E5" w14:textId="77777777" w:rsidR="005F7327" w:rsidRDefault="005F7327" w:rsidP="002514A9">
            <w:pPr>
              <w:spacing w:after="0"/>
              <w:rPr>
                <w:lang w:val="en-GB" w:eastAsia="zh-CN"/>
              </w:rPr>
            </w:pPr>
            <w:r>
              <w:rPr>
                <w:lang w:val="en-GB" w:eastAsia="zh-CN"/>
              </w:rPr>
              <w:t>Nokia</w:t>
            </w:r>
          </w:p>
          <w:p w14:paraId="7A887DFD" w14:textId="77777777" w:rsidR="005F7327" w:rsidRDefault="005F7327" w:rsidP="002514A9">
            <w:pPr>
              <w:spacing w:after="0"/>
              <w:rPr>
                <w:lang w:val="en-GB" w:eastAsia="zh-CN"/>
              </w:rPr>
            </w:pPr>
            <w:r>
              <w:rPr>
                <w:lang w:val="en-GB" w:eastAsia="zh-CN"/>
              </w:rPr>
              <w:t>For UL-</w:t>
            </w:r>
            <w:proofErr w:type="spellStart"/>
            <w:r>
              <w:rPr>
                <w:lang w:val="en-GB" w:eastAsia="zh-CN"/>
              </w:rPr>
              <w:t>AoA</w:t>
            </w:r>
            <w:proofErr w:type="spellEnd"/>
            <w:r>
              <w:rPr>
                <w:lang w:val="en-GB" w:eastAsia="zh-CN"/>
              </w:rPr>
              <w:t xml:space="preserve">, </w:t>
            </w:r>
            <w:proofErr w:type="spellStart"/>
            <w:r>
              <w:rPr>
                <w:lang w:val="en-GB" w:eastAsia="zh-CN"/>
              </w:rPr>
              <w:t>gNB</w:t>
            </w:r>
            <w:proofErr w:type="spellEnd"/>
            <w:r>
              <w:rPr>
                <w:lang w:val="en-GB" w:eastAsia="zh-CN"/>
              </w:rPr>
              <w:t xml:space="preserve"> to LMF measurement results table should show </w:t>
            </w:r>
            <w:proofErr w:type="spellStart"/>
            <w:r w:rsidRPr="00EE17C1">
              <w:rPr>
                <w:lang w:val="en-GB" w:eastAsia="zh-CN"/>
              </w:rPr>
              <w:t>LoS</w:t>
            </w:r>
            <w:proofErr w:type="spellEnd"/>
            <w:r w:rsidRPr="00EE17C1">
              <w:rPr>
                <w:lang w:val="en-GB" w:eastAsia="zh-CN"/>
              </w:rPr>
              <w:t>/</w:t>
            </w:r>
            <w:proofErr w:type="spellStart"/>
            <w:r w:rsidRPr="00EE17C1">
              <w:rPr>
                <w:lang w:val="en-GB" w:eastAsia="zh-CN"/>
              </w:rPr>
              <w:t>NLoS</w:t>
            </w:r>
            <w:proofErr w:type="spellEnd"/>
            <w:r w:rsidRPr="00EE17C1">
              <w:rPr>
                <w:lang w:val="en-GB" w:eastAsia="zh-CN"/>
              </w:rPr>
              <w:t xml:space="preserve"> Indicators</w:t>
            </w:r>
          </w:p>
          <w:p w14:paraId="61563DE8" w14:textId="77777777" w:rsidR="005F7327" w:rsidRDefault="005F7327" w:rsidP="002514A9">
            <w:pPr>
              <w:spacing w:after="0"/>
              <w:rPr>
                <w:lang w:val="en-GB" w:eastAsia="zh-CN"/>
              </w:rPr>
            </w:pPr>
          </w:p>
          <w:p w14:paraId="4491D5CE" w14:textId="77777777" w:rsidR="005F7327" w:rsidRDefault="005F7327" w:rsidP="002514A9">
            <w:pPr>
              <w:pStyle w:val="EditorsNote"/>
              <w:ind w:left="1704" w:hanging="1420"/>
            </w:pPr>
            <w:r>
              <w:rPr>
                <w:lang w:eastAsia="zh-CN"/>
              </w:rPr>
              <w:t xml:space="preserve">LMF to </w:t>
            </w:r>
            <w:proofErr w:type="spellStart"/>
            <w:r>
              <w:rPr>
                <w:lang w:eastAsia="zh-CN"/>
              </w:rPr>
              <w:t>gNB</w:t>
            </w:r>
            <w:proofErr w:type="spellEnd"/>
            <w:r>
              <w:rPr>
                <w:lang w:eastAsia="zh-CN"/>
              </w:rPr>
              <w:t xml:space="preserve"> information transfer table should show </w:t>
            </w:r>
            <w:r w:rsidRPr="00EE17C1">
              <w:rPr>
                <w:lang w:eastAsia="zh-CN"/>
              </w:rPr>
              <w:t xml:space="preserve">Expected </w:t>
            </w:r>
            <w:proofErr w:type="spellStart"/>
            <w:r w:rsidRPr="00EE17C1">
              <w:rPr>
                <w:lang w:eastAsia="zh-CN"/>
              </w:rPr>
              <w:t>AoA</w:t>
            </w:r>
            <w:proofErr w:type="spellEnd"/>
            <w:r w:rsidRPr="00EE17C1">
              <w:rPr>
                <w:lang w:eastAsia="zh-CN"/>
              </w:rPr>
              <w:t>/</w:t>
            </w:r>
            <w:proofErr w:type="spellStart"/>
            <w:r w:rsidRPr="00EE17C1">
              <w:rPr>
                <w:lang w:eastAsia="zh-CN"/>
              </w:rPr>
              <w:t>ZoA</w:t>
            </w:r>
            <w:proofErr w:type="spellEnd"/>
            <w:r w:rsidRPr="00EE17C1">
              <w:rPr>
                <w:lang w:eastAsia="zh-CN"/>
              </w:rPr>
              <w:t xml:space="preserve"> and uncertainty</w:t>
            </w:r>
          </w:p>
        </w:tc>
        <w:tc>
          <w:tcPr>
            <w:tcW w:w="1620" w:type="dxa"/>
          </w:tcPr>
          <w:p w14:paraId="29C42896" w14:textId="77777777" w:rsidR="005F7327" w:rsidRDefault="005F7327" w:rsidP="002514A9">
            <w:pPr>
              <w:spacing w:after="0"/>
            </w:pPr>
          </w:p>
        </w:tc>
        <w:tc>
          <w:tcPr>
            <w:tcW w:w="9293" w:type="dxa"/>
          </w:tcPr>
          <w:p w14:paraId="6555D9C8" w14:textId="77777777" w:rsidR="005F7327" w:rsidRDefault="005F7327" w:rsidP="002514A9">
            <w:pPr>
              <w:spacing w:after="0"/>
              <w:rPr>
                <w:lang w:val="en-GB" w:eastAsia="zh-CN"/>
              </w:rPr>
            </w:pPr>
            <w:r>
              <w:rPr>
                <w:lang w:val="en-GB" w:eastAsia="zh-CN"/>
              </w:rPr>
              <w:t>RAN3 to solve or wait for RAN3.</w:t>
            </w:r>
          </w:p>
          <w:p w14:paraId="2990BEF3" w14:textId="77777777" w:rsidR="005F7327" w:rsidRPr="002055DB" w:rsidRDefault="005F7327" w:rsidP="002514A9">
            <w:pPr>
              <w:spacing w:after="0"/>
              <w:rPr>
                <w:color w:val="00B0F0"/>
                <w:lang w:val="en-GB" w:eastAsia="zh-CN"/>
              </w:rPr>
            </w:pPr>
            <w:r>
              <w:rPr>
                <w:lang w:val="en-GB" w:eastAsia="zh-CN"/>
              </w:rPr>
              <w:t>[</w:t>
            </w:r>
            <w:r w:rsidRPr="002055DB">
              <w:rPr>
                <w:color w:val="00B0F0"/>
                <w:lang w:val="en-GB" w:eastAsia="zh-CN"/>
              </w:rPr>
              <w:t xml:space="preserve">Rapp] Assume this could be added by RAN3, or add upon RAN3 has conclusion. </w:t>
            </w:r>
          </w:p>
          <w:p w14:paraId="30FA3C55" w14:textId="77777777" w:rsidR="005F7327" w:rsidRDefault="005F7327" w:rsidP="002514A9">
            <w:pPr>
              <w:spacing w:after="0"/>
              <w:rPr>
                <w:color w:val="00B0F0"/>
              </w:rPr>
            </w:pPr>
          </w:p>
        </w:tc>
        <w:tc>
          <w:tcPr>
            <w:tcW w:w="2520" w:type="dxa"/>
          </w:tcPr>
          <w:p w14:paraId="031945E1" w14:textId="77777777" w:rsidR="005F7327" w:rsidRDefault="005F7327">
            <w:pPr>
              <w:overflowPunct/>
              <w:autoSpaceDE/>
              <w:autoSpaceDN/>
              <w:adjustRightInd/>
              <w:spacing w:after="0"/>
              <w:rPr>
                <w:color w:val="00B0F0"/>
              </w:rPr>
            </w:pPr>
          </w:p>
          <w:p w14:paraId="76465434" w14:textId="77777777" w:rsidR="005F7327" w:rsidRDefault="005F7327" w:rsidP="002514A9">
            <w:pPr>
              <w:spacing w:after="0"/>
              <w:rPr>
                <w:color w:val="00B0F0"/>
              </w:rPr>
            </w:pPr>
          </w:p>
        </w:tc>
      </w:tr>
      <w:tr w:rsidR="005F7327" w14:paraId="13A1B2CA" w14:textId="0FC7EEEE" w:rsidTr="004B5878">
        <w:tc>
          <w:tcPr>
            <w:tcW w:w="3244" w:type="dxa"/>
          </w:tcPr>
          <w:p w14:paraId="32D6C88C" w14:textId="77777777" w:rsidR="005F7327" w:rsidRDefault="005F7327" w:rsidP="002514A9">
            <w:pPr>
              <w:rPr>
                <w:lang w:val="en-GB" w:eastAsia="zh-CN"/>
              </w:rPr>
            </w:pPr>
            <w:r w:rsidRPr="00AA6BE8">
              <w:t>7.4.1.</w:t>
            </w:r>
            <w:r>
              <w:t>x</w:t>
            </w:r>
          </w:p>
        </w:tc>
        <w:tc>
          <w:tcPr>
            <w:tcW w:w="3501" w:type="dxa"/>
          </w:tcPr>
          <w:p w14:paraId="74D878E0" w14:textId="77777777" w:rsidR="005F7327" w:rsidRDefault="005F7327" w:rsidP="002514A9">
            <w:pPr>
              <w:pStyle w:val="B1"/>
              <w:rPr>
                <w:lang w:val="en-US"/>
              </w:rPr>
            </w:pPr>
            <w:r>
              <w:rPr>
                <w:lang w:val="en-US"/>
              </w:rPr>
              <w:t>CATT</w:t>
            </w:r>
          </w:p>
          <w:p w14:paraId="2FA2174C" w14:textId="77777777" w:rsidR="005F7327" w:rsidRPr="00131E6D" w:rsidRDefault="005F7327" w:rsidP="002514A9">
            <w:pPr>
              <w:pStyle w:val="B1"/>
              <w:rPr>
                <w:lang w:val="en-US"/>
              </w:rPr>
            </w:pPr>
            <w:r w:rsidRPr="00131E6D">
              <w:rPr>
                <w:lang w:val="en-US"/>
              </w:rPr>
              <w:t xml:space="preserve">Based on the quest from the UE in step 3 or the request from the LMF, the </w:t>
            </w:r>
            <w:proofErr w:type="spellStart"/>
            <w:r w:rsidRPr="00131E6D">
              <w:rPr>
                <w:lang w:val="en-US"/>
              </w:rPr>
              <w:t>gNB</w:t>
            </w:r>
            <w:proofErr w:type="spellEnd"/>
            <w:r w:rsidRPr="00131E6D">
              <w:rPr>
                <w:lang w:val="en-US"/>
              </w:rPr>
              <w:t xml:space="preserve"> sends DL MAC CE Activation/Deactivation command contained an ID to activate the associated measurement gap;</w:t>
            </w:r>
          </w:p>
          <w:p w14:paraId="78648411" w14:textId="77777777" w:rsidR="005F7327" w:rsidRDefault="005F7327" w:rsidP="002514A9">
            <w:pPr>
              <w:spacing w:after="0"/>
              <w:rPr>
                <w:lang w:val="en-GB" w:eastAsia="zh-CN"/>
              </w:rPr>
            </w:pPr>
          </w:p>
          <w:p w14:paraId="432B68A0" w14:textId="77777777" w:rsidR="005F7327" w:rsidRDefault="005F7327" w:rsidP="002514A9">
            <w:pPr>
              <w:rPr>
                <w:lang w:eastAsia="zh-CN"/>
              </w:rPr>
            </w:pPr>
            <w:r>
              <w:rPr>
                <w:lang w:eastAsia="zh-CN"/>
              </w:rPr>
              <w:t>D</w:t>
            </w:r>
            <w:r>
              <w:rPr>
                <w:rFonts w:hint="eastAsia"/>
                <w:lang w:eastAsia="zh-CN"/>
              </w:rPr>
              <w:t>o we have any agreement that for UE initiated pos MG activation or deactivation, there should be an DL MAC CE as response?</w:t>
            </w:r>
          </w:p>
          <w:p w14:paraId="7359A40E" w14:textId="77777777" w:rsidR="005F7327" w:rsidRDefault="005F7327" w:rsidP="002514A9">
            <w:pPr>
              <w:pStyle w:val="CommentText"/>
              <w:rPr>
                <w:lang w:eastAsia="zh-CN"/>
              </w:rPr>
            </w:pPr>
            <w:r>
              <w:rPr>
                <w:lang w:eastAsia="zh-CN"/>
              </w:rPr>
              <w:t>F</w:t>
            </w:r>
            <w:r>
              <w:rPr>
                <w:rFonts w:hint="eastAsia"/>
                <w:lang w:eastAsia="zh-CN"/>
              </w:rPr>
              <w:t>urther, the step 3and step 4 are activation/</w:t>
            </w:r>
            <w:r>
              <w:rPr>
                <w:lang w:eastAsia="zh-CN"/>
              </w:rPr>
              <w:t>deactivation</w:t>
            </w:r>
            <w:r>
              <w:rPr>
                <w:rFonts w:hint="eastAsia"/>
                <w:lang w:eastAsia="zh-CN"/>
              </w:rPr>
              <w:t xml:space="preserve"> procedure, which are MAC related, but not RRC procedure. </w:t>
            </w:r>
            <w:r>
              <w:rPr>
                <w:lang w:eastAsia="zh-CN"/>
              </w:rPr>
              <w:t>W</w:t>
            </w:r>
            <w:r>
              <w:rPr>
                <w:rFonts w:hint="eastAsia"/>
                <w:lang w:eastAsia="zh-CN"/>
              </w:rPr>
              <w:t xml:space="preserve">e are wondering if it is proper to capture it as here. </w:t>
            </w:r>
          </w:p>
          <w:p w14:paraId="50F7966F" w14:textId="77777777" w:rsidR="005F7327" w:rsidRDefault="005F7327" w:rsidP="002514A9">
            <w:pPr>
              <w:pStyle w:val="CommentText"/>
              <w:rPr>
                <w:lang w:eastAsia="zh-CN"/>
              </w:rPr>
            </w:pPr>
            <w:r w:rsidRPr="00BA381C">
              <w:rPr>
                <w:color w:val="00B0F0"/>
                <w:lang w:eastAsia="zh-CN"/>
              </w:rPr>
              <w:t xml:space="preserve">[Rapp] </w:t>
            </w:r>
            <w:r>
              <w:rPr>
                <w:color w:val="00B0F0"/>
                <w:lang w:eastAsia="zh-CN"/>
              </w:rPr>
              <w:t xml:space="preserve">Added “may” in v01..  </w:t>
            </w:r>
            <w:r w:rsidRPr="00BA381C">
              <w:rPr>
                <w:color w:val="00B0F0"/>
                <w:lang w:eastAsia="zh-CN"/>
              </w:rPr>
              <w:t xml:space="preserve">. </w:t>
            </w:r>
            <w:r>
              <w:rPr>
                <w:color w:val="00B0F0"/>
                <w:lang w:eastAsia="zh-CN"/>
              </w:rPr>
              <w:t xml:space="preserve">We need to show the procedure somewhere. </w:t>
            </w:r>
          </w:p>
          <w:p w14:paraId="45530926" w14:textId="77777777" w:rsidR="005F7327" w:rsidRDefault="005F7327" w:rsidP="002514A9">
            <w:pPr>
              <w:pStyle w:val="CommentText"/>
              <w:rPr>
                <w:lang w:eastAsia="zh-CN"/>
              </w:rPr>
            </w:pPr>
            <w:r>
              <w:rPr>
                <w:lang w:eastAsia="zh-CN"/>
              </w:rPr>
              <w:t>F</w:t>
            </w:r>
            <w:r>
              <w:rPr>
                <w:rFonts w:hint="eastAsia"/>
                <w:lang w:eastAsia="zh-CN"/>
              </w:rPr>
              <w:t xml:space="preserve">urther, on the procedure of RRC pre-configuration of the pos MG(s) and/or the PPW, we are also wondering whether need to be captured here. </w:t>
            </w:r>
            <w:r>
              <w:rPr>
                <w:lang w:eastAsia="zh-CN"/>
              </w:rPr>
              <w:t>F</w:t>
            </w:r>
            <w:r>
              <w:rPr>
                <w:rFonts w:hint="eastAsia"/>
                <w:lang w:eastAsia="zh-CN"/>
              </w:rPr>
              <w:t xml:space="preserve">rom our perspective, it is </w:t>
            </w:r>
            <w:r>
              <w:rPr>
                <w:lang w:eastAsia="zh-CN"/>
              </w:rPr>
              <w:t>similar</w:t>
            </w:r>
            <w:r>
              <w:rPr>
                <w:rFonts w:hint="eastAsia"/>
                <w:lang w:eastAsia="zh-CN"/>
              </w:rPr>
              <w:t xml:space="preserve"> like R16 </w:t>
            </w:r>
            <w:proofErr w:type="spellStart"/>
            <w:r>
              <w:rPr>
                <w:rFonts w:hint="eastAsia"/>
                <w:lang w:eastAsia="zh-CN"/>
              </w:rPr>
              <w:t>posSRS</w:t>
            </w:r>
            <w:proofErr w:type="spellEnd"/>
            <w:r>
              <w:rPr>
                <w:rFonts w:hint="eastAsia"/>
                <w:lang w:eastAsia="zh-CN"/>
              </w:rPr>
              <w:t xml:space="preserve"> configuration which is enabled via the </w:t>
            </w:r>
            <w:proofErr w:type="spellStart"/>
            <w:r>
              <w:rPr>
                <w:rFonts w:hint="eastAsia"/>
                <w:lang w:eastAsia="zh-CN"/>
              </w:rPr>
              <w:t>RRCReconfiguration</w:t>
            </w:r>
            <w:proofErr w:type="spellEnd"/>
            <w:r>
              <w:rPr>
                <w:rFonts w:hint="eastAsia"/>
                <w:lang w:eastAsia="zh-CN"/>
              </w:rPr>
              <w:t xml:space="preserve"> message, but we did not capture the </w:t>
            </w:r>
            <w:proofErr w:type="spellStart"/>
            <w:r>
              <w:rPr>
                <w:rFonts w:hint="eastAsia"/>
                <w:lang w:eastAsia="zh-CN"/>
              </w:rPr>
              <w:t>posSRS</w:t>
            </w:r>
            <w:proofErr w:type="spellEnd"/>
            <w:r>
              <w:rPr>
                <w:rFonts w:hint="eastAsia"/>
                <w:lang w:eastAsia="zh-CN"/>
              </w:rPr>
              <w:t xml:space="preserve"> configuration procedure in TS38.305 in </w:t>
            </w:r>
            <w:r>
              <w:rPr>
                <w:rFonts w:hint="eastAsia"/>
                <w:lang w:eastAsia="zh-CN"/>
              </w:rPr>
              <w:lastRenderedPageBreak/>
              <w:t>R16.</w:t>
            </w:r>
          </w:p>
          <w:p w14:paraId="1D92D511" w14:textId="77777777" w:rsidR="005F7327" w:rsidRPr="00A31378" w:rsidRDefault="005F7327" w:rsidP="002514A9">
            <w:pPr>
              <w:spacing w:after="0"/>
              <w:rPr>
                <w:lang w:eastAsia="zh-CN"/>
              </w:rPr>
            </w:pPr>
          </w:p>
        </w:tc>
        <w:tc>
          <w:tcPr>
            <w:tcW w:w="1620" w:type="dxa"/>
          </w:tcPr>
          <w:p w14:paraId="2504B3FC" w14:textId="77777777" w:rsidR="005F7327" w:rsidRDefault="005F7327" w:rsidP="002514A9">
            <w:pPr>
              <w:spacing w:after="0"/>
            </w:pPr>
          </w:p>
        </w:tc>
        <w:tc>
          <w:tcPr>
            <w:tcW w:w="9293" w:type="dxa"/>
          </w:tcPr>
          <w:p w14:paraId="407996F9" w14:textId="77777777" w:rsidR="005F7327" w:rsidRDefault="005F7327" w:rsidP="002514A9">
            <w:pPr>
              <w:spacing w:after="0"/>
              <w:rPr>
                <w:lang w:val="en-GB" w:eastAsia="zh-CN"/>
              </w:rPr>
            </w:pPr>
            <w:bookmarkStart w:id="21" w:name="_Hlk95432750"/>
            <w:r>
              <w:rPr>
                <w:lang w:val="en-GB" w:eastAsia="zh-CN"/>
              </w:rPr>
              <w:t xml:space="preserve">FFS on whether we need to capture PPW, MG configuration procedure in stage 2 since we did not do that for </w:t>
            </w:r>
            <w:proofErr w:type="spellStart"/>
            <w:r>
              <w:rPr>
                <w:lang w:val="en-GB" w:eastAsia="zh-CN"/>
              </w:rPr>
              <w:t>posSRS</w:t>
            </w:r>
            <w:proofErr w:type="spellEnd"/>
            <w:r>
              <w:rPr>
                <w:lang w:val="en-GB" w:eastAsia="zh-CN"/>
              </w:rPr>
              <w:t xml:space="preserve">.  </w:t>
            </w:r>
            <w:bookmarkEnd w:id="21"/>
          </w:p>
        </w:tc>
        <w:tc>
          <w:tcPr>
            <w:tcW w:w="2520" w:type="dxa"/>
          </w:tcPr>
          <w:p w14:paraId="0425D6F0" w14:textId="0BBCAEAB" w:rsidR="005F7327" w:rsidRDefault="00F15495" w:rsidP="002514A9">
            <w:pPr>
              <w:spacing w:after="0"/>
              <w:rPr>
                <w:lang w:val="en-GB" w:eastAsia="zh-CN"/>
              </w:rPr>
            </w:pPr>
            <w:r>
              <w:t xml:space="preserve">Company </w:t>
            </w:r>
            <w:proofErr w:type="spellStart"/>
            <w:r>
              <w:t>tdoc</w:t>
            </w:r>
            <w:proofErr w:type="spellEnd"/>
          </w:p>
        </w:tc>
      </w:tr>
      <w:tr w:rsidR="005F7327" w14:paraId="3C727458" w14:textId="491FDE86" w:rsidTr="004B5878">
        <w:tc>
          <w:tcPr>
            <w:tcW w:w="3244" w:type="dxa"/>
          </w:tcPr>
          <w:p w14:paraId="3D54AB2D" w14:textId="77777777" w:rsidR="005F7327" w:rsidRPr="00AA6BE8" w:rsidRDefault="005F7327" w:rsidP="002514A9">
            <w:r w:rsidRPr="00AA6BE8">
              <w:t>7.4.1.</w:t>
            </w:r>
            <w:r>
              <w:t>y</w:t>
            </w:r>
          </w:p>
        </w:tc>
        <w:tc>
          <w:tcPr>
            <w:tcW w:w="3501" w:type="dxa"/>
          </w:tcPr>
          <w:p w14:paraId="7437B53C" w14:textId="77777777" w:rsidR="005F7327" w:rsidRDefault="005F7327" w:rsidP="002514A9">
            <w:pPr>
              <w:pStyle w:val="B1"/>
              <w:rPr>
                <w:lang w:val="en-US"/>
              </w:rPr>
            </w:pPr>
            <w:r>
              <w:rPr>
                <w:lang w:val="en-US"/>
              </w:rPr>
              <w:t>CATT</w:t>
            </w:r>
          </w:p>
          <w:p w14:paraId="1830C179" w14:textId="77777777" w:rsidR="005F7327" w:rsidRPr="00F50DE6" w:rsidRDefault="005F7327" w:rsidP="002514A9">
            <w:pPr>
              <w:pStyle w:val="B1"/>
              <w:rPr>
                <w:lang w:val="en-US"/>
              </w:rPr>
            </w:pPr>
            <w:r w:rsidRPr="00F50DE6">
              <w:rPr>
                <w:lang w:val="en-US"/>
              </w:rPr>
              <w:tab/>
              <w:t xml:space="preserve">Based on the quest from the LMF, the </w:t>
            </w:r>
            <w:proofErr w:type="spellStart"/>
            <w:r w:rsidRPr="00F50DE6">
              <w:rPr>
                <w:lang w:val="en-US"/>
              </w:rPr>
              <w:t>gNB</w:t>
            </w:r>
            <w:proofErr w:type="spellEnd"/>
            <w:r w:rsidRPr="00F50DE6">
              <w:rPr>
                <w:lang w:val="en-US"/>
              </w:rPr>
              <w:t xml:space="preserve"> sends DL MAC CE Activation/Deactivation command contained an ID to activate the associated PRS processing window;</w:t>
            </w:r>
          </w:p>
          <w:p w14:paraId="217B1068" w14:textId="77777777" w:rsidR="005F7327" w:rsidRDefault="005F7327" w:rsidP="002514A9">
            <w:pPr>
              <w:rPr>
                <w:lang w:eastAsia="zh-CN"/>
              </w:rPr>
            </w:pPr>
            <w:r>
              <w:rPr>
                <w:rFonts w:hint="eastAsia"/>
                <w:lang w:eastAsia="zh-CN"/>
              </w:rPr>
              <w:t>Not sure how many PPW are configured. FFS the ID part.</w:t>
            </w:r>
          </w:p>
          <w:p w14:paraId="09312A45" w14:textId="77777777" w:rsidR="005F7327" w:rsidRDefault="005F7327" w:rsidP="002514A9">
            <w:pPr>
              <w:pStyle w:val="B1"/>
              <w:rPr>
                <w:lang w:val="en-US"/>
              </w:rPr>
            </w:pPr>
          </w:p>
        </w:tc>
        <w:tc>
          <w:tcPr>
            <w:tcW w:w="1620" w:type="dxa"/>
          </w:tcPr>
          <w:p w14:paraId="3E2F4D4B" w14:textId="77777777" w:rsidR="005F7327" w:rsidRDefault="005F7327" w:rsidP="002514A9">
            <w:pPr>
              <w:pStyle w:val="CommentText"/>
              <w:rPr>
                <w:lang w:eastAsia="zh-CN"/>
              </w:rPr>
            </w:pPr>
            <w:r>
              <w:rPr>
                <w:color w:val="00B0F0"/>
                <w:lang w:eastAsia="zh-CN"/>
              </w:rPr>
              <w:t>Yes</w:t>
            </w:r>
          </w:p>
          <w:p w14:paraId="37B500E0" w14:textId="77777777" w:rsidR="005F7327" w:rsidRDefault="005F7327" w:rsidP="002514A9">
            <w:pPr>
              <w:spacing w:after="0"/>
            </w:pPr>
          </w:p>
        </w:tc>
        <w:tc>
          <w:tcPr>
            <w:tcW w:w="9293" w:type="dxa"/>
          </w:tcPr>
          <w:p w14:paraId="72E46EC5" w14:textId="77777777" w:rsidR="00CD0A06" w:rsidRDefault="005F7327" w:rsidP="002514A9">
            <w:pPr>
              <w:spacing w:after="0"/>
              <w:rPr>
                <w:lang w:val="en-GB" w:eastAsia="zh-CN"/>
              </w:rPr>
            </w:pPr>
            <w:r>
              <w:rPr>
                <w:lang w:val="en-GB" w:eastAsia="zh-CN"/>
              </w:rPr>
              <w:t>Need be discussed together with other stage 3 issues; instead of stage 2 discussion.</w:t>
            </w:r>
          </w:p>
          <w:p w14:paraId="3663C0E2" w14:textId="77777777" w:rsidR="00CD0A06" w:rsidRDefault="00CD0A06" w:rsidP="002514A9">
            <w:pPr>
              <w:spacing w:after="0"/>
              <w:rPr>
                <w:lang w:val="en-GB" w:eastAsia="zh-CN"/>
              </w:rPr>
            </w:pPr>
          </w:p>
          <w:p w14:paraId="2BEB6AD4" w14:textId="0DF307D4" w:rsidR="00CD0A06" w:rsidRDefault="00CD0A06" w:rsidP="00CD0A06">
            <w:pPr>
              <w:rPr>
                <w:b/>
                <w:bCs/>
                <w:lang w:val="en-GB"/>
              </w:rPr>
            </w:pPr>
            <w:r>
              <w:rPr>
                <w:lang w:val="en-GB"/>
              </w:rPr>
              <w:t xml:space="preserve">LS to RAN1? </w:t>
            </w:r>
            <w:r w:rsidRPr="00196B6E">
              <w:rPr>
                <w:b/>
                <w:bCs/>
                <w:lang w:val="en-GB"/>
              </w:rPr>
              <w:t>Pre-117-e614</w:t>
            </w:r>
          </w:p>
          <w:p w14:paraId="016E20DC" w14:textId="77777777" w:rsidR="00CD0A06" w:rsidRDefault="00CD0A06" w:rsidP="00CD0A06">
            <w:pPr>
              <w:rPr>
                <w:b/>
                <w:bCs/>
                <w:lang w:val="en-GB"/>
              </w:rPr>
            </w:pPr>
          </w:p>
          <w:p w14:paraId="35EF67EB" w14:textId="407A7EEA" w:rsidR="005F7327" w:rsidRDefault="005F7327" w:rsidP="002514A9">
            <w:pPr>
              <w:spacing w:after="0"/>
              <w:rPr>
                <w:lang w:val="en-GB" w:eastAsia="zh-CN"/>
              </w:rPr>
            </w:pPr>
            <w:r>
              <w:rPr>
                <w:lang w:val="en-GB" w:eastAsia="zh-CN"/>
              </w:rPr>
              <w:t xml:space="preserve"> </w:t>
            </w:r>
          </w:p>
        </w:tc>
        <w:tc>
          <w:tcPr>
            <w:tcW w:w="2520" w:type="dxa"/>
          </w:tcPr>
          <w:p w14:paraId="66A8A0BB" w14:textId="77777777" w:rsidR="005F7327" w:rsidRDefault="005F7327" w:rsidP="002514A9">
            <w:pPr>
              <w:spacing w:after="0"/>
              <w:rPr>
                <w:lang w:val="en-GB" w:eastAsia="zh-CN"/>
              </w:rPr>
            </w:pPr>
          </w:p>
        </w:tc>
      </w:tr>
      <w:tr w:rsidR="005F7327" w14:paraId="5E26CED7" w14:textId="0501B9E3" w:rsidTr="004B5878">
        <w:tc>
          <w:tcPr>
            <w:tcW w:w="3244" w:type="dxa"/>
          </w:tcPr>
          <w:p w14:paraId="0DE622DF" w14:textId="77777777" w:rsidR="005F7327" w:rsidRPr="00175306" w:rsidRDefault="005F7327" w:rsidP="002514A9">
            <w:r>
              <w:rPr>
                <w:rFonts w:hint="eastAsia"/>
                <w:lang w:val="en-GB" w:eastAsia="zh-CN"/>
              </w:rPr>
              <w:t>6</w:t>
            </w:r>
            <w:r>
              <w:rPr>
                <w:lang w:val="en-GB" w:eastAsia="zh-CN"/>
              </w:rPr>
              <w:t>.3.1</w:t>
            </w:r>
          </w:p>
        </w:tc>
        <w:tc>
          <w:tcPr>
            <w:tcW w:w="3501" w:type="dxa"/>
          </w:tcPr>
          <w:p w14:paraId="50D482C0" w14:textId="77777777" w:rsidR="005F7327" w:rsidRDefault="005F7327" w:rsidP="002514A9">
            <w:pPr>
              <w:spacing w:after="0"/>
              <w:rPr>
                <w:lang w:val="en-GB" w:eastAsia="zh-CN"/>
              </w:rPr>
            </w:pPr>
            <w:r>
              <w:rPr>
                <w:lang w:val="en-GB" w:eastAsia="zh-CN"/>
              </w:rPr>
              <w:t>Huawei</w:t>
            </w:r>
          </w:p>
          <w:p w14:paraId="03A8F35E" w14:textId="77777777" w:rsidR="005F7327" w:rsidRDefault="005F7327" w:rsidP="002514A9">
            <w:pPr>
              <w:spacing w:after="0"/>
              <w:rPr>
                <w:lang w:val="en-GB" w:eastAsia="zh-CN"/>
              </w:rPr>
            </w:pPr>
            <w:proofErr w:type="spellStart"/>
            <w:r>
              <w:rPr>
                <w:rFonts w:hint="eastAsia"/>
                <w:lang w:val="en-GB" w:eastAsia="zh-CN"/>
              </w:rPr>
              <w:t>N</w:t>
            </w:r>
            <w:r>
              <w:rPr>
                <w:lang w:val="en-GB" w:eastAsia="zh-CN"/>
              </w:rPr>
              <w:t>RPPa</w:t>
            </w:r>
            <w:r>
              <w:rPr>
                <w:rFonts w:hint="eastAsia"/>
                <w:lang w:val="en-GB" w:eastAsia="zh-CN"/>
              </w:rPr>
              <w:t>W</w:t>
            </w:r>
            <w:r>
              <w:rPr>
                <w:lang w:val="en-GB" w:eastAsia="zh-CN"/>
              </w:rPr>
              <w:t>e</w:t>
            </w:r>
            <w:proofErr w:type="spellEnd"/>
            <w:r>
              <w:rPr>
                <w:lang w:val="en-GB" w:eastAsia="zh-CN"/>
              </w:rPr>
              <w:t xml:space="preserve"> think the </w:t>
            </w:r>
            <w:proofErr w:type="spellStart"/>
            <w:r>
              <w:rPr>
                <w:lang w:val="en-GB" w:eastAsia="zh-CN"/>
              </w:rPr>
              <w:t>NRPPa</w:t>
            </w:r>
            <w:proofErr w:type="spellEnd"/>
            <w:r>
              <w:rPr>
                <w:lang w:val="en-GB" w:eastAsia="zh-CN"/>
              </w:rPr>
              <w:t xml:space="preserve"> change can include TRP information of the neighbouring cells, PRS configuration request, etc. I wonder whether we should capture it or we should let R3 to provide a TP. </w:t>
            </w:r>
          </w:p>
          <w:p w14:paraId="038D1B0B" w14:textId="77777777" w:rsidR="005F7327" w:rsidRDefault="005F7327" w:rsidP="002514A9">
            <w:pPr>
              <w:spacing w:after="0"/>
              <w:rPr>
                <w:lang w:val="en-GB" w:eastAsia="zh-CN"/>
              </w:rPr>
            </w:pPr>
          </w:p>
          <w:p w14:paraId="575329D2" w14:textId="77777777" w:rsidR="005F7327" w:rsidRDefault="005F7327" w:rsidP="002514A9">
            <w:pPr>
              <w:pStyle w:val="B1"/>
              <w:rPr>
                <w:lang w:eastAsia="zh-CN"/>
              </w:rPr>
            </w:pPr>
            <w:r>
              <w:rPr>
                <w:rFonts w:hint="eastAsia"/>
                <w:lang w:eastAsia="zh-CN"/>
              </w:rPr>
              <w:t>I</w:t>
            </w:r>
            <w:r>
              <w:rPr>
                <w:lang w:eastAsia="zh-CN"/>
              </w:rPr>
              <w:t xml:space="preserve">f we want R3 to provide the TP, this has to be made clear to R3 such that we can avoid what has happened for R1 stage2 procedure text. </w:t>
            </w:r>
          </w:p>
          <w:p w14:paraId="2C78394D" w14:textId="77777777" w:rsidR="005F7327" w:rsidRDefault="005F7327" w:rsidP="002514A9">
            <w:pPr>
              <w:pStyle w:val="B1"/>
            </w:pPr>
          </w:p>
        </w:tc>
        <w:tc>
          <w:tcPr>
            <w:tcW w:w="1620" w:type="dxa"/>
          </w:tcPr>
          <w:p w14:paraId="1B3B1AEA" w14:textId="77777777" w:rsidR="005F7327" w:rsidRDefault="005F7327" w:rsidP="002514A9">
            <w:pPr>
              <w:spacing w:after="0"/>
            </w:pPr>
          </w:p>
        </w:tc>
        <w:tc>
          <w:tcPr>
            <w:tcW w:w="9293" w:type="dxa"/>
          </w:tcPr>
          <w:p w14:paraId="4584319D" w14:textId="77777777" w:rsidR="005F7327" w:rsidRDefault="005F7327" w:rsidP="002514A9">
            <w:pPr>
              <w:spacing w:after="0"/>
              <w:rPr>
                <w:lang w:val="en-GB" w:eastAsia="zh-CN"/>
              </w:rPr>
            </w:pPr>
            <w:r>
              <w:rPr>
                <w:lang w:val="en-GB" w:eastAsia="zh-CN"/>
              </w:rPr>
              <w:t>RAN3 to solve or wait for RAN3.</w:t>
            </w:r>
          </w:p>
          <w:p w14:paraId="7B702D1F" w14:textId="77777777" w:rsidR="005F7327" w:rsidRPr="002055DB" w:rsidRDefault="005F7327" w:rsidP="002514A9">
            <w:pPr>
              <w:spacing w:after="0"/>
              <w:rPr>
                <w:color w:val="00B0F0"/>
                <w:lang w:val="en-GB" w:eastAsia="zh-CN"/>
              </w:rPr>
            </w:pPr>
            <w:r>
              <w:rPr>
                <w:lang w:val="en-GB" w:eastAsia="zh-CN"/>
              </w:rPr>
              <w:t>[</w:t>
            </w:r>
            <w:r w:rsidRPr="002055DB">
              <w:rPr>
                <w:color w:val="00B0F0"/>
                <w:lang w:val="en-GB" w:eastAsia="zh-CN"/>
              </w:rPr>
              <w:t xml:space="preserve">Rapp] Assume this could be added by RAN3, or add upon RAN3 has conclusion. </w:t>
            </w:r>
          </w:p>
          <w:p w14:paraId="197FFD58" w14:textId="77777777" w:rsidR="005F7327" w:rsidRPr="003A18C8" w:rsidRDefault="005F7327" w:rsidP="002514A9">
            <w:pPr>
              <w:spacing w:after="0"/>
              <w:rPr>
                <w:color w:val="00B0F0"/>
                <w:lang w:val="en-GB"/>
              </w:rPr>
            </w:pPr>
          </w:p>
        </w:tc>
        <w:tc>
          <w:tcPr>
            <w:tcW w:w="2520" w:type="dxa"/>
          </w:tcPr>
          <w:p w14:paraId="261481C9" w14:textId="77777777" w:rsidR="005F7327" w:rsidRDefault="005F7327">
            <w:pPr>
              <w:overflowPunct/>
              <w:autoSpaceDE/>
              <w:autoSpaceDN/>
              <w:adjustRightInd/>
              <w:spacing w:after="0"/>
              <w:rPr>
                <w:color w:val="00B0F0"/>
                <w:lang w:val="en-GB"/>
              </w:rPr>
            </w:pPr>
          </w:p>
          <w:p w14:paraId="2E44F269" w14:textId="77777777" w:rsidR="005F7327" w:rsidRPr="003A18C8" w:rsidRDefault="005F7327" w:rsidP="002514A9">
            <w:pPr>
              <w:spacing w:after="0"/>
              <w:rPr>
                <w:color w:val="00B0F0"/>
                <w:lang w:val="en-GB"/>
              </w:rPr>
            </w:pPr>
          </w:p>
        </w:tc>
      </w:tr>
      <w:tr w:rsidR="005F7327" w14:paraId="558BA452" w14:textId="5D7830F2" w:rsidTr="004B5878">
        <w:tc>
          <w:tcPr>
            <w:tcW w:w="3244" w:type="dxa"/>
          </w:tcPr>
          <w:p w14:paraId="11D9FEF3" w14:textId="77777777" w:rsidR="005F7327" w:rsidRPr="00175306" w:rsidRDefault="005F7327" w:rsidP="002514A9">
            <w:r>
              <w:rPr>
                <w:rFonts w:hint="eastAsia"/>
                <w:lang w:eastAsia="zh-CN"/>
              </w:rPr>
              <w:t>8</w:t>
            </w:r>
            <w:r>
              <w:rPr>
                <w:lang w:eastAsia="zh-CN"/>
              </w:rPr>
              <w:t>.13.2.4/5</w:t>
            </w:r>
          </w:p>
        </w:tc>
        <w:tc>
          <w:tcPr>
            <w:tcW w:w="3501" w:type="dxa"/>
          </w:tcPr>
          <w:p w14:paraId="731678E1" w14:textId="77777777" w:rsidR="005F7327" w:rsidRDefault="005F7327" w:rsidP="002514A9">
            <w:pPr>
              <w:spacing w:after="0"/>
              <w:rPr>
                <w:lang w:eastAsia="zh-CN"/>
              </w:rPr>
            </w:pPr>
            <w:r>
              <w:rPr>
                <w:lang w:val="en-GB"/>
              </w:rPr>
              <w:t xml:space="preserve">Huawei </w:t>
            </w:r>
            <w:bookmarkStart w:id="22" w:name="_Hlk95432772"/>
            <w:r>
              <w:rPr>
                <w:lang w:eastAsia="zh-CN"/>
              </w:rPr>
              <w:t xml:space="preserve">Description for information transfer </w:t>
            </w:r>
            <w:proofErr w:type="spellStart"/>
            <w:r>
              <w:rPr>
                <w:rFonts w:hint="eastAsia"/>
                <w:lang w:eastAsia="zh-CN"/>
              </w:rPr>
              <w:t>gNB</w:t>
            </w:r>
            <w:proofErr w:type="spellEnd"/>
            <w:r>
              <w:rPr>
                <w:lang w:eastAsia="zh-CN"/>
              </w:rPr>
              <w:t xml:space="preserve"> and UE is not needed. For example, previously we also have </w:t>
            </w:r>
            <w:proofErr w:type="spellStart"/>
            <w:r>
              <w:rPr>
                <w:lang w:eastAsia="zh-CN"/>
              </w:rPr>
              <w:t>PosSRS</w:t>
            </w:r>
            <w:proofErr w:type="spellEnd"/>
            <w:r>
              <w:rPr>
                <w:lang w:eastAsia="zh-CN"/>
              </w:rPr>
              <w:t xml:space="preserve"> configuration sent from </w:t>
            </w:r>
            <w:proofErr w:type="spellStart"/>
            <w:r>
              <w:rPr>
                <w:lang w:eastAsia="zh-CN"/>
              </w:rPr>
              <w:t>gNB</w:t>
            </w:r>
            <w:proofErr w:type="spellEnd"/>
            <w:r>
              <w:rPr>
                <w:lang w:eastAsia="zh-CN"/>
              </w:rPr>
              <w:t xml:space="preserve"> to the UE. But that is not captured here. </w:t>
            </w:r>
          </w:p>
          <w:bookmarkEnd w:id="22"/>
          <w:p w14:paraId="40285051" w14:textId="77777777" w:rsidR="005F7327" w:rsidRDefault="005F7327" w:rsidP="002514A9">
            <w:pPr>
              <w:pStyle w:val="B1"/>
            </w:pPr>
          </w:p>
        </w:tc>
        <w:tc>
          <w:tcPr>
            <w:tcW w:w="1620" w:type="dxa"/>
          </w:tcPr>
          <w:p w14:paraId="659E0193" w14:textId="77777777" w:rsidR="005F7327" w:rsidRDefault="005F7327" w:rsidP="002514A9">
            <w:pPr>
              <w:spacing w:after="0"/>
            </w:pPr>
          </w:p>
        </w:tc>
        <w:tc>
          <w:tcPr>
            <w:tcW w:w="9293" w:type="dxa"/>
          </w:tcPr>
          <w:p w14:paraId="79AF4F8C" w14:textId="77777777" w:rsidR="005F7327" w:rsidRDefault="005F7327" w:rsidP="002514A9">
            <w:pPr>
              <w:spacing w:after="0"/>
              <w:rPr>
                <w:color w:val="00B0F0"/>
              </w:rPr>
            </w:pPr>
          </w:p>
        </w:tc>
        <w:tc>
          <w:tcPr>
            <w:tcW w:w="2520" w:type="dxa"/>
          </w:tcPr>
          <w:p w14:paraId="66FA9BC3" w14:textId="60859EF3" w:rsidR="005F7327" w:rsidRDefault="00F15495" w:rsidP="002514A9">
            <w:pPr>
              <w:spacing w:after="0"/>
              <w:rPr>
                <w:color w:val="00B0F0"/>
              </w:rPr>
            </w:pPr>
            <w:r>
              <w:t xml:space="preserve">Company </w:t>
            </w:r>
            <w:proofErr w:type="spellStart"/>
            <w:r>
              <w:t>tdoc</w:t>
            </w:r>
            <w:proofErr w:type="spellEnd"/>
          </w:p>
        </w:tc>
      </w:tr>
    </w:tbl>
    <w:p w14:paraId="692BBE5F" w14:textId="77777777" w:rsidR="00F66F5E" w:rsidRDefault="00F66F5E" w:rsidP="00F66F5E">
      <w:pPr>
        <w:rPr>
          <w:lang w:val="en-GB"/>
        </w:rPr>
      </w:pPr>
    </w:p>
    <w:p w14:paraId="4E332185" w14:textId="04F626C8" w:rsidR="00F66F5E" w:rsidRDefault="00F66F5E" w:rsidP="00F66F5E">
      <w:pPr>
        <w:pStyle w:val="Heading3"/>
      </w:pPr>
      <w:r>
        <w:t>Stage 3 running LPP CR</w:t>
      </w:r>
      <w:r w:rsidR="002E111C">
        <w:t xml:space="preserve"> (R2-2201722)</w:t>
      </w:r>
    </w:p>
    <w:p w14:paraId="7913FECA" w14:textId="77777777" w:rsidR="002E111C" w:rsidRDefault="002E111C" w:rsidP="002E111C">
      <w:pPr>
        <w:pStyle w:val="B1"/>
        <w:rPr>
          <w:lang w:eastAsia="ja-JP"/>
        </w:rPr>
      </w:pPr>
      <w:r>
        <w:rPr>
          <w:lang w:eastAsia="ja-JP"/>
        </w:rPr>
        <w:t>-</w:t>
      </w:r>
      <w:r>
        <w:rPr>
          <w:lang w:eastAsia="ja-JP"/>
        </w:rPr>
        <w:tab/>
        <w:t>The below issues have been extracted from the attached files "</w:t>
      </w:r>
      <w:r w:rsidRPr="00EE4AE6">
        <w:rPr>
          <w:lang w:eastAsia="ja-JP"/>
        </w:rPr>
        <w:t>RAN2-Agreements_Summary.xlsx</w:t>
      </w:r>
      <w:r>
        <w:rPr>
          <w:lang w:eastAsia="ja-JP"/>
        </w:rPr>
        <w:t>" and "</w:t>
      </w:r>
      <w:r w:rsidRPr="00EE4AE6">
        <w:rPr>
          <w:lang w:eastAsia="ja-JP"/>
        </w:rPr>
        <w:t>From_R1-2112976_pos_parameter_Summary.xlsx</w:t>
      </w:r>
      <w:r>
        <w:rPr>
          <w:lang w:eastAsia="ja-JP"/>
        </w:rPr>
        <w:t>".</w:t>
      </w:r>
    </w:p>
    <w:p w14:paraId="0F2275EF" w14:textId="77777777" w:rsidR="002E111C" w:rsidRDefault="002E111C" w:rsidP="002E111C">
      <w:pPr>
        <w:pStyle w:val="B2"/>
        <w:rPr>
          <w:lang w:eastAsia="ja-JP"/>
        </w:rPr>
      </w:pPr>
      <w:r>
        <w:rPr>
          <w:lang w:eastAsia="ja-JP"/>
        </w:rPr>
        <w:t>-</w:t>
      </w:r>
      <w:r>
        <w:rPr>
          <w:lang w:eastAsia="ja-JP"/>
        </w:rPr>
        <w:tab/>
        <w:t>These Excel sheets should also list the corresponding Issue# from the Tables below in the "Rapporteur's Comments" column in the Excel sheets.</w:t>
      </w:r>
    </w:p>
    <w:p w14:paraId="381310B1" w14:textId="77777777" w:rsidR="002E111C" w:rsidRDefault="002E111C" w:rsidP="002E111C">
      <w:pPr>
        <w:pStyle w:val="B1"/>
        <w:rPr>
          <w:lang w:eastAsia="ja-JP"/>
        </w:rPr>
      </w:pPr>
      <w:r>
        <w:rPr>
          <w:lang w:eastAsia="ja-JP"/>
        </w:rPr>
        <w:t>-</w:t>
      </w:r>
      <w:r>
        <w:rPr>
          <w:lang w:eastAsia="ja-JP"/>
        </w:rPr>
        <w:tab/>
        <w:t>The Tables below also include the items which were marked already as FFS/Editor's Note in the baseline CR (as source "Rapporteur").</w:t>
      </w:r>
    </w:p>
    <w:p w14:paraId="4E7418FD" w14:textId="77777777" w:rsidR="002E111C" w:rsidRDefault="002E111C" w:rsidP="002E111C">
      <w:pPr>
        <w:pStyle w:val="B1"/>
        <w:rPr>
          <w:lang w:eastAsia="ja-JP"/>
        </w:rPr>
      </w:pPr>
      <w:r>
        <w:rPr>
          <w:lang w:eastAsia="ja-JP"/>
        </w:rPr>
        <w:t>-</w:t>
      </w:r>
      <w:r>
        <w:rPr>
          <w:lang w:eastAsia="ja-JP"/>
        </w:rPr>
        <w:tab/>
        <w:t>The "Source" column in the Tables below refers to the company who provided the corresponding input in the Excel sheet (for further details). For the Table in 3.6, the number in parenthesis after the company name indicates the row in the Excel sheet "</w:t>
      </w:r>
      <w:r w:rsidRPr="00EE4AE6">
        <w:rPr>
          <w:lang w:eastAsia="ja-JP"/>
        </w:rPr>
        <w:t>From_R1-2112976_pos_parameter_Summary.xlsx</w:t>
      </w:r>
      <w:r>
        <w:rPr>
          <w:lang w:eastAsia="ja-JP"/>
        </w:rPr>
        <w:t>".</w:t>
      </w:r>
    </w:p>
    <w:p w14:paraId="56EF6EB6" w14:textId="723A7F86" w:rsidR="002E111C" w:rsidRPr="002637D3" w:rsidRDefault="002E111C" w:rsidP="002E111C">
      <w:pPr>
        <w:pStyle w:val="Heading4"/>
      </w:pPr>
      <w:r>
        <w:tab/>
        <w:t>General</w:t>
      </w:r>
    </w:p>
    <w:tbl>
      <w:tblPr>
        <w:tblStyle w:val="TableGrid"/>
        <w:tblW w:w="20183" w:type="dxa"/>
        <w:tblInd w:w="-5" w:type="dxa"/>
        <w:tblLook w:val="04A0" w:firstRow="1" w:lastRow="0" w:firstColumn="1" w:lastColumn="0" w:noHBand="0" w:noVBand="1"/>
      </w:tblPr>
      <w:tblGrid>
        <w:gridCol w:w="647"/>
        <w:gridCol w:w="2464"/>
        <w:gridCol w:w="4099"/>
        <w:gridCol w:w="6499"/>
        <w:gridCol w:w="3954"/>
        <w:gridCol w:w="2520"/>
      </w:tblGrid>
      <w:tr w:rsidR="005F7327" w14:paraId="6067831E" w14:textId="704BCC2F" w:rsidTr="004B5878">
        <w:trPr>
          <w:trHeight w:val="548"/>
        </w:trPr>
        <w:tc>
          <w:tcPr>
            <w:tcW w:w="647" w:type="dxa"/>
          </w:tcPr>
          <w:p w14:paraId="3A771CED" w14:textId="77777777" w:rsidR="005F7327" w:rsidRDefault="005F7327" w:rsidP="002514A9">
            <w:pPr>
              <w:pStyle w:val="TAH"/>
              <w:keepNext w:val="0"/>
              <w:keepLines w:val="0"/>
              <w:rPr>
                <w:lang w:eastAsia="ja-JP"/>
              </w:rPr>
            </w:pPr>
            <w:r>
              <w:rPr>
                <w:lang w:eastAsia="ja-JP"/>
              </w:rPr>
              <w:t>#</w:t>
            </w:r>
          </w:p>
        </w:tc>
        <w:tc>
          <w:tcPr>
            <w:tcW w:w="2464" w:type="dxa"/>
          </w:tcPr>
          <w:p w14:paraId="069D7DA7" w14:textId="77777777" w:rsidR="005F7327" w:rsidRDefault="005F7327" w:rsidP="002E111C">
            <w:pPr>
              <w:pStyle w:val="Heading4"/>
              <w:outlineLvl w:val="3"/>
              <w:rPr>
                <w:lang w:eastAsia="ja-JP"/>
              </w:rPr>
            </w:pPr>
            <w:r>
              <w:rPr>
                <w:lang w:eastAsia="ja-JP"/>
              </w:rPr>
              <w:t>Item</w:t>
            </w:r>
          </w:p>
        </w:tc>
        <w:tc>
          <w:tcPr>
            <w:tcW w:w="4099" w:type="dxa"/>
          </w:tcPr>
          <w:p w14:paraId="62EA2311" w14:textId="77777777" w:rsidR="005F7327" w:rsidRDefault="005F7327" w:rsidP="002514A9">
            <w:pPr>
              <w:pStyle w:val="TAH"/>
              <w:keepNext w:val="0"/>
              <w:keepLines w:val="0"/>
              <w:rPr>
                <w:lang w:eastAsia="ja-JP"/>
              </w:rPr>
            </w:pPr>
            <w:r>
              <w:rPr>
                <w:lang w:eastAsia="ja-JP"/>
              </w:rPr>
              <w:t>Description</w:t>
            </w:r>
          </w:p>
        </w:tc>
        <w:tc>
          <w:tcPr>
            <w:tcW w:w="6499" w:type="dxa"/>
          </w:tcPr>
          <w:p w14:paraId="4B50343E" w14:textId="77777777" w:rsidR="005F7327" w:rsidRDefault="005F7327" w:rsidP="002514A9">
            <w:pPr>
              <w:pStyle w:val="TAH"/>
              <w:keepNext w:val="0"/>
              <w:keepLines w:val="0"/>
              <w:rPr>
                <w:lang w:eastAsia="ja-JP"/>
              </w:rPr>
            </w:pPr>
            <w:r>
              <w:rPr>
                <w:lang w:eastAsia="ja-JP"/>
              </w:rPr>
              <w:t>Affected IEs</w:t>
            </w:r>
          </w:p>
        </w:tc>
        <w:tc>
          <w:tcPr>
            <w:tcW w:w="3954" w:type="dxa"/>
          </w:tcPr>
          <w:p w14:paraId="5EF10C08" w14:textId="77777777" w:rsidR="005F7327" w:rsidRDefault="005F7327" w:rsidP="002514A9">
            <w:pPr>
              <w:pStyle w:val="TAH"/>
              <w:keepNext w:val="0"/>
              <w:keepLines w:val="0"/>
              <w:rPr>
                <w:lang w:eastAsia="ja-JP"/>
              </w:rPr>
            </w:pPr>
            <w:r>
              <w:rPr>
                <w:lang w:eastAsia="ja-JP"/>
              </w:rPr>
              <w:t>Source</w:t>
            </w:r>
          </w:p>
        </w:tc>
        <w:tc>
          <w:tcPr>
            <w:tcW w:w="2520" w:type="dxa"/>
          </w:tcPr>
          <w:p w14:paraId="26E50CFB" w14:textId="3C938704" w:rsidR="005F7327" w:rsidRDefault="004B5878" w:rsidP="005F7327">
            <w:pPr>
              <w:pStyle w:val="TAH"/>
              <w:keepNext w:val="0"/>
              <w:keepLines w:val="0"/>
              <w:rPr>
                <w:lang w:eastAsia="ja-JP"/>
              </w:rPr>
            </w:pPr>
            <w:r>
              <w:rPr>
                <w:b w:val="0"/>
                <w:bCs/>
              </w:rPr>
              <w:t xml:space="preserve">Company </w:t>
            </w:r>
            <w:proofErr w:type="spellStart"/>
            <w:r>
              <w:rPr>
                <w:b w:val="0"/>
                <w:bCs/>
              </w:rPr>
              <w:t>tdoc</w:t>
            </w:r>
            <w:proofErr w:type="spellEnd"/>
            <w:r>
              <w:rPr>
                <w:b w:val="0"/>
                <w:bCs/>
              </w:rPr>
              <w:t>?</w:t>
            </w:r>
          </w:p>
        </w:tc>
      </w:tr>
      <w:tr w:rsidR="005F7327" w14:paraId="7A16F98B" w14:textId="1D65B994" w:rsidTr="004B5878">
        <w:tc>
          <w:tcPr>
            <w:tcW w:w="647" w:type="dxa"/>
          </w:tcPr>
          <w:p w14:paraId="7E1E0B88" w14:textId="77777777" w:rsidR="005F7327" w:rsidRDefault="005F7327" w:rsidP="002514A9">
            <w:pPr>
              <w:pStyle w:val="TAL"/>
              <w:keepNext w:val="0"/>
              <w:keepLines w:val="0"/>
              <w:rPr>
                <w:lang w:eastAsia="ja-JP"/>
              </w:rPr>
            </w:pPr>
            <w:r>
              <w:rPr>
                <w:lang w:eastAsia="ja-JP"/>
              </w:rPr>
              <w:t>R2-A1</w:t>
            </w:r>
          </w:p>
        </w:tc>
        <w:tc>
          <w:tcPr>
            <w:tcW w:w="2464" w:type="dxa"/>
          </w:tcPr>
          <w:p w14:paraId="61AD675A" w14:textId="77777777" w:rsidR="005F7327" w:rsidRDefault="005F7327" w:rsidP="002514A9">
            <w:pPr>
              <w:pStyle w:val="TAL"/>
              <w:keepNext w:val="0"/>
              <w:keepLines w:val="0"/>
              <w:rPr>
                <w:lang w:eastAsia="ja-JP"/>
              </w:rPr>
            </w:pPr>
            <w:r>
              <w:rPr>
                <w:lang w:eastAsia="ja-JP"/>
              </w:rPr>
              <w:t>UE capabilities</w:t>
            </w:r>
          </w:p>
        </w:tc>
        <w:tc>
          <w:tcPr>
            <w:tcW w:w="4099" w:type="dxa"/>
          </w:tcPr>
          <w:p w14:paraId="5462C6C7" w14:textId="77777777" w:rsidR="005F7327" w:rsidRDefault="005F7327" w:rsidP="002514A9">
            <w:pPr>
              <w:pStyle w:val="TAL"/>
              <w:keepNext w:val="0"/>
              <w:keepLines w:val="0"/>
              <w:rPr>
                <w:lang w:eastAsia="ja-JP"/>
              </w:rPr>
            </w:pPr>
            <w:r w:rsidRPr="001C6779">
              <w:rPr>
                <w:lang w:eastAsia="ja-JP"/>
              </w:rPr>
              <w:t>Capabilities may need corrections based on RAN1/RAN4 input</w:t>
            </w:r>
            <w:r>
              <w:rPr>
                <w:lang w:eastAsia="ja-JP"/>
              </w:rPr>
              <w:t>.</w:t>
            </w:r>
          </w:p>
        </w:tc>
        <w:tc>
          <w:tcPr>
            <w:tcW w:w="6499" w:type="dxa"/>
          </w:tcPr>
          <w:p w14:paraId="6C70AD63" w14:textId="77777777" w:rsidR="005F7327" w:rsidRDefault="005F7327" w:rsidP="002514A9">
            <w:pPr>
              <w:pStyle w:val="TAL"/>
              <w:keepNext w:val="0"/>
              <w:keepLines w:val="0"/>
              <w:rPr>
                <w:lang w:eastAsia="ja-JP"/>
              </w:rPr>
            </w:pPr>
            <w:proofErr w:type="spellStart"/>
            <w:r w:rsidRPr="0060099A">
              <w:rPr>
                <w:lang w:eastAsia="ja-JP"/>
              </w:rPr>
              <w:t>ProvideCapabilities</w:t>
            </w:r>
            <w:proofErr w:type="spellEnd"/>
          </w:p>
        </w:tc>
        <w:tc>
          <w:tcPr>
            <w:tcW w:w="3954" w:type="dxa"/>
          </w:tcPr>
          <w:p w14:paraId="7FE9A225" w14:textId="77777777" w:rsidR="005F7327" w:rsidRDefault="005F7327" w:rsidP="002514A9">
            <w:pPr>
              <w:pStyle w:val="TAL"/>
              <w:keepNext w:val="0"/>
              <w:keepLines w:val="0"/>
              <w:rPr>
                <w:lang w:eastAsia="ja-JP"/>
              </w:rPr>
            </w:pPr>
            <w:r>
              <w:rPr>
                <w:lang w:eastAsia="ja-JP"/>
              </w:rPr>
              <w:t>Rapporteur</w:t>
            </w:r>
          </w:p>
          <w:p w14:paraId="5E4506EF" w14:textId="77777777" w:rsidR="00F725C5" w:rsidRDefault="003D6E98" w:rsidP="00F725C5">
            <w:pPr>
              <w:pStyle w:val="TAL"/>
              <w:keepNext w:val="0"/>
              <w:keepLines w:val="0"/>
              <w:rPr>
                <w:lang w:eastAsia="ja-JP"/>
              </w:rPr>
            </w:pPr>
            <w:r>
              <w:rPr>
                <w:lang w:eastAsia="ja-JP"/>
              </w:rPr>
              <w:t>Wait for RAN1, RAN4</w:t>
            </w:r>
            <w:r w:rsidR="00F725C5">
              <w:rPr>
                <w:lang w:eastAsia="ja-JP"/>
              </w:rPr>
              <w:t xml:space="preserve">, see </w:t>
            </w:r>
            <w:r w:rsidR="00F725C5" w:rsidRPr="0047220F">
              <w:rPr>
                <w:highlight w:val="yellow"/>
                <w:lang w:eastAsia="ja-JP"/>
              </w:rPr>
              <w:t>Pre117-e612</w:t>
            </w:r>
          </w:p>
          <w:p w14:paraId="39B89ACA" w14:textId="170976D6" w:rsidR="003D6E98" w:rsidRPr="004C718B" w:rsidRDefault="003D6E98" w:rsidP="002514A9">
            <w:pPr>
              <w:pStyle w:val="TAL"/>
              <w:keepNext w:val="0"/>
              <w:keepLines w:val="0"/>
              <w:rPr>
                <w:lang w:val="en-US" w:eastAsia="ja-JP"/>
              </w:rPr>
            </w:pPr>
          </w:p>
        </w:tc>
        <w:tc>
          <w:tcPr>
            <w:tcW w:w="2520" w:type="dxa"/>
          </w:tcPr>
          <w:p w14:paraId="628D17F7" w14:textId="77777777" w:rsidR="005F7327" w:rsidRPr="0060099A" w:rsidRDefault="005F7327" w:rsidP="005F7327">
            <w:pPr>
              <w:pStyle w:val="TAL"/>
              <w:keepNext w:val="0"/>
              <w:keepLines w:val="0"/>
              <w:rPr>
                <w:lang w:eastAsia="ja-JP"/>
              </w:rPr>
            </w:pPr>
          </w:p>
        </w:tc>
      </w:tr>
      <w:tr w:rsidR="005F7327" w14:paraId="545384BE" w14:textId="13A31741" w:rsidTr="004B5878">
        <w:tc>
          <w:tcPr>
            <w:tcW w:w="647" w:type="dxa"/>
          </w:tcPr>
          <w:p w14:paraId="5E70323F" w14:textId="77777777" w:rsidR="005F7327" w:rsidRDefault="005F7327" w:rsidP="002514A9">
            <w:pPr>
              <w:pStyle w:val="TAL"/>
              <w:keepNext w:val="0"/>
              <w:keepLines w:val="0"/>
              <w:rPr>
                <w:lang w:eastAsia="ja-JP"/>
              </w:rPr>
            </w:pPr>
            <w:bookmarkStart w:id="23" w:name="_Hlk95432810"/>
            <w:r>
              <w:rPr>
                <w:lang w:eastAsia="ja-JP"/>
              </w:rPr>
              <w:t>R2-A2</w:t>
            </w:r>
          </w:p>
        </w:tc>
        <w:tc>
          <w:tcPr>
            <w:tcW w:w="2464" w:type="dxa"/>
          </w:tcPr>
          <w:p w14:paraId="11447255" w14:textId="77777777" w:rsidR="005F7327" w:rsidRDefault="005F7327" w:rsidP="002514A9">
            <w:pPr>
              <w:pStyle w:val="TAL"/>
              <w:keepNext w:val="0"/>
              <w:keepLines w:val="0"/>
              <w:rPr>
                <w:lang w:eastAsia="ja-JP"/>
              </w:rPr>
            </w:pPr>
            <w:proofErr w:type="spellStart"/>
            <w:r>
              <w:rPr>
                <w:lang w:eastAsia="ja-JP"/>
              </w:rPr>
              <w:t>posSIB</w:t>
            </w:r>
            <w:proofErr w:type="spellEnd"/>
            <w:r>
              <w:rPr>
                <w:lang w:eastAsia="ja-JP"/>
              </w:rPr>
              <w:t xml:space="preserve"> types</w:t>
            </w:r>
          </w:p>
        </w:tc>
        <w:tc>
          <w:tcPr>
            <w:tcW w:w="4099" w:type="dxa"/>
          </w:tcPr>
          <w:p w14:paraId="09E2D962" w14:textId="77777777" w:rsidR="005F7327" w:rsidRDefault="005F7327" w:rsidP="002514A9">
            <w:pPr>
              <w:pStyle w:val="TAL"/>
              <w:keepNext w:val="0"/>
              <w:keepLines w:val="0"/>
              <w:rPr>
                <w:lang w:eastAsia="ja-JP"/>
              </w:rPr>
            </w:pPr>
            <w:bookmarkStart w:id="24" w:name="_Hlk95432846"/>
            <w:r>
              <w:rPr>
                <w:lang w:eastAsia="ja-JP"/>
              </w:rPr>
              <w:t xml:space="preserve">Confirmation on supported </w:t>
            </w:r>
            <w:proofErr w:type="spellStart"/>
            <w:r>
              <w:rPr>
                <w:lang w:eastAsia="ja-JP"/>
              </w:rPr>
              <w:t>posSIB</w:t>
            </w:r>
            <w:proofErr w:type="spellEnd"/>
            <w:r>
              <w:rPr>
                <w:lang w:eastAsia="ja-JP"/>
              </w:rPr>
              <w:t xml:space="preserve"> types</w:t>
            </w:r>
            <w:bookmarkEnd w:id="24"/>
          </w:p>
        </w:tc>
        <w:tc>
          <w:tcPr>
            <w:tcW w:w="6499" w:type="dxa"/>
          </w:tcPr>
          <w:p w14:paraId="5EBA4869" w14:textId="77777777" w:rsidR="005F7327" w:rsidRDefault="005F7327" w:rsidP="002514A9">
            <w:pPr>
              <w:pStyle w:val="TAL"/>
              <w:keepNext w:val="0"/>
              <w:keepLines w:val="0"/>
              <w:rPr>
                <w:lang w:eastAsia="ja-JP"/>
              </w:rPr>
            </w:pPr>
            <w:r>
              <w:rPr>
                <w:lang w:eastAsia="ja-JP"/>
              </w:rPr>
              <w:t>Section 7.2</w:t>
            </w:r>
          </w:p>
        </w:tc>
        <w:tc>
          <w:tcPr>
            <w:tcW w:w="3954" w:type="dxa"/>
          </w:tcPr>
          <w:p w14:paraId="2B78CCBF" w14:textId="77777777" w:rsidR="005F7327" w:rsidRDefault="005F7327" w:rsidP="002514A9">
            <w:pPr>
              <w:pStyle w:val="TAL"/>
              <w:keepNext w:val="0"/>
              <w:keepLines w:val="0"/>
              <w:rPr>
                <w:lang w:eastAsia="ja-JP"/>
              </w:rPr>
            </w:pPr>
            <w:r>
              <w:rPr>
                <w:lang w:eastAsia="ja-JP"/>
              </w:rPr>
              <w:t>Rapporteur</w:t>
            </w:r>
          </w:p>
        </w:tc>
        <w:tc>
          <w:tcPr>
            <w:tcW w:w="2520" w:type="dxa"/>
          </w:tcPr>
          <w:p w14:paraId="72BFD7DA" w14:textId="45A46E59" w:rsidR="005F7327" w:rsidRDefault="003D6E98" w:rsidP="005F7327">
            <w:pPr>
              <w:pStyle w:val="TAL"/>
              <w:keepNext w:val="0"/>
              <w:keepLines w:val="0"/>
              <w:rPr>
                <w:lang w:eastAsia="ja-JP"/>
              </w:rPr>
            </w:pPr>
            <w:r>
              <w:rPr>
                <w:lang w:eastAsia="ja-JP"/>
              </w:rPr>
              <w:t xml:space="preserve">Company </w:t>
            </w:r>
            <w:proofErr w:type="spellStart"/>
            <w:r>
              <w:rPr>
                <w:lang w:eastAsia="ja-JP"/>
              </w:rPr>
              <w:t>tdoc</w:t>
            </w:r>
            <w:proofErr w:type="spellEnd"/>
          </w:p>
        </w:tc>
      </w:tr>
      <w:tr w:rsidR="005F7327" w14:paraId="4A8898EE" w14:textId="6B7222CF" w:rsidTr="004B5878">
        <w:tc>
          <w:tcPr>
            <w:tcW w:w="647" w:type="dxa"/>
          </w:tcPr>
          <w:p w14:paraId="23184032" w14:textId="77777777" w:rsidR="005F7327" w:rsidRDefault="005F7327" w:rsidP="002514A9">
            <w:pPr>
              <w:pStyle w:val="TAL"/>
              <w:keepNext w:val="0"/>
              <w:keepLines w:val="0"/>
              <w:rPr>
                <w:lang w:eastAsia="ja-JP"/>
              </w:rPr>
            </w:pPr>
            <w:bookmarkStart w:id="25" w:name="_Hlk95432827"/>
            <w:bookmarkEnd w:id="23"/>
            <w:r>
              <w:rPr>
                <w:lang w:eastAsia="ja-JP"/>
              </w:rPr>
              <w:t>R2-A3</w:t>
            </w:r>
          </w:p>
        </w:tc>
        <w:tc>
          <w:tcPr>
            <w:tcW w:w="2464" w:type="dxa"/>
          </w:tcPr>
          <w:p w14:paraId="74638977" w14:textId="77777777" w:rsidR="005F7327" w:rsidRDefault="005F7327" w:rsidP="002514A9">
            <w:pPr>
              <w:pStyle w:val="TAL"/>
              <w:keepNext w:val="0"/>
              <w:keepLines w:val="0"/>
              <w:rPr>
                <w:lang w:eastAsia="ja-JP"/>
              </w:rPr>
            </w:pPr>
            <w:r>
              <w:rPr>
                <w:lang w:eastAsia="ja-JP"/>
              </w:rPr>
              <w:t>IE and field names</w:t>
            </w:r>
          </w:p>
        </w:tc>
        <w:tc>
          <w:tcPr>
            <w:tcW w:w="4099" w:type="dxa"/>
          </w:tcPr>
          <w:p w14:paraId="299D8920" w14:textId="77777777" w:rsidR="005F7327" w:rsidRDefault="005F7327" w:rsidP="002514A9">
            <w:pPr>
              <w:pStyle w:val="TAL"/>
              <w:keepNext w:val="0"/>
              <w:keepLines w:val="0"/>
              <w:rPr>
                <w:lang w:eastAsia="ja-JP"/>
              </w:rPr>
            </w:pPr>
            <w:bookmarkStart w:id="26" w:name="_Hlk95432838"/>
            <w:r>
              <w:rPr>
                <w:lang w:eastAsia="ja-JP"/>
              </w:rPr>
              <w:t>Some IE/field names may need improvements.</w:t>
            </w:r>
            <w:bookmarkEnd w:id="26"/>
          </w:p>
        </w:tc>
        <w:tc>
          <w:tcPr>
            <w:tcW w:w="6499" w:type="dxa"/>
          </w:tcPr>
          <w:p w14:paraId="1BA263DF" w14:textId="77777777" w:rsidR="005F7327" w:rsidRDefault="005F7327" w:rsidP="002514A9">
            <w:pPr>
              <w:pStyle w:val="TAL"/>
              <w:keepNext w:val="0"/>
              <w:keepLines w:val="0"/>
              <w:rPr>
                <w:lang w:eastAsia="ja-JP"/>
              </w:rPr>
            </w:pPr>
          </w:p>
        </w:tc>
        <w:tc>
          <w:tcPr>
            <w:tcW w:w="3954" w:type="dxa"/>
          </w:tcPr>
          <w:p w14:paraId="3FDE3449" w14:textId="77777777" w:rsidR="005F7327" w:rsidRDefault="005F7327" w:rsidP="002514A9">
            <w:pPr>
              <w:pStyle w:val="TAL"/>
              <w:keepNext w:val="0"/>
              <w:keepLines w:val="0"/>
              <w:rPr>
                <w:lang w:eastAsia="ja-JP"/>
              </w:rPr>
            </w:pPr>
            <w:r>
              <w:rPr>
                <w:lang w:eastAsia="ja-JP"/>
              </w:rPr>
              <w:t>Huawei, Nokia, vivo</w:t>
            </w:r>
          </w:p>
        </w:tc>
        <w:tc>
          <w:tcPr>
            <w:tcW w:w="2520" w:type="dxa"/>
          </w:tcPr>
          <w:p w14:paraId="7F2A5433" w14:textId="798ED41B" w:rsidR="005F7327" w:rsidRDefault="003D6E98">
            <w:pPr>
              <w:overflowPunct/>
              <w:autoSpaceDE/>
              <w:autoSpaceDN/>
              <w:adjustRightInd/>
              <w:spacing w:after="0"/>
              <w:rPr>
                <w:rFonts w:ascii="Arial" w:hAnsi="Arial" w:cs="Arial"/>
                <w:sz w:val="18"/>
                <w:szCs w:val="22"/>
                <w:lang w:val="en-GB" w:eastAsia="ja-JP"/>
              </w:rPr>
            </w:pPr>
            <w:r>
              <w:rPr>
                <w:lang w:eastAsia="ja-JP"/>
              </w:rPr>
              <w:t xml:space="preserve">Company </w:t>
            </w:r>
            <w:proofErr w:type="spellStart"/>
            <w:r>
              <w:rPr>
                <w:lang w:eastAsia="ja-JP"/>
              </w:rPr>
              <w:t>tdoc</w:t>
            </w:r>
            <w:proofErr w:type="spellEnd"/>
          </w:p>
          <w:p w14:paraId="14AE561D" w14:textId="77777777" w:rsidR="005F7327" w:rsidRDefault="005F7327" w:rsidP="005F7327">
            <w:pPr>
              <w:pStyle w:val="TAL"/>
              <w:keepNext w:val="0"/>
              <w:keepLines w:val="0"/>
              <w:rPr>
                <w:lang w:eastAsia="ja-JP"/>
              </w:rPr>
            </w:pPr>
          </w:p>
        </w:tc>
      </w:tr>
      <w:tr w:rsidR="005F7327" w14:paraId="3D5ED684" w14:textId="33D2D977" w:rsidTr="004B5878">
        <w:tc>
          <w:tcPr>
            <w:tcW w:w="647" w:type="dxa"/>
          </w:tcPr>
          <w:p w14:paraId="755FB614" w14:textId="77777777" w:rsidR="005F7327" w:rsidRDefault="005F7327" w:rsidP="002514A9">
            <w:pPr>
              <w:pStyle w:val="TAL"/>
              <w:keepNext w:val="0"/>
              <w:keepLines w:val="0"/>
              <w:rPr>
                <w:lang w:eastAsia="ja-JP"/>
              </w:rPr>
            </w:pPr>
            <w:bookmarkStart w:id="27" w:name="_Hlk95327762"/>
            <w:bookmarkEnd w:id="25"/>
            <w:r>
              <w:rPr>
                <w:lang w:eastAsia="ja-JP"/>
              </w:rPr>
              <w:t>R2-A4</w:t>
            </w:r>
          </w:p>
        </w:tc>
        <w:tc>
          <w:tcPr>
            <w:tcW w:w="2464" w:type="dxa"/>
          </w:tcPr>
          <w:p w14:paraId="73D91260" w14:textId="77777777" w:rsidR="005F7327" w:rsidRDefault="005F7327" w:rsidP="002514A9">
            <w:pPr>
              <w:pStyle w:val="TAL"/>
              <w:keepNext w:val="0"/>
              <w:keepLines w:val="0"/>
              <w:rPr>
                <w:lang w:eastAsia="ja-JP"/>
              </w:rPr>
            </w:pPr>
            <w:r w:rsidRPr="00EC5B0D">
              <w:rPr>
                <w:lang w:eastAsia="ja-JP"/>
              </w:rPr>
              <w:t>TRP</w:t>
            </w:r>
            <w:r>
              <w:rPr>
                <w:lang w:eastAsia="ja-JP"/>
              </w:rPr>
              <w:t xml:space="preserve"> </w:t>
            </w:r>
            <w:r w:rsidRPr="00EC5B0D">
              <w:rPr>
                <w:lang w:eastAsia="ja-JP"/>
              </w:rPr>
              <w:t>TEG-Info</w:t>
            </w:r>
          </w:p>
        </w:tc>
        <w:tc>
          <w:tcPr>
            <w:tcW w:w="4099" w:type="dxa"/>
          </w:tcPr>
          <w:p w14:paraId="69A2E97B" w14:textId="77777777" w:rsidR="005F7327" w:rsidRDefault="005F7327" w:rsidP="002514A9">
            <w:pPr>
              <w:pStyle w:val="TAL"/>
              <w:keepNext w:val="0"/>
              <w:keepLines w:val="0"/>
            </w:pPr>
            <w:r>
              <w:rPr>
                <w:lang w:eastAsia="ja-JP"/>
              </w:rPr>
              <w:t xml:space="preserve">Association between DL-PRS assistance data and </w:t>
            </w:r>
            <w:r w:rsidRPr="00A70EB6">
              <w:rPr>
                <w:i/>
                <w:iCs/>
              </w:rPr>
              <w:t>NR-DL-PRS-TRP-TEG-Info</w:t>
            </w:r>
            <w:r>
              <w:rPr>
                <w:i/>
                <w:iCs/>
              </w:rPr>
              <w:t xml:space="preserve"> </w:t>
            </w:r>
            <w:r w:rsidRPr="00E97CAA">
              <w:t>should be clarified</w:t>
            </w:r>
            <w:r>
              <w:t>.</w:t>
            </w:r>
          </w:p>
          <w:p w14:paraId="29E3F039" w14:textId="77777777" w:rsidR="005F7327" w:rsidRDefault="005F7327" w:rsidP="002514A9">
            <w:pPr>
              <w:pStyle w:val="TAL"/>
              <w:keepNext w:val="0"/>
              <w:keepLines w:val="0"/>
              <w:rPr>
                <w:lang w:eastAsia="ja-JP"/>
              </w:rPr>
            </w:pPr>
            <w:r>
              <w:t xml:space="preserve">This may apply to some similar Rel-16 elements </w:t>
            </w:r>
            <w:r>
              <w:lastRenderedPageBreak/>
              <w:t>as well.</w:t>
            </w:r>
          </w:p>
        </w:tc>
        <w:tc>
          <w:tcPr>
            <w:tcW w:w="6499" w:type="dxa"/>
          </w:tcPr>
          <w:p w14:paraId="28837AB3" w14:textId="77777777" w:rsidR="005F7327" w:rsidRDefault="005F7327" w:rsidP="002514A9">
            <w:pPr>
              <w:pStyle w:val="TAL"/>
              <w:keepNext w:val="0"/>
              <w:keepLines w:val="0"/>
              <w:rPr>
                <w:lang w:eastAsia="ja-JP"/>
              </w:rPr>
            </w:pPr>
            <w:r w:rsidRPr="009D5F11">
              <w:lastRenderedPageBreak/>
              <w:t>NR-DL-</w:t>
            </w:r>
            <w:r w:rsidRPr="009D5F11">
              <w:rPr>
                <w:noProof/>
              </w:rPr>
              <w:t>PRS-TRP-TEG-Info-r17</w:t>
            </w:r>
          </w:p>
        </w:tc>
        <w:tc>
          <w:tcPr>
            <w:tcW w:w="3954" w:type="dxa"/>
          </w:tcPr>
          <w:p w14:paraId="575499E3" w14:textId="16E42728" w:rsidR="005F7327" w:rsidRDefault="005F7327" w:rsidP="002514A9">
            <w:pPr>
              <w:pStyle w:val="TAL"/>
              <w:keepNext w:val="0"/>
              <w:keepLines w:val="0"/>
              <w:rPr>
                <w:lang w:eastAsia="ja-JP"/>
              </w:rPr>
            </w:pPr>
            <w:r>
              <w:rPr>
                <w:lang w:eastAsia="ja-JP"/>
              </w:rPr>
              <w:t>CATT</w:t>
            </w:r>
          </w:p>
          <w:p w14:paraId="49BEF8E1" w14:textId="3E5EB74A" w:rsidR="0020651C" w:rsidRDefault="0020651C" w:rsidP="002514A9">
            <w:pPr>
              <w:pStyle w:val="TAL"/>
              <w:keepNext w:val="0"/>
              <w:keepLines w:val="0"/>
              <w:rPr>
                <w:lang w:eastAsia="ja-JP"/>
              </w:rPr>
            </w:pPr>
            <w:r>
              <w:rPr>
                <w:rFonts w:eastAsia="SimSun"/>
                <w:lang w:eastAsia="zh-CN"/>
              </w:rPr>
              <w:t>pre117-e611</w:t>
            </w:r>
          </w:p>
          <w:p w14:paraId="5706DD26" w14:textId="690B91F1" w:rsidR="005F7327" w:rsidRDefault="005F7327" w:rsidP="002514A9">
            <w:pPr>
              <w:pStyle w:val="TAL"/>
              <w:keepNext w:val="0"/>
              <w:keepLines w:val="0"/>
              <w:rPr>
                <w:lang w:eastAsia="ja-JP"/>
              </w:rPr>
            </w:pPr>
            <w:r>
              <w:rPr>
                <w:lang w:eastAsia="ja-JP"/>
              </w:rPr>
              <w:t xml:space="preserve">A1-3 </w:t>
            </w:r>
            <w:r w:rsidRPr="00ED3EFF">
              <w:rPr>
                <w:rFonts w:eastAsia="SimSun"/>
                <w:bCs/>
                <w:lang w:eastAsia="zh-CN"/>
              </w:rPr>
              <w:t xml:space="preserve">Question </w:t>
            </w:r>
            <w:r>
              <w:rPr>
                <w:rFonts w:eastAsia="SimSun" w:hint="eastAsia"/>
                <w:bCs/>
                <w:lang w:eastAsia="zh-CN"/>
              </w:rPr>
              <w:t xml:space="preserve">8/9 </w:t>
            </w:r>
            <w:r>
              <w:rPr>
                <w:rFonts w:eastAsia="SimSun" w:hint="eastAsia"/>
                <w:lang w:eastAsia="zh-CN"/>
              </w:rPr>
              <w:t>(section 3.1.3)</w:t>
            </w:r>
            <w:r>
              <w:rPr>
                <w:rFonts w:eastAsia="SimSun"/>
                <w:lang w:eastAsia="zh-CN"/>
              </w:rPr>
              <w:t xml:space="preserve"> Pre117-e611</w:t>
            </w:r>
          </w:p>
        </w:tc>
        <w:tc>
          <w:tcPr>
            <w:tcW w:w="2520" w:type="dxa"/>
          </w:tcPr>
          <w:p w14:paraId="42DF9002" w14:textId="77777777" w:rsidR="005F7327" w:rsidRDefault="005F7327">
            <w:pPr>
              <w:overflowPunct/>
              <w:autoSpaceDE/>
              <w:autoSpaceDN/>
              <w:adjustRightInd/>
              <w:spacing w:after="0"/>
              <w:rPr>
                <w:rFonts w:ascii="Arial" w:hAnsi="Arial" w:cs="Arial"/>
                <w:sz w:val="18"/>
                <w:szCs w:val="22"/>
                <w:lang w:val="en-GB" w:eastAsia="ja-JP"/>
              </w:rPr>
            </w:pPr>
          </w:p>
          <w:p w14:paraId="3AED7649" w14:textId="77777777" w:rsidR="005F7327" w:rsidRDefault="005F7327" w:rsidP="002514A9">
            <w:pPr>
              <w:pStyle w:val="TAL"/>
              <w:keepNext w:val="0"/>
              <w:keepLines w:val="0"/>
              <w:rPr>
                <w:lang w:eastAsia="ja-JP"/>
              </w:rPr>
            </w:pPr>
          </w:p>
        </w:tc>
      </w:tr>
      <w:bookmarkEnd w:id="27"/>
    </w:tbl>
    <w:p w14:paraId="7A586C60" w14:textId="77777777" w:rsidR="002E111C" w:rsidRDefault="002E111C" w:rsidP="002E111C">
      <w:pPr>
        <w:rPr>
          <w:lang w:eastAsia="ja-JP"/>
        </w:rPr>
      </w:pPr>
    </w:p>
    <w:p w14:paraId="2D42AAB1" w14:textId="2608D710" w:rsidR="002E111C" w:rsidRDefault="002E111C" w:rsidP="002E111C">
      <w:pPr>
        <w:pStyle w:val="Heading4"/>
      </w:pPr>
      <w:r>
        <w:t>Latency Reduction</w:t>
      </w:r>
    </w:p>
    <w:tbl>
      <w:tblPr>
        <w:tblStyle w:val="TableGrid"/>
        <w:tblW w:w="20178" w:type="dxa"/>
        <w:tblLook w:val="04A0" w:firstRow="1" w:lastRow="0" w:firstColumn="1" w:lastColumn="0" w:noHBand="0" w:noVBand="1"/>
      </w:tblPr>
      <w:tblGrid>
        <w:gridCol w:w="704"/>
        <w:gridCol w:w="2410"/>
        <w:gridCol w:w="4111"/>
        <w:gridCol w:w="6520"/>
        <w:gridCol w:w="3913"/>
        <w:gridCol w:w="2520"/>
      </w:tblGrid>
      <w:tr w:rsidR="005F7327" w14:paraId="6AEE4F5B" w14:textId="66C37195" w:rsidTr="004B5878">
        <w:tc>
          <w:tcPr>
            <w:tcW w:w="704" w:type="dxa"/>
          </w:tcPr>
          <w:p w14:paraId="719B200A" w14:textId="77777777" w:rsidR="005F7327" w:rsidRDefault="005F7327" w:rsidP="002514A9">
            <w:pPr>
              <w:pStyle w:val="TAH"/>
              <w:keepNext w:val="0"/>
              <w:keepLines w:val="0"/>
              <w:rPr>
                <w:lang w:eastAsia="ja-JP"/>
              </w:rPr>
            </w:pPr>
            <w:r>
              <w:rPr>
                <w:lang w:eastAsia="ja-JP"/>
              </w:rPr>
              <w:t>#</w:t>
            </w:r>
          </w:p>
        </w:tc>
        <w:tc>
          <w:tcPr>
            <w:tcW w:w="2410" w:type="dxa"/>
          </w:tcPr>
          <w:p w14:paraId="6729145E" w14:textId="77777777" w:rsidR="005F7327" w:rsidRDefault="005F7327" w:rsidP="002514A9">
            <w:pPr>
              <w:pStyle w:val="TAH"/>
              <w:keepNext w:val="0"/>
              <w:keepLines w:val="0"/>
              <w:rPr>
                <w:lang w:eastAsia="ja-JP"/>
              </w:rPr>
            </w:pPr>
            <w:r>
              <w:rPr>
                <w:lang w:eastAsia="ja-JP"/>
              </w:rPr>
              <w:t>Item</w:t>
            </w:r>
          </w:p>
        </w:tc>
        <w:tc>
          <w:tcPr>
            <w:tcW w:w="4111" w:type="dxa"/>
          </w:tcPr>
          <w:p w14:paraId="2DFF5A5A" w14:textId="77777777" w:rsidR="005F7327" w:rsidRDefault="005F7327" w:rsidP="002514A9">
            <w:pPr>
              <w:pStyle w:val="TAH"/>
              <w:keepNext w:val="0"/>
              <w:keepLines w:val="0"/>
              <w:rPr>
                <w:lang w:eastAsia="ja-JP"/>
              </w:rPr>
            </w:pPr>
            <w:r>
              <w:rPr>
                <w:lang w:eastAsia="ja-JP"/>
              </w:rPr>
              <w:t>Description</w:t>
            </w:r>
          </w:p>
        </w:tc>
        <w:tc>
          <w:tcPr>
            <w:tcW w:w="6520" w:type="dxa"/>
          </w:tcPr>
          <w:p w14:paraId="383A005E" w14:textId="77777777" w:rsidR="005F7327" w:rsidRDefault="005F7327" w:rsidP="002514A9">
            <w:pPr>
              <w:pStyle w:val="TAH"/>
              <w:keepNext w:val="0"/>
              <w:keepLines w:val="0"/>
              <w:rPr>
                <w:lang w:eastAsia="ja-JP"/>
              </w:rPr>
            </w:pPr>
            <w:r>
              <w:rPr>
                <w:lang w:eastAsia="ja-JP"/>
              </w:rPr>
              <w:t>Affected IEs</w:t>
            </w:r>
          </w:p>
        </w:tc>
        <w:tc>
          <w:tcPr>
            <w:tcW w:w="3913" w:type="dxa"/>
          </w:tcPr>
          <w:p w14:paraId="242CEF8A" w14:textId="77777777" w:rsidR="005F7327" w:rsidRDefault="005F7327" w:rsidP="002514A9">
            <w:pPr>
              <w:pStyle w:val="TAH"/>
              <w:keepNext w:val="0"/>
              <w:keepLines w:val="0"/>
              <w:rPr>
                <w:lang w:eastAsia="ja-JP"/>
              </w:rPr>
            </w:pPr>
            <w:r>
              <w:rPr>
                <w:lang w:eastAsia="ja-JP"/>
              </w:rPr>
              <w:t>Source</w:t>
            </w:r>
          </w:p>
        </w:tc>
        <w:tc>
          <w:tcPr>
            <w:tcW w:w="2520" w:type="dxa"/>
          </w:tcPr>
          <w:p w14:paraId="72E94707" w14:textId="6A9F06E5" w:rsidR="005F7327" w:rsidRDefault="004B5878" w:rsidP="005F7327">
            <w:pPr>
              <w:pStyle w:val="TAH"/>
              <w:keepNext w:val="0"/>
              <w:keepLines w:val="0"/>
              <w:rPr>
                <w:lang w:eastAsia="ja-JP"/>
              </w:rPr>
            </w:pPr>
            <w:r>
              <w:rPr>
                <w:b w:val="0"/>
                <w:bCs/>
              </w:rPr>
              <w:t xml:space="preserve">Company </w:t>
            </w:r>
            <w:proofErr w:type="spellStart"/>
            <w:r>
              <w:rPr>
                <w:b w:val="0"/>
                <w:bCs/>
              </w:rPr>
              <w:t>tdoc</w:t>
            </w:r>
            <w:proofErr w:type="spellEnd"/>
            <w:r>
              <w:rPr>
                <w:b w:val="0"/>
                <w:bCs/>
              </w:rPr>
              <w:t>?</w:t>
            </w:r>
          </w:p>
        </w:tc>
      </w:tr>
      <w:tr w:rsidR="005F7327" w14:paraId="7771B9FD" w14:textId="0D0B5A81" w:rsidTr="004B5878">
        <w:tc>
          <w:tcPr>
            <w:tcW w:w="704" w:type="dxa"/>
          </w:tcPr>
          <w:p w14:paraId="5367482C" w14:textId="77777777" w:rsidR="005F7327" w:rsidRDefault="005F7327" w:rsidP="002514A9">
            <w:pPr>
              <w:pStyle w:val="TAL"/>
              <w:keepNext w:val="0"/>
              <w:keepLines w:val="0"/>
              <w:rPr>
                <w:lang w:eastAsia="ja-JP"/>
              </w:rPr>
            </w:pPr>
            <w:r>
              <w:rPr>
                <w:lang w:eastAsia="ja-JP"/>
              </w:rPr>
              <w:t>R2-B1</w:t>
            </w:r>
          </w:p>
        </w:tc>
        <w:tc>
          <w:tcPr>
            <w:tcW w:w="2410" w:type="dxa"/>
          </w:tcPr>
          <w:p w14:paraId="3C48B267" w14:textId="77777777" w:rsidR="005F7327" w:rsidRDefault="005F7327" w:rsidP="002514A9">
            <w:pPr>
              <w:pStyle w:val="TAL"/>
              <w:keepNext w:val="0"/>
              <w:keepLines w:val="0"/>
              <w:rPr>
                <w:lang w:eastAsia="ja-JP"/>
              </w:rPr>
            </w:pPr>
            <w:r>
              <w:rPr>
                <w:lang w:eastAsia="ja-JP"/>
              </w:rPr>
              <w:t>Response Time</w:t>
            </w:r>
          </w:p>
        </w:tc>
        <w:tc>
          <w:tcPr>
            <w:tcW w:w="4111" w:type="dxa"/>
          </w:tcPr>
          <w:p w14:paraId="4BF0DAE8" w14:textId="77777777" w:rsidR="005F7327" w:rsidRDefault="005F7327" w:rsidP="002514A9">
            <w:pPr>
              <w:pStyle w:val="TAL"/>
              <w:keepNext w:val="0"/>
              <w:keepLines w:val="0"/>
              <w:rPr>
                <w:lang w:eastAsia="ja-JP"/>
              </w:rPr>
            </w:pPr>
            <w:r>
              <w:rPr>
                <w:lang w:eastAsia="ja-JP"/>
              </w:rPr>
              <w:t>Confirm 10-ms granularity</w:t>
            </w:r>
          </w:p>
        </w:tc>
        <w:tc>
          <w:tcPr>
            <w:tcW w:w="6520" w:type="dxa"/>
          </w:tcPr>
          <w:p w14:paraId="720AC6AD" w14:textId="77777777" w:rsidR="005F7327" w:rsidRDefault="005F7327" w:rsidP="002514A9">
            <w:pPr>
              <w:pStyle w:val="TAL"/>
              <w:keepNext w:val="0"/>
              <w:keepLines w:val="0"/>
              <w:rPr>
                <w:lang w:eastAsia="ja-JP"/>
              </w:rPr>
            </w:pPr>
            <w:proofErr w:type="spellStart"/>
            <w:r w:rsidRPr="00073C73">
              <w:rPr>
                <w:snapToGrid w:val="0"/>
              </w:rPr>
              <w:t>ResponseTime</w:t>
            </w:r>
            <w:proofErr w:type="spellEnd"/>
            <w:r w:rsidRPr="00911FD6">
              <w:rPr>
                <w:snapToGrid w:val="0"/>
              </w:rPr>
              <w:sym w:font="Wingdings" w:char="F0E0"/>
            </w:r>
            <w:r w:rsidRPr="00D21737">
              <w:rPr>
                <w:snapToGrid w:val="0"/>
              </w:rPr>
              <w:t>unit-r15</w:t>
            </w:r>
          </w:p>
        </w:tc>
        <w:tc>
          <w:tcPr>
            <w:tcW w:w="3913" w:type="dxa"/>
          </w:tcPr>
          <w:p w14:paraId="15F75F97" w14:textId="77777777" w:rsidR="005F7327" w:rsidRDefault="005F7327" w:rsidP="002514A9">
            <w:pPr>
              <w:pStyle w:val="TAL"/>
              <w:keepNext w:val="0"/>
              <w:keepLines w:val="0"/>
              <w:rPr>
                <w:lang w:eastAsia="ja-JP"/>
              </w:rPr>
            </w:pPr>
            <w:r>
              <w:rPr>
                <w:lang w:eastAsia="ja-JP"/>
              </w:rPr>
              <w:t>Rapporteur</w:t>
            </w:r>
          </w:p>
          <w:p w14:paraId="598A9E76" w14:textId="77777777" w:rsidR="005F7327" w:rsidRDefault="005F7327" w:rsidP="002514A9">
            <w:pPr>
              <w:pStyle w:val="TAL"/>
              <w:keepNext w:val="0"/>
              <w:keepLines w:val="0"/>
              <w:rPr>
                <w:snapToGrid w:val="0"/>
                <w:lang w:eastAsia="ja-JP"/>
              </w:rPr>
            </w:pPr>
            <w:r>
              <w:rPr>
                <w:snapToGrid w:val="0"/>
                <w:lang w:eastAsia="ja-JP"/>
              </w:rPr>
              <w:t>Pre117-e607</w:t>
            </w:r>
          </w:p>
          <w:p w14:paraId="2274D73B" w14:textId="35EE0C14" w:rsidR="005F7327" w:rsidRPr="00073C73" w:rsidRDefault="005F7327" w:rsidP="002514A9">
            <w:pPr>
              <w:pStyle w:val="TAL"/>
              <w:keepNext w:val="0"/>
              <w:keepLines w:val="0"/>
              <w:rPr>
                <w:snapToGrid w:val="0"/>
              </w:rPr>
            </w:pPr>
            <w:r>
              <w:t xml:space="preserve">Question11: Do company agree to have the 10 milliseconds granularity in the </w:t>
            </w:r>
            <w:proofErr w:type="spellStart"/>
            <w:r>
              <w:t>responseTime</w:t>
            </w:r>
            <w:proofErr w:type="spellEnd"/>
            <w:r>
              <w:t>?</w:t>
            </w:r>
          </w:p>
        </w:tc>
        <w:tc>
          <w:tcPr>
            <w:tcW w:w="2520" w:type="dxa"/>
          </w:tcPr>
          <w:p w14:paraId="7B797696" w14:textId="77777777" w:rsidR="005F7327" w:rsidRDefault="005F7327">
            <w:pPr>
              <w:overflowPunct/>
              <w:autoSpaceDE/>
              <w:autoSpaceDN/>
              <w:adjustRightInd/>
              <w:spacing w:after="0"/>
              <w:rPr>
                <w:rFonts w:ascii="Arial" w:hAnsi="Arial" w:cs="Arial"/>
                <w:snapToGrid w:val="0"/>
                <w:sz w:val="18"/>
                <w:szCs w:val="22"/>
                <w:lang w:val="en-GB"/>
              </w:rPr>
            </w:pPr>
          </w:p>
          <w:p w14:paraId="079BB4F3" w14:textId="77777777" w:rsidR="005F7327" w:rsidRPr="00073C73" w:rsidRDefault="005F7327" w:rsidP="002514A9">
            <w:pPr>
              <w:pStyle w:val="TAL"/>
              <w:keepNext w:val="0"/>
              <w:keepLines w:val="0"/>
              <w:rPr>
                <w:snapToGrid w:val="0"/>
              </w:rPr>
            </w:pPr>
          </w:p>
        </w:tc>
      </w:tr>
      <w:tr w:rsidR="005F7327" w14:paraId="4CEBC63C" w14:textId="685E99B6" w:rsidTr="004B5878">
        <w:tc>
          <w:tcPr>
            <w:tcW w:w="704" w:type="dxa"/>
          </w:tcPr>
          <w:p w14:paraId="60F90AA8" w14:textId="77777777" w:rsidR="005F7327" w:rsidRDefault="005F7327" w:rsidP="002514A9">
            <w:pPr>
              <w:pStyle w:val="TAL"/>
              <w:keepNext w:val="0"/>
              <w:keepLines w:val="0"/>
              <w:rPr>
                <w:lang w:eastAsia="ja-JP"/>
              </w:rPr>
            </w:pPr>
            <w:bookmarkStart w:id="28" w:name="_Hlk95328425"/>
            <w:r>
              <w:rPr>
                <w:lang w:eastAsia="ja-JP"/>
              </w:rPr>
              <w:t>R2-B2</w:t>
            </w:r>
          </w:p>
        </w:tc>
        <w:tc>
          <w:tcPr>
            <w:tcW w:w="2410" w:type="dxa"/>
          </w:tcPr>
          <w:p w14:paraId="4D1AB0AA" w14:textId="77777777" w:rsidR="005F7327" w:rsidRDefault="005F7327" w:rsidP="002514A9">
            <w:pPr>
              <w:pStyle w:val="TAL"/>
              <w:keepNext w:val="0"/>
              <w:keepLines w:val="0"/>
              <w:rPr>
                <w:lang w:eastAsia="ja-JP"/>
              </w:rPr>
            </w:pPr>
            <w:r>
              <w:rPr>
                <w:lang w:eastAsia="ja-JP"/>
              </w:rPr>
              <w:t>Area ID</w:t>
            </w:r>
          </w:p>
        </w:tc>
        <w:tc>
          <w:tcPr>
            <w:tcW w:w="4111" w:type="dxa"/>
          </w:tcPr>
          <w:p w14:paraId="13F8373D" w14:textId="77777777" w:rsidR="005F7327" w:rsidRDefault="005F7327" w:rsidP="002514A9">
            <w:pPr>
              <w:pStyle w:val="TAL"/>
              <w:keepNext w:val="0"/>
              <w:keepLines w:val="0"/>
              <w:rPr>
                <w:lang w:eastAsia="ja-JP"/>
              </w:rPr>
            </w:pPr>
            <w:r>
              <w:rPr>
                <w:lang w:eastAsia="ja-JP"/>
              </w:rPr>
              <w:t>Definition, signalling and procedures for Area ID in DL-PRS Assistance Data.</w:t>
            </w:r>
          </w:p>
          <w:p w14:paraId="346BCB98" w14:textId="77777777" w:rsidR="005F7327" w:rsidRDefault="005F7327" w:rsidP="002514A9">
            <w:pPr>
              <w:pStyle w:val="TAL"/>
              <w:keepNext w:val="0"/>
              <w:keepLines w:val="0"/>
              <w:rPr>
                <w:lang w:eastAsia="ja-JP"/>
              </w:rPr>
            </w:pPr>
            <w:r>
              <w:rPr>
                <w:lang w:eastAsia="ja-JP"/>
              </w:rPr>
              <w:t>Is Area-ID information in the measurement report needed?</w:t>
            </w:r>
          </w:p>
        </w:tc>
        <w:tc>
          <w:tcPr>
            <w:tcW w:w="6520" w:type="dxa"/>
          </w:tcPr>
          <w:p w14:paraId="266E550C" w14:textId="77777777" w:rsidR="005F7327" w:rsidRDefault="005F7327" w:rsidP="002514A9">
            <w:pPr>
              <w:pStyle w:val="TAL"/>
              <w:keepNext w:val="0"/>
              <w:keepLines w:val="0"/>
              <w:rPr>
                <w:lang w:eastAsia="ja-JP"/>
              </w:rPr>
            </w:pPr>
            <w:r w:rsidRPr="00A00E4B">
              <w:rPr>
                <w:lang w:eastAsia="ja-JP"/>
              </w:rPr>
              <w:t>NR-DL-PRS-AssistanceData-r16</w:t>
            </w:r>
            <w:r>
              <w:rPr>
                <w:lang w:eastAsia="ja-JP"/>
              </w:rPr>
              <w:sym w:font="Wingdings" w:char="F0E0"/>
            </w:r>
            <w:r>
              <w:t xml:space="preserve"> Area-ID-r17</w:t>
            </w:r>
          </w:p>
        </w:tc>
        <w:tc>
          <w:tcPr>
            <w:tcW w:w="3913" w:type="dxa"/>
          </w:tcPr>
          <w:p w14:paraId="71C16421" w14:textId="77777777" w:rsidR="005F7327" w:rsidRDefault="005F7327" w:rsidP="002514A9">
            <w:pPr>
              <w:pStyle w:val="TAL"/>
              <w:keepNext w:val="0"/>
              <w:keepLines w:val="0"/>
              <w:rPr>
                <w:lang w:eastAsia="ja-JP"/>
              </w:rPr>
            </w:pPr>
            <w:r>
              <w:rPr>
                <w:lang w:eastAsia="ja-JP"/>
              </w:rPr>
              <w:t>Rapporteur</w:t>
            </w:r>
          </w:p>
          <w:p w14:paraId="3F88A4C6" w14:textId="77777777" w:rsidR="005F7327" w:rsidRDefault="005F7327" w:rsidP="002514A9">
            <w:pPr>
              <w:pStyle w:val="TAL"/>
              <w:keepNext w:val="0"/>
              <w:keepLines w:val="0"/>
              <w:rPr>
                <w:lang w:eastAsia="ja-JP"/>
              </w:rPr>
            </w:pPr>
            <w:r w:rsidRPr="008C29B7">
              <w:rPr>
                <w:lang w:eastAsia="ja-JP"/>
              </w:rPr>
              <w:t>Fraunhofer / Ericsson</w:t>
            </w:r>
            <w:r>
              <w:rPr>
                <w:lang w:eastAsia="ja-JP"/>
              </w:rPr>
              <w:t>, vivo</w:t>
            </w:r>
          </w:p>
          <w:p w14:paraId="2677D1BA" w14:textId="77777777" w:rsidR="005F7327" w:rsidRDefault="005F7327" w:rsidP="0018059D">
            <w:pPr>
              <w:rPr>
                <w:b/>
                <w:bCs/>
              </w:rPr>
            </w:pPr>
            <w:r>
              <w:rPr>
                <w:b/>
                <w:bCs/>
              </w:rPr>
              <w:t>Pre117-e607</w:t>
            </w:r>
          </w:p>
          <w:p w14:paraId="6835AE99" w14:textId="455F23F0" w:rsidR="005F7327" w:rsidRPr="003A76F8" w:rsidRDefault="005F7327" w:rsidP="004C718B">
            <w:pPr>
              <w:rPr>
                <w:b/>
                <w:i/>
                <w:lang w:val="en-GB" w:eastAsia="zh-CN"/>
              </w:rPr>
            </w:pPr>
            <w:r>
              <w:rPr>
                <w:b/>
                <w:i/>
                <w:lang w:val="en-GB" w:eastAsia="zh-CN"/>
              </w:rPr>
              <w:t xml:space="preserve"> </w:t>
            </w:r>
            <w:r w:rsidRPr="003A76F8">
              <w:rPr>
                <w:rFonts w:hint="eastAsia"/>
                <w:b/>
                <w:i/>
                <w:lang w:val="en-GB" w:eastAsia="zh-CN"/>
              </w:rPr>
              <w:t>P</w:t>
            </w:r>
            <w:r w:rsidRPr="003A76F8">
              <w:rPr>
                <w:b/>
                <w:i/>
                <w:lang w:val="en-GB" w:eastAsia="zh-CN"/>
              </w:rPr>
              <w:t>roposal : How to define the area ID for pre-</w:t>
            </w:r>
            <w:proofErr w:type="spellStart"/>
            <w:r w:rsidRPr="003A76F8">
              <w:rPr>
                <w:b/>
                <w:i/>
                <w:lang w:val="en-GB" w:eastAsia="zh-CN"/>
              </w:rPr>
              <w:t>confguerd</w:t>
            </w:r>
            <w:proofErr w:type="spellEnd"/>
            <w:r w:rsidRPr="003A76F8">
              <w:rPr>
                <w:b/>
                <w:i/>
                <w:lang w:val="en-GB" w:eastAsia="zh-CN"/>
              </w:rPr>
              <w:t xml:space="preserve"> PRS should be addressed based on the companies’ contribution to the future meetings.</w:t>
            </w:r>
            <w:r>
              <w:rPr>
                <w:b/>
                <w:i/>
                <w:lang w:val="en-GB" w:eastAsia="zh-CN"/>
              </w:rPr>
              <w:t xml:space="preserve"> </w:t>
            </w:r>
          </w:p>
          <w:p w14:paraId="232B3DBA" w14:textId="5246F677" w:rsidR="005F7327" w:rsidRPr="00A00E4B" w:rsidRDefault="005F7327" w:rsidP="002514A9">
            <w:pPr>
              <w:pStyle w:val="TAL"/>
              <w:keepNext w:val="0"/>
              <w:keepLines w:val="0"/>
              <w:rPr>
                <w:lang w:eastAsia="ja-JP"/>
              </w:rPr>
            </w:pPr>
          </w:p>
        </w:tc>
        <w:tc>
          <w:tcPr>
            <w:tcW w:w="2520" w:type="dxa"/>
          </w:tcPr>
          <w:p w14:paraId="6259D5F8" w14:textId="77777777" w:rsidR="005F7327" w:rsidRDefault="005F7327">
            <w:pPr>
              <w:overflowPunct/>
              <w:autoSpaceDE/>
              <w:autoSpaceDN/>
              <w:adjustRightInd/>
              <w:spacing w:after="0"/>
              <w:rPr>
                <w:rFonts w:ascii="Arial" w:hAnsi="Arial" w:cs="Arial"/>
                <w:sz w:val="18"/>
                <w:szCs w:val="22"/>
                <w:lang w:val="en-GB" w:eastAsia="ja-JP"/>
              </w:rPr>
            </w:pPr>
          </w:p>
          <w:p w14:paraId="103BD4A7" w14:textId="545E80EC" w:rsidR="00E71219" w:rsidRPr="00A00E4B" w:rsidRDefault="002A0733" w:rsidP="002514A9">
            <w:pPr>
              <w:pStyle w:val="TAL"/>
              <w:keepNext w:val="0"/>
              <w:keepLines w:val="0"/>
              <w:rPr>
                <w:lang w:eastAsia="ja-JP"/>
              </w:rPr>
            </w:pPr>
            <w:r>
              <w:rPr>
                <w:snapToGrid w:val="0"/>
              </w:rPr>
              <w:t>Same as the one in latency reduction</w:t>
            </w:r>
          </w:p>
        </w:tc>
      </w:tr>
      <w:bookmarkEnd w:id="28"/>
      <w:tr w:rsidR="005F7327" w14:paraId="3AA7EBAD" w14:textId="63414594" w:rsidTr="004B5878">
        <w:tc>
          <w:tcPr>
            <w:tcW w:w="704" w:type="dxa"/>
          </w:tcPr>
          <w:p w14:paraId="0C20D872" w14:textId="77777777" w:rsidR="005F7327" w:rsidRDefault="005F7327" w:rsidP="002514A9">
            <w:pPr>
              <w:pStyle w:val="TAL"/>
              <w:keepNext w:val="0"/>
              <w:keepLines w:val="0"/>
              <w:rPr>
                <w:lang w:eastAsia="ja-JP"/>
              </w:rPr>
            </w:pPr>
            <w:r>
              <w:rPr>
                <w:lang w:eastAsia="ja-JP"/>
              </w:rPr>
              <w:t>R2-B3</w:t>
            </w:r>
          </w:p>
        </w:tc>
        <w:tc>
          <w:tcPr>
            <w:tcW w:w="2410" w:type="dxa"/>
          </w:tcPr>
          <w:p w14:paraId="631C4F6D" w14:textId="77777777" w:rsidR="005F7327" w:rsidRDefault="005F7327" w:rsidP="002514A9">
            <w:pPr>
              <w:pStyle w:val="TAL"/>
              <w:keepNext w:val="0"/>
              <w:keepLines w:val="0"/>
              <w:rPr>
                <w:lang w:eastAsia="ja-JP"/>
              </w:rPr>
            </w:pPr>
            <w:r>
              <w:rPr>
                <w:lang w:eastAsia="ja-JP"/>
              </w:rPr>
              <w:t>M</w:t>
            </w:r>
            <w:r w:rsidRPr="00DF3ADC">
              <w:rPr>
                <w:lang w:eastAsia="ja-JP"/>
              </w:rPr>
              <w:t>ultiple instances</w:t>
            </w:r>
            <w:r>
              <w:rPr>
                <w:lang w:eastAsia="ja-JP"/>
              </w:rPr>
              <w:t xml:space="preserve"> of DL-PRS Assistance Data</w:t>
            </w:r>
          </w:p>
        </w:tc>
        <w:tc>
          <w:tcPr>
            <w:tcW w:w="4111" w:type="dxa"/>
          </w:tcPr>
          <w:p w14:paraId="501FE369" w14:textId="77777777" w:rsidR="005F7327" w:rsidRDefault="005F7327" w:rsidP="002514A9">
            <w:pPr>
              <w:pStyle w:val="TAL"/>
              <w:keepNext w:val="0"/>
              <w:keepLines w:val="0"/>
              <w:rPr>
                <w:lang w:eastAsia="ja-JP"/>
              </w:rPr>
            </w:pPr>
            <w:r>
              <w:rPr>
                <w:lang w:eastAsia="ja-JP"/>
              </w:rPr>
              <w:t>How to provide/indicate multiple instances of DL-PRS assistance data</w:t>
            </w:r>
          </w:p>
        </w:tc>
        <w:tc>
          <w:tcPr>
            <w:tcW w:w="6520" w:type="dxa"/>
          </w:tcPr>
          <w:p w14:paraId="726412AD" w14:textId="77777777" w:rsidR="005F7327" w:rsidRDefault="005F7327" w:rsidP="002514A9">
            <w:pPr>
              <w:pStyle w:val="TAL"/>
              <w:keepNext w:val="0"/>
              <w:keepLines w:val="0"/>
              <w:rPr>
                <w:lang w:eastAsia="ja-JP"/>
              </w:rPr>
            </w:pPr>
            <w:r>
              <w:rPr>
                <w:lang w:eastAsia="ja-JP"/>
              </w:rPr>
              <w:t>TBD</w:t>
            </w:r>
          </w:p>
        </w:tc>
        <w:tc>
          <w:tcPr>
            <w:tcW w:w="3913" w:type="dxa"/>
          </w:tcPr>
          <w:p w14:paraId="042D6765" w14:textId="77777777" w:rsidR="005F7327" w:rsidRDefault="005F7327" w:rsidP="002514A9">
            <w:pPr>
              <w:pStyle w:val="TAL"/>
              <w:keepNext w:val="0"/>
              <w:keepLines w:val="0"/>
              <w:rPr>
                <w:lang w:eastAsia="ja-JP"/>
              </w:rPr>
            </w:pPr>
            <w:r>
              <w:rPr>
                <w:lang w:eastAsia="ja-JP"/>
              </w:rPr>
              <w:t>Rapporteur</w:t>
            </w:r>
          </w:p>
          <w:p w14:paraId="18684DBD" w14:textId="77777777" w:rsidR="005F7327" w:rsidRDefault="005F7327" w:rsidP="002514A9">
            <w:pPr>
              <w:pStyle w:val="TAL"/>
              <w:keepNext w:val="0"/>
              <w:keepLines w:val="0"/>
              <w:rPr>
                <w:lang w:eastAsia="ja-JP"/>
              </w:rPr>
            </w:pPr>
            <w:r w:rsidRPr="008C29B7">
              <w:rPr>
                <w:lang w:eastAsia="ja-JP"/>
              </w:rPr>
              <w:t>Fraunhofer / Ericsson</w:t>
            </w:r>
            <w:r>
              <w:rPr>
                <w:lang w:eastAsia="ja-JP"/>
              </w:rPr>
              <w:t>, vivo</w:t>
            </w:r>
          </w:p>
          <w:p w14:paraId="747B1084" w14:textId="77777777" w:rsidR="005F7327" w:rsidRDefault="005F7327" w:rsidP="0018059D">
            <w:pPr>
              <w:rPr>
                <w:b/>
                <w:bCs/>
              </w:rPr>
            </w:pPr>
            <w:r>
              <w:rPr>
                <w:b/>
                <w:bCs/>
              </w:rPr>
              <w:t>Pre117-e607</w:t>
            </w:r>
          </w:p>
          <w:p w14:paraId="1EEEFE12" w14:textId="77777777" w:rsidR="005F7327" w:rsidRPr="00B826F7" w:rsidRDefault="005F7327" w:rsidP="0018059D">
            <w:r w:rsidRPr="00B826F7">
              <w:t>Question6: Do companies agree that multiple AD instances can already be supported by the current LPP spec?</w:t>
            </w:r>
          </w:p>
          <w:p w14:paraId="5CE43A92" w14:textId="5DB5897C" w:rsidR="005F7327" w:rsidRPr="008C29B7" w:rsidRDefault="005F7327" w:rsidP="002514A9">
            <w:pPr>
              <w:pStyle w:val="TAL"/>
              <w:keepNext w:val="0"/>
              <w:keepLines w:val="0"/>
              <w:rPr>
                <w:lang w:eastAsia="ja-JP"/>
              </w:rPr>
            </w:pPr>
          </w:p>
        </w:tc>
        <w:tc>
          <w:tcPr>
            <w:tcW w:w="2520" w:type="dxa"/>
          </w:tcPr>
          <w:p w14:paraId="12D5FB4B" w14:textId="77777777" w:rsidR="005F7327" w:rsidRDefault="005F7327">
            <w:pPr>
              <w:overflowPunct/>
              <w:autoSpaceDE/>
              <w:autoSpaceDN/>
              <w:adjustRightInd/>
              <w:spacing w:after="0"/>
              <w:rPr>
                <w:rFonts w:ascii="Arial" w:hAnsi="Arial" w:cs="Arial"/>
                <w:sz w:val="18"/>
                <w:szCs w:val="22"/>
                <w:lang w:val="en-GB" w:eastAsia="ja-JP"/>
              </w:rPr>
            </w:pPr>
          </w:p>
          <w:p w14:paraId="5A173AD8" w14:textId="77777777" w:rsidR="005F7327" w:rsidRPr="008C29B7" w:rsidRDefault="005F7327" w:rsidP="002514A9">
            <w:pPr>
              <w:pStyle w:val="TAL"/>
              <w:keepNext w:val="0"/>
              <w:keepLines w:val="0"/>
              <w:rPr>
                <w:lang w:eastAsia="ja-JP"/>
              </w:rPr>
            </w:pPr>
          </w:p>
        </w:tc>
      </w:tr>
      <w:tr w:rsidR="005F7327" w14:paraId="09356448" w14:textId="640D3F83" w:rsidTr="004B5878">
        <w:tc>
          <w:tcPr>
            <w:tcW w:w="704" w:type="dxa"/>
          </w:tcPr>
          <w:p w14:paraId="57091042" w14:textId="77777777" w:rsidR="005F7327" w:rsidRDefault="005F7327" w:rsidP="002514A9">
            <w:pPr>
              <w:pStyle w:val="TAL"/>
              <w:keepNext w:val="0"/>
              <w:keepLines w:val="0"/>
              <w:rPr>
                <w:lang w:eastAsia="ja-JP"/>
              </w:rPr>
            </w:pPr>
            <w:bookmarkStart w:id="29" w:name="_Hlk95408118"/>
            <w:r>
              <w:rPr>
                <w:lang w:eastAsia="ja-JP"/>
              </w:rPr>
              <w:t>R2-B4</w:t>
            </w:r>
          </w:p>
        </w:tc>
        <w:tc>
          <w:tcPr>
            <w:tcW w:w="2410" w:type="dxa"/>
          </w:tcPr>
          <w:p w14:paraId="11C1879A" w14:textId="77777777" w:rsidR="005F7327" w:rsidRDefault="005F7327" w:rsidP="002514A9">
            <w:pPr>
              <w:pStyle w:val="TAL"/>
              <w:keepNext w:val="0"/>
              <w:keepLines w:val="0"/>
              <w:rPr>
                <w:lang w:eastAsia="ja-JP"/>
              </w:rPr>
            </w:pPr>
            <w:r>
              <w:rPr>
                <w:lang w:eastAsia="ja-JP"/>
              </w:rPr>
              <w:t>Capability for scheduled location request</w:t>
            </w:r>
          </w:p>
        </w:tc>
        <w:tc>
          <w:tcPr>
            <w:tcW w:w="4111" w:type="dxa"/>
          </w:tcPr>
          <w:p w14:paraId="487BC755" w14:textId="77777777" w:rsidR="005F7327" w:rsidRDefault="005F7327" w:rsidP="002514A9">
            <w:pPr>
              <w:pStyle w:val="TAL"/>
              <w:keepNext w:val="0"/>
              <w:keepLines w:val="0"/>
              <w:rPr>
                <w:lang w:eastAsia="ja-JP"/>
              </w:rPr>
            </w:pPr>
            <w:r>
              <w:rPr>
                <w:lang w:eastAsia="ja-JP"/>
              </w:rPr>
              <w:t>Differentiation between UE-based and UE-assisted support and indication of time bases supported.</w:t>
            </w:r>
          </w:p>
        </w:tc>
        <w:tc>
          <w:tcPr>
            <w:tcW w:w="6520" w:type="dxa"/>
          </w:tcPr>
          <w:p w14:paraId="4F9ADE0C" w14:textId="77777777" w:rsidR="005F7327" w:rsidRDefault="005F7327" w:rsidP="002514A9">
            <w:pPr>
              <w:pStyle w:val="TAL"/>
              <w:keepNext w:val="0"/>
              <w:keepLines w:val="0"/>
              <w:rPr>
                <w:lang w:eastAsia="ja-JP"/>
              </w:rPr>
            </w:pPr>
            <w:r>
              <w:rPr>
                <w:lang w:eastAsia="ja-JP"/>
              </w:rPr>
              <w:t>OTDOA-</w:t>
            </w:r>
            <w:proofErr w:type="spellStart"/>
            <w:r>
              <w:rPr>
                <w:lang w:eastAsia="ja-JP"/>
              </w:rPr>
              <w:t>ProvideCapabilities</w:t>
            </w:r>
            <w:proofErr w:type="spellEnd"/>
            <w:r>
              <w:rPr>
                <w:lang w:eastAsia="ja-JP"/>
              </w:rPr>
              <w:t>--&gt;scheduledLocationRequest-r17</w:t>
            </w:r>
          </w:p>
          <w:p w14:paraId="034547DB" w14:textId="77777777" w:rsidR="005F7327" w:rsidRDefault="005F7327" w:rsidP="002514A9">
            <w:pPr>
              <w:pStyle w:val="TAL"/>
              <w:keepNext w:val="0"/>
              <w:keepLines w:val="0"/>
              <w:rPr>
                <w:lang w:eastAsia="ja-JP"/>
              </w:rPr>
            </w:pPr>
            <w:r>
              <w:rPr>
                <w:lang w:eastAsia="ja-JP"/>
              </w:rPr>
              <w:t>A-GNSS-</w:t>
            </w:r>
            <w:proofErr w:type="spellStart"/>
            <w:r>
              <w:rPr>
                <w:lang w:eastAsia="ja-JP"/>
              </w:rPr>
              <w:t>ProvideCapabilities</w:t>
            </w:r>
            <w:proofErr w:type="spellEnd"/>
            <w:r>
              <w:rPr>
                <w:lang w:eastAsia="ja-JP"/>
              </w:rPr>
              <w:t>--&gt;scheduledLocationRequest-r17</w:t>
            </w:r>
          </w:p>
          <w:p w14:paraId="13E259B4" w14:textId="77777777" w:rsidR="005F7327" w:rsidRDefault="005F7327" w:rsidP="002514A9">
            <w:pPr>
              <w:pStyle w:val="TAL"/>
              <w:keepNext w:val="0"/>
              <w:keepLines w:val="0"/>
              <w:rPr>
                <w:lang w:eastAsia="ja-JP"/>
              </w:rPr>
            </w:pPr>
            <w:r>
              <w:rPr>
                <w:lang w:eastAsia="ja-JP"/>
              </w:rPr>
              <w:t>ECID-</w:t>
            </w:r>
            <w:proofErr w:type="spellStart"/>
            <w:r>
              <w:rPr>
                <w:lang w:eastAsia="ja-JP"/>
              </w:rPr>
              <w:t>ProvideCapabilities</w:t>
            </w:r>
            <w:proofErr w:type="spellEnd"/>
            <w:r>
              <w:rPr>
                <w:lang w:eastAsia="ja-JP"/>
              </w:rPr>
              <w:t>--&gt;scheduledLocationRequest-r17</w:t>
            </w:r>
          </w:p>
          <w:p w14:paraId="6D980A42" w14:textId="77777777" w:rsidR="005F7327" w:rsidRDefault="005F7327" w:rsidP="002514A9">
            <w:pPr>
              <w:pStyle w:val="TAL"/>
              <w:keepNext w:val="0"/>
              <w:keepLines w:val="0"/>
              <w:rPr>
                <w:lang w:eastAsia="ja-JP"/>
              </w:rPr>
            </w:pPr>
            <w:r>
              <w:rPr>
                <w:lang w:eastAsia="ja-JP"/>
              </w:rPr>
              <w:t>TBS-ProvideCapabilities-r13--&gt;scheduledLocationRequest-r17</w:t>
            </w:r>
          </w:p>
          <w:p w14:paraId="7CCE7BD6" w14:textId="77777777" w:rsidR="005F7327" w:rsidRDefault="005F7327" w:rsidP="002514A9">
            <w:pPr>
              <w:pStyle w:val="TAL"/>
              <w:keepNext w:val="0"/>
              <w:keepLines w:val="0"/>
              <w:rPr>
                <w:lang w:eastAsia="ja-JP"/>
              </w:rPr>
            </w:pPr>
            <w:r>
              <w:rPr>
                <w:lang w:eastAsia="ja-JP"/>
              </w:rPr>
              <w:t>Sensor-ProvideCapabilities-r13--&gt;scheduledLocationRequest-r17</w:t>
            </w:r>
          </w:p>
          <w:p w14:paraId="1871B64F" w14:textId="77777777" w:rsidR="005F7327" w:rsidRDefault="005F7327" w:rsidP="002514A9">
            <w:pPr>
              <w:pStyle w:val="TAL"/>
              <w:keepNext w:val="0"/>
              <w:keepLines w:val="0"/>
              <w:rPr>
                <w:lang w:eastAsia="ja-JP"/>
              </w:rPr>
            </w:pPr>
            <w:r>
              <w:rPr>
                <w:lang w:eastAsia="ja-JP"/>
              </w:rPr>
              <w:t>WLAN-ProvideCapabilities-r13--&gt;scheduledLocationRequest-r17</w:t>
            </w:r>
          </w:p>
          <w:p w14:paraId="5D6BA806" w14:textId="77777777" w:rsidR="005F7327" w:rsidRDefault="005F7327" w:rsidP="002514A9">
            <w:pPr>
              <w:pStyle w:val="TAL"/>
              <w:keepNext w:val="0"/>
              <w:keepLines w:val="0"/>
              <w:rPr>
                <w:lang w:eastAsia="ja-JP"/>
              </w:rPr>
            </w:pPr>
            <w:r>
              <w:rPr>
                <w:lang w:eastAsia="ja-JP"/>
              </w:rPr>
              <w:t>BT-ProvideCapabilities-r13--&gt;scheduledLocationRequest-r17</w:t>
            </w:r>
          </w:p>
          <w:p w14:paraId="0619D848" w14:textId="77777777" w:rsidR="005F7327" w:rsidRDefault="005F7327" w:rsidP="002514A9">
            <w:pPr>
              <w:pStyle w:val="TAL"/>
              <w:keepNext w:val="0"/>
              <w:keepLines w:val="0"/>
              <w:rPr>
                <w:lang w:eastAsia="ja-JP"/>
              </w:rPr>
            </w:pPr>
            <w:r>
              <w:rPr>
                <w:lang w:eastAsia="ja-JP"/>
              </w:rPr>
              <w:t>NR-ECID-ProvideCapabilities-r16--&gt;scheduledLocationRequest-r17</w:t>
            </w:r>
          </w:p>
          <w:p w14:paraId="288AFD6D" w14:textId="77777777" w:rsidR="005F7327" w:rsidRDefault="005F7327" w:rsidP="002514A9">
            <w:pPr>
              <w:pStyle w:val="TAL"/>
              <w:keepNext w:val="0"/>
              <w:keepLines w:val="0"/>
              <w:rPr>
                <w:lang w:eastAsia="ja-JP"/>
              </w:rPr>
            </w:pPr>
            <w:r>
              <w:rPr>
                <w:lang w:eastAsia="ja-JP"/>
              </w:rPr>
              <w:t>NR-DL-TDOA-ProvideCapabilities-r16--&gt;scheduledLocationRequest-r17</w:t>
            </w:r>
          </w:p>
          <w:p w14:paraId="77290C12" w14:textId="77777777" w:rsidR="005F7327" w:rsidRDefault="005F7327" w:rsidP="002514A9">
            <w:pPr>
              <w:pStyle w:val="TAL"/>
              <w:keepNext w:val="0"/>
              <w:keepLines w:val="0"/>
              <w:rPr>
                <w:lang w:eastAsia="ja-JP"/>
              </w:rPr>
            </w:pPr>
            <w:r>
              <w:rPr>
                <w:lang w:eastAsia="ja-JP"/>
              </w:rPr>
              <w:t>NR-DL-AoD-ProvideCapabilities-r16--&gt;scheduledLocationRequest-r17</w:t>
            </w:r>
          </w:p>
          <w:p w14:paraId="7CC107B2" w14:textId="77777777" w:rsidR="005F7327" w:rsidRDefault="005F7327" w:rsidP="002514A9">
            <w:pPr>
              <w:pStyle w:val="TAL"/>
              <w:keepNext w:val="0"/>
              <w:keepLines w:val="0"/>
              <w:rPr>
                <w:lang w:eastAsia="ja-JP"/>
              </w:rPr>
            </w:pPr>
            <w:r>
              <w:rPr>
                <w:lang w:eastAsia="ja-JP"/>
              </w:rPr>
              <w:t>NR-Multi-RTT-ProvideCapabilities-r16--&gt;scheduledLocationRequest-r17</w:t>
            </w:r>
          </w:p>
        </w:tc>
        <w:tc>
          <w:tcPr>
            <w:tcW w:w="3913" w:type="dxa"/>
          </w:tcPr>
          <w:p w14:paraId="4AADB2C2" w14:textId="77777777" w:rsidR="005F7327" w:rsidRDefault="005F7327" w:rsidP="002514A9">
            <w:pPr>
              <w:pStyle w:val="TAL"/>
              <w:keepNext w:val="0"/>
              <w:keepLines w:val="0"/>
              <w:rPr>
                <w:lang w:eastAsia="ja-JP"/>
              </w:rPr>
            </w:pPr>
            <w:r>
              <w:rPr>
                <w:lang w:eastAsia="ja-JP"/>
              </w:rPr>
              <w:t>Huawei, vivo, Nokia</w:t>
            </w:r>
          </w:p>
          <w:p w14:paraId="04AF8E27" w14:textId="77777777" w:rsidR="005F7327" w:rsidRDefault="005F7327" w:rsidP="0018059D">
            <w:r>
              <w:rPr>
                <w:b/>
                <w:bCs/>
              </w:rPr>
              <w:t>Pre117-e607</w:t>
            </w:r>
          </w:p>
          <w:p w14:paraId="5DED2131" w14:textId="77777777" w:rsidR="005F7327" w:rsidRDefault="005F7327" w:rsidP="0018059D">
            <w:pPr>
              <w:pStyle w:val="Heading6"/>
              <w:numPr>
                <w:ilvl w:val="0"/>
                <w:numId w:val="0"/>
              </w:numPr>
              <w:outlineLvl w:val="5"/>
            </w:pPr>
            <w:r>
              <w:rPr>
                <w:rFonts w:hint="eastAsia"/>
              </w:rPr>
              <w:t>Q</w:t>
            </w:r>
            <w:r>
              <w:t xml:space="preserve">uestion2: Do </w:t>
            </w:r>
            <w:proofErr w:type="spellStart"/>
            <w:r>
              <w:t>comapies</w:t>
            </w:r>
            <w:proofErr w:type="spellEnd"/>
            <w:r>
              <w:t xml:space="preserve"> agree that it is necessary for the UE capability reporting for positioning methods that support multiple positioning modes to differentiate its UE capability of time based for different positioning modes?</w:t>
            </w:r>
          </w:p>
          <w:p w14:paraId="14512CEE" w14:textId="47BD77E7" w:rsidR="005F7327" w:rsidRPr="004C718B" w:rsidRDefault="005F7327" w:rsidP="002514A9">
            <w:pPr>
              <w:pStyle w:val="TAL"/>
              <w:keepNext w:val="0"/>
              <w:keepLines w:val="0"/>
              <w:rPr>
                <w:lang w:val="en-US" w:eastAsia="ja-JP"/>
              </w:rPr>
            </w:pPr>
          </w:p>
        </w:tc>
        <w:tc>
          <w:tcPr>
            <w:tcW w:w="2520" w:type="dxa"/>
          </w:tcPr>
          <w:p w14:paraId="20296738" w14:textId="77777777" w:rsidR="005F7327" w:rsidRDefault="005F7327">
            <w:pPr>
              <w:overflowPunct/>
              <w:autoSpaceDE/>
              <w:autoSpaceDN/>
              <w:adjustRightInd/>
              <w:spacing w:after="0"/>
              <w:rPr>
                <w:rFonts w:ascii="Arial" w:hAnsi="Arial" w:cs="Arial"/>
                <w:sz w:val="18"/>
                <w:szCs w:val="22"/>
                <w:lang w:eastAsia="ja-JP"/>
              </w:rPr>
            </w:pPr>
          </w:p>
          <w:p w14:paraId="6B4A659F" w14:textId="77777777" w:rsidR="005F7327" w:rsidRPr="005F7327" w:rsidRDefault="005F7327" w:rsidP="002514A9">
            <w:pPr>
              <w:pStyle w:val="TAL"/>
              <w:keepNext w:val="0"/>
              <w:keepLines w:val="0"/>
              <w:rPr>
                <w:lang w:val="en-US" w:eastAsia="ja-JP"/>
              </w:rPr>
            </w:pPr>
          </w:p>
        </w:tc>
      </w:tr>
      <w:bookmarkEnd w:id="29"/>
      <w:tr w:rsidR="005F7327" w14:paraId="38DD2D1B" w14:textId="5B8C3255" w:rsidTr="004B5878">
        <w:tc>
          <w:tcPr>
            <w:tcW w:w="704" w:type="dxa"/>
          </w:tcPr>
          <w:p w14:paraId="6054CC03" w14:textId="77777777" w:rsidR="005F7327" w:rsidRDefault="005F7327" w:rsidP="002514A9">
            <w:pPr>
              <w:pStyle w:val="TAL"/>
              <w:keepNext w:val="0"/>
              <w:keepLines w:val="0"/>
              <w:rPr>
                <w:lang w:eastAsia="ja-JP"/>
              </w:rPr>
            </w:pPr>
            <w:r>
              <w:rPr>
                <w:lang w:eastAsia="ja-JP"/>
              </w:rPr>
              <w:t>R2-B5</w:t>
            </w:r>
          </w:p>
        </w:tc>
        <w:tc>
          <w:tcPr>
            <w:tcW w:w="2410" w:type="dxa"/>
          </w:tcPr>
          <w:p w14:paraId="30236F39" w14:textId="77777777" w:rsidR="005F7327" w:rsidRDefault="005F7327" w:rsidP="002514A9">
            <w:pPr>
              <w:pStyle w:val="TAL"/>
              <w:keepNext w:val="0"/>
              <w:keepLines w:val="0"/>
              <w:rPr>
                <w:lang w:eastAsia="ja-JP"/>
              </w:rPr>
            </w:pPr>
            <w:r>
              <w:rPr>
                <w:lang w:eastAsia="ja-JP"/>
              </w:rPr>
              <w:t>Time base(s) supported for scheduled location</w:t>
            </w:r>
          </w:p>
        </w:tc>
        <w:tc>
          <w:tcPr>
            <w:tcW w:w="4111" w:type="dxa"/>
          </w:tcPr>
          <w:p w14:paraId="5A6EB945" w14:textId="77777777" w:rsidR="005F7327" w:rsidRDefault="005F7327" w:rsidP="002514A9">
            <w:pPr>
              <w:pStyle w:val="TAL"/>
              <w:keepNext w:val="0"/>
              <w:keepLines w:val="0"/>
              <w:rPr>
                <w:lang w:eastAsia="ja-JP"/>
              </w:rPr>
            </w:pPr>
            <w:r>
              <w:rPr>
                <w:lang w:eastAsia="ja-JP"/>
              </w:rPr>
              <w:t>Is a single time (e.g., UTC) enough for all methods?</w:t>
            </w:r>
          </w:p>
        </w:tc>
        <w:tc>
          <w:tcPr>
            <w:tcW w:w="6520" w:type="dxa"/>
          </w:tcPr>
          <w:p w14:paraId="64C6648E" w14:textId="77777777" w:rsidR="005F7327" w:rsidRDefault="005F7327" w:rsidP="002514A9">
            <w:pPr>
              <w:pStyle w:val="TAL"/>
              <w:keepNext w:val="0"/>
              <w:keepLines w:val="0"/>
              <w:rPr>
                <w:lang w:eastAsia="ja-JP"/>
              </w:rPr>
            </w:pPr>
            <w:r>
              <w:rPr>
                <w:lang w:eastAsia="ja-JP"/>
              </w:rPr>
              <w:t>OTDOA-</w:t>
            </w:r>
            <w:proofErr w:type="spellStart"/>
            <w:r>
              <w:rPr>
                <w:lang w:eastAsia="ja-JP"/>
              </w:rPr>
              <w:t>ProvideCapabilities</w:t>
            </w:r>
            <w:proofErr w:type="spellEnd"/>
            <w:r>
              <w:rPr>
                <w:lang w:eastAsia="ja-JP"/>
              </w:rPr>
              <w:t>--&gt;scheduledLocationRequest-r17</w:t>
            </w:r>
          </w:p>
          <w:p w14:paraId="2A0C8948" w14:textId="77777777" w:rsidR="005F7327" w:rsidRDefault="005F7327" w:rsidP="002514A9">
            <w:pPr>
              <w:pStyle w:val="TAL"/>
              <w:keepNext w:val="0"/>
              <w:keepLines w:val="0"/>
              <w:rPr>
                <w:lang w:eastAsia="ja-JP"/>
              </w:rPr>
            </w:pPr>
            <w:r>
              <w:rPr>
                <w:lang w:eastAsia="ja-JP"/>
              </w:rPr>
              <w:t>A-GNSS-</w:t>
            </w:r>
            <w:proofErr w:type="spellStart"/>
            <w:r>
              <w:rPr>
                <w:lang w:eastAsia="ja-JP"/>
              </w:rPr>
              <w:t>ProvideCapabilities</w:t>
            </w:r>
            <w:proofErr w:type="spellEnd"/>
            <w:r>
              <w:rPr>
                <w:lang w:eastAsia="ja-JP"/>
              </w:rPr>
              <w:t>--&gt;scheduledLocationRequest-r17</w:t>
            </w:r>
          </w:p>
          <w:p w14:paraId="3DFB6600" w14:textId="77777777" w:rsidR="005F7327" w:rsidRDefault="005F7327" w:rsidP="002514A9">
            <w:pPr>
              <w:pStyle w:val="TAL"/>
              <w:keepNext w:val="0"/>
              <w:keepLines w:val="0"/>
              <w:rPr>
                <w:lang w:eastAsia="ja-JP"/>
              </w:rPr>
            </w:pPr>
            <w:r>
              <w:rPr>
                <w:lang w:eastAsia="ja-JP"/>
              </w:rPr>
              <w:t>ECID-</w:t>
            </w:r>
            <w:proofErr w:type="spellStart"/>
            <w:r>
              <w:rPr>
                <w:lang w:eastAsia="ja-JP"/>
              </w:rPr>
              <w:t>ProvideCapabilities</w:t>
            </w:r>
            <w:proofErr w:type="spellEnd"/>
            <w:r>
              <w:rPr>
                <w:lang w:eastAsia="ja-JP"/>
              </w:rPr>
              <w:t>--&gt;scheduledLocationRequest-r17</w:t>
            </w:r>
          </w:p>
          <w:p w14:paraId="7084D57B" w14:textId="77777777" w:rsidR="005F7327" w:rsidRDefault="005F7327" w:rsidP="002514A9">
            <w:pPr>
              <w:pStyle w:val="TAL"/>
              <w:keepNext w:val="0"/>
              <w:keepLines w:val="0"/>
              <w:rPr>
                <w:lang w:eastAsia="ja-JP"/>
              </w:rPr>
            </w:pPr>
            <w:r>
              <w:rPr>
                <w:lang w:eastAsia="ja-JP"/>
              </w:rPr>
              <w:t>TBS-ProvideCapabilities-r13--&gt;scheduledLocationRequest-r17</w:t>
            </w:r>
          </w:p>
          <w:p w14:paraId="32FEB477" w14:textId="77777777" w:rsidR="005F7327" w:rsidRDefault="005F7327" w:rsidP="002514A9">
            <w:pPr>
              <w:pStyle w:val="TAL"/>
              <w:keepNext w:val="0"/>
              <w:keepLines w:val="0"/>
              <w:rPr>
                <w:lang w:eastAsia="ja-JP"/>
              </w:rPr>
            </w:pPr>
            <w:r>
              <w:rPr>
                <w:lang w:eastAsia="ja-JP"/>
              </w:rPr>
              <w:t>Sensor-ProvideCapabilities-r13--&gt;scheduledLocationRequest-r17</w:t>
            </w:r>
          </w:p>
          <w:p w14:paraId="705DF88B" w14:textId="77777777" w:rsidR="005F7327" w:rsidRDefault="005F7327" w:rsidP="002514A9">
            <w:pPr>
              <w:pStyle w:val="TAL"/>
              <w:keepNext w:val="0"/>
              <w:keepLines w:val="0"/>
              <w:rPr>
                <w:lang w:eastAsia="ja-JP"/>
              </w:rPr>
            </w:pPr>
            <w:r>
              <w:rPr>
                <w:lang w:eastAsia="ja-JP"/>
              </w:rPr>
              <w:t>WLAN-ProvideCapabilities-r13--&gt;scheduledLocationRequest-r17</w:t>
            </w:r>
          </w:p>
          <w:p w14:paraId="6014D8FE" w14:textId="77777777" w:rsidR="005F7327" w:rsidRDefault="005F7327" w:rsidP="002514A9">
            <w:pPr>
              <w:pStyle w:val="TAL"/>
              <w:keepNext w:val="0"/>
              <w:keepLines w:val="0"/>
              <w:rPr>
                <w:lang w:eastAsia="ja-JP"/>
              </w:rPr>
            </w:pPr>
            <w:r>
              <w:rPr>
                <w:lang w:eastAsia="ja-JP"/>
              </w:rPr>
              <w:t>BT-ProvideCapabilities-r13--&gt;scheduledLocationRequest-r17</w:t>
            </w:r>
          </w:p>
          <w:p w14:paraId="1AD562B7" w14:textId="77777777" w:rsidR="005F7327" w:rsidRDefault="005F7327" w:rsidP="002514A9">
            <w:pPr>
              <w:pStyle w:val="TAL"/>
              <w:keepNext w:val="0"/>
              <w:keepLines w:val="0"/>
              <w:rPr>
                <w:lang w:eastAsia="ja-JP"/>
              </w:rPr>
            </w:pPr>
            <w:r>
              <w:rPr>
                <w:lang w:eastAsia="ja-JP"/>
              </w:rPr>
              <w:t>NR-ECID-ProvideCapabilities-r16--&gt;scheduledLocationRequest-r17</w:t>
            </w:r>
          </w:p>
          <w:p w14:paraId="0738C32D" w14:textId="77777777" w:rsidR="005F7327" w:rsidRDefault="005F7327" w:rsidP="002514A9">
            <w:pPr>
              <w:pStyle w:val="TAL"/>
              <w:keepNext w:val="0"/>
              <w:keepLines w:val="0"/>
              <w:rPr>
                <w:lang w:eastAsia="ja-JP"/>
              </w:rPr>
            </w:pPr>
            <w:r>
              <w:rPr>
                <w:lang w:eastAsia="ja-JP"/>
              </w:rPr>
              <w:t>NR-DL-TDOA-ProvideCapabilities-r16--&gt;scheduledLocationRequest-r17</w:t>
            </w:r>
          </w:p>
          <w:p w14:paraId="27A44DC5" w14:textId="77777777" w:rsidR="005F7327" w:rsidRDefault="005F7327" w:rsidP="002514A9">
            <w:pPr>
              <w:pStyle w:val="TAL"/>
              <w:keepNext w:val="0"/>
              <w:keepLines w:val="0"/>
              <w:rPr>
                <w:lang w:eastAsia="ja-JP"/>
              </w:rPr>
            </w:pPr>
            <w:r>
              <w:rPr>
                <w:lang w:eastAsia="ja-JP"/>
              </w:rPr>
              <w:t>NR-DL-AoD-ProvideCapabilities-r16--&gt;scheduledLocationRequest-r17</w:t>
            </w:r>
          </w:p>
          <w:p w14:paraId="65484FC9" w14:textId="77777777" w:rsidR="005F7327" w:rsidRDefault="005F7327" w:rsidP="002514A9">
            <w:pPr>
              <w:pStyle w:val="TAL"/>
              <w:keepNext w:val="0"/>
              <w:keepLines w:val="0"/>
              <w:rPr>
                <w:lang w:eastAsia="ja-JP"/>
              </w:rPr>
            </w:pPr>
            <w:r>
              <w:rPr>
                <w:lang w:eastAsia="ja-JP"/>
              </w:rPr>
              <w:t>NR-Multi-RTT-ProvideCapabilities-r16--&gt;scheduledLocationRequest-r17</w:t>
            </w:r>
          </w:p>
        </w:tc>
        <w:tc>
          <w:tcPr>
            <w:tcW w:w="3913" w:type="dxa"/>
          </w:tcPr>
          <w:p w14:paraId="3B730A51" w14:textId="77777777" w:rsidR="005F7327" w:rsidRDefault="005F7327" w:rsidP="002514A9">
            <w:pPr>
              <w:pStyle w:val="TAL"/>
              <w:keepNext w:val="0"/>
              <w:keepLines w:val="0"/>
              <w:rPr>
                <w:lang w:eastAsia="ja-JP"/>
              </w:rPr>
            </w:pPr>
            <w:r>
              <w:rPr>
                <w:lang w:eastAsia="ja-JP"/>
              </w:rPr>
              <w:t>vivo, Nokia, ZTE</w:t>
            </w:r>
          </w:p>
          <w:p w14:paraId="475FAC4D" w14:textId="77777777" w:rsidR="005F7327" w:rsidRDefault="005F7327" w:rsidP="0018059D">
            <w:pPr>
              <w:rPr>
                <w:b/>
                <w:bCs/>
              </w:rPr>
            </w:pPr>
            <w:r>
              <w:rPr>
                <w:b/>
                <w:bCs/>
              </w:rPr>
              <w:t>Pre117-e607</w:t>
            </w:r>
          </w:p>
          <w:p w14:paraId="3C61EEDF" w14:textId="77777777" w:rsidR="005F7327" w:rsidRDefault="005F7327" w:rsidP="0018059D">
            <w:pPr>
              <w:rPr>
                <w:b/>
                <w:bCs/>
              </w:rPr>
            </w:pPr>
            <w:r w:rsidRPr="00727DE7">
              <w:rPr>
                <w:b/>
                <w:bCs/>
              </w:rPr>
              <w:t>Question1: Do companies agree that scheduled location time is an absolute time in LPP spec?</w:t>
            </w:r>
          </w:p>
          <w:p w14:paraId="1415C63E" w14:textId="77777777" w:rsidR="005F7327" w:rsidRDefault="005F7327" w:rsidP="0018059D">
            <w:pPr>
              <w:pStyle w:val="Heading6"/>
              <w:numPr>
                <w:ilvl w:val="0"/>
                <w:numId w:val="0"/>
              </w:numPr>
              <w:outlineLvl w:val="5"/>
            </w:pPr>
            <w:r>
              <w:t>Question3: Do companies agree that the indication of scheduled location time can be based on different time bases?</w:t>
            </w:r>
          </w:p>
          <w:p w14:paraId="2229CE54" w14:textId="423D0EF1" w:rsidR="005F7327" w:rsidRPr="004C718B" w:rsidRDefault="005F7327" w:rsidP="002514A9">
            <w:pPr>
              <w:pStyle w:val="TAL"/>
              <w:keepNext w:val="0"/>
              <w:keepLines w:val="0"/>
              <w:rPr>
                <w:lang w:val="en-US" w:eastAsia="ja-JP"/>
              </w:rPr>
            </w:pPr>
          </w:p>
        </w:tc>
        <w:tc>
          <w:tcPr>
            <w:tcW w:w="2520" w:type="dxa"/>
          </w:tcPr>
          <w:p w14:paraId="73FC533D" w14:textId="77777777" w:rsidR="005F7327" w:rsidRDefault="005F7327">
            <w:pPr>
              <w:overflowPunct/>
              <w:autoSpaceDE/>
              <w:autoSpaceDN/>
              <w:adjustRightInd/>
              <w:spacing w:after="0"/>
              <w:rPr>
                <w:rFonts w:ascii="Arial" w:hAnsi="Arial" w:cs="Arial"/>
                <w:sz w:val="18"/>
                <w:szCs w:val="22"/>
                <w:lang w:eastAsia="ja-JP"/>
              </w:rPr>
            </w:pPr>
          </w:p>
          <w:p w14:paraId="2C73DD44" w14:textId="77777777" w:rsidR="005F7327" w:rsidRPr="005F7327" w:rsidRDefault="005F7327" w:rsidP="002514A9">
            <w:pPr>
              <w:pStyle w:val="TAL"/>
              <w:keepNext w:val="0"/>
              <w:keepLines w:val="0"/>
              <w:rPr>
                <w:lang w:val="en-US" w:eastAsia="ja-JP"/>
              </w:rPr>
            </w:pPr>
          </w:p>
        </w:tc>
      </w:tr>
    </w:tbl>
    <w:p w14:paraId="18182E51" w14:textId="77777777" w:rsidR="002E111C" w:rsidRDefault="002E111C" w:rsidP="002E111C">
      <w:pPr>
        <w:rPr>
          <w:lang w:eastAsia="ja-JP"/>
        </w:rPr>
      </w:pPr>
    </w:p>
    <w:p w14:paraId="72B5942B" w14:textId="51E5F8D6" w:rsidR="002E111C" w:rsidRDefault="002E111C" w:rsidP="002E111C">
      <w:pPr>
        <w:pStyle w:val="Heading4"/>
      </w:pPr>
      <w:r>
        <w:t>On-demand DL-PRS</w:t>
      </w:r>
    </w:p>
    <w:tbl>
      <w:tblPr>
        <w:tblStyle w:val="TableGrid"/>
        <w:tblW w:w="20178" w:type="dxa"/>
        <w:tblLook w:val="04A0" w:firstRow="1" w:lastRow="0" w:firstColumn="1" w:lastColumn="0" w:noHBand="0" w:noVBand="1"/>
      </w:tblPr>
      <w:tblGrid>
        <w:gridCol w:w="554"/>
        <w:gridCol w:w="2546"/>
        <w:gridCol w:w="4088"/>
        <w:gridCol w:w="6471"/>
        <w:gridCol w:w="3999"/>
        <w:gridCol w:w="2520"/>
      </w:tblGrid>
      <w:tr w:rsidR="005F7327" w14:paraId="538A2128" w14:textId="03C90C7A" w:rsidTr="004B5878">
        <w:tc>
          <w:tcPr>
            <w:tcW w:w="554" w:type="dxa"/>
          </w:tcPr>
          <w:p w14:paraId="3B021F0C" w14:textId="77777777" w:rsidR="005F7327" w:rsidRDefault="005F7327" w:rsidP="002514A9">
            <w:pPr>
              <w:pStyle w:val="TAH"/>
              <w:keepNext w:val="0"/>
              <w:keepLines w:val="0"/>
              <w:rPr>
                <w:lang w:eastAsia="ja-JP"/>
              </w:rPr>
            </w:pPr>
            <w:r>
              <w:rPr>
                <w:lang w:eastAsia="ja-JP"/>
              </w:rPr>
              <w:t>#</w:t>
            </w:r>
          </w:p>
        </w:tc>
        <w:tc>
          <w:tcPr>
            <w:tcW w:w="2546" w:type="dxa"/>
          </w:tcPr>
          <w:p w14:paraId="5B6DD8B6" w14:textId="77777777" w:rsidR="005F7327" w:rsidRPr="00BA7940" w:rsidRDefault="005F7327" w:rsidP="002514A9">
            <w:pPr>
              <w:pStyle w:val="TAH"/>
              <w:keepNext w:val="0"/>
              <w:keepLines w:val="0"/>
              <w:rPr>
                <w:lang w:eastAsia="ja-JP"/>
              </w:rPr>
            </w:pPr>
            <w:r w:rsidRPr="00BA7940">
              <w:rPr>
                <w:lang w:eastAsia="ja-JP"/>
              </w:rPr>
              <w:t>Item</w:t>
            </w:r>
          </w:p>
        </w:tc>
        <w:tc>
          <w:tcPr>
            <w:tcW w:w="4088" w:type="dxa"/>
          </w:tcPr>
          <w:p w14:paraId="201FB7A7" w14:textId="77777777" w:rsidR="005F7327" w:rsidRPr="00BA7940" w:rsidRDefault="005F7327" w:rsidP="002514A9">
            <w:pPr>
              <w:pStyle w:val="TAH"/>
              <w:keepNext w:val="0"/>
              <w:keepLines w:val="0"/>
              <w:rPr>
                <w:lang w:eastAsia="ja-JP"/>
              </w:rPr>
            </w:pPr>
            <w:r w:rsidRPr="00BA7940">
              <w:rPr>
                <w:lang w:eastAsia="ja-JP"/>
              </w:rPr>
              <w:t>Description</w:t>
            </w:r>
          </w:p>
        </w:tc>
        <w:tc>
          <w:tcPr>
            <w:tcW w:w="6471" w:type="dxa"/>
          </w:tcPr>
          <w:p w14:paraId="7BD54CF8" w14:textId="77777777" w:rsidR="005F7327" w:rsidRPr="00BA7940" w:rsidRDefault="005F7327" w:rsidP="002514A9">
            <w:pPr>
              <w:pStyle w:val="TAH"/>
              <w:keepNext w:val="0"/>
              <w:keepLines w:val="0"/>
              <w:rPr>
                <w:lang w:eastAsia="ja-JP"/>
              </w:rPr>
            </w:pPr>
            <w:r w:rsidRPr="00BA7940">
              <w:rPr>
                <w:lang w:eastAsia="ja-JP"/>
              </w:rPr>
              <w:t>Affected IEs</w:t>
            </w:r>
          </w:p>
        </w:tc>
        <w:tc>
          <w:tcPr>
            <w:tcW w:w="3999" w:type="dxa"/>
          </w:tcPr>
          <w:p w14:paraId="40F6B4FD" w14:textId="77777777" w:rsidR="005F7327" w:rsidRPr="00BA7940" w:rsidRDefault="005F7327" w:rsidP="002514A9">
            <w:pPr>
              <w:pStyle w:val="TAH"/>
              <w:keepNext w:val="0"/>
              <w:keepLines w:val="0"/>
              <w:rPr>
                <w:lang w:eastAsia="ja-JP"/>
              </w:rPr>
            </w:pPr>
            <w:r>
              <w:rPr>
                <w:lang w:eastAsia="ja-JP"/>
              </w:rPr>
              <w:t>Source</w:t>
            </w:r>
          </w:p>
        </w:tc>
        <w:tc>
          <w:tcPr>
            <w:tcW w:w="2520" w:type="dxa"/>
          </w:tcPr>
          <w:p w14:paraId="52F0473C" w14:textId="1EA5156C" w:rsidR="005F7327" w:rsidRPr="00BA7940" w:rsidRDefault="004B5878" w:rsidP="005F7327">
            <w:pPr>
              <w:pStyle w:val="TAH"/>
              <w:keepNext w:val="0"/>
              <w:keepLines w:val="0"/>
              <w:rPr>
                <w:lang w:eastAsia="ja-JP"/>
              </w:rPr>
            </w:pPr>
            <w:r>
              <w:rPr>
                <w:b w:val="0"/>
                <w:bCs/>
              </w:rPr>
              <w:t xml:space="preserve">Company </w:t>
            </w:r>
            <w:proofErr w:type="spellStart"/>
            <w:r>
              <w:rPr>
                <w:b w:val="0"/>
                <w:bCs/>
              </w:rPr>
              <w:t>tdoc</w:t>
            </w:r>
            <w:proofErr w:type="spellEnd"/>
            <w:r>
              <w:rPr>
                <w:b w:val="0"/>
                <w:bCs/>
              </w:rPr>
              <w:t>?</w:t>
            </w:r>
          </w:p>
        </w:tc>
      </w:tr>
      <w:tr w:rsidR="005F7327" w14:paraId="5DCD967F" w14:textId="1EB74A8B" w:rsidTr="004B5878">
        <w:tc>
          <w:tcPr>
            <w:tcW w:w="554" w:type="dxa"/>
          </w:tcPr>
          <w:p w14:paraId="7526CDCD" w14:textId="77777777" w:rsidR="005F7327" w:rsidRDefault="005F7327" w:rsidP="002514A9">
            <w:pPr>
              <w:pStyle w:val="TAL"/>
              <w:keepNext w:val="0"/>
              <w:keepLines w:val="0"/>
              <w:rPr>
                <w:lang w:eastAsia="ja-JP"/>
              </w:rPr>
            </w:pPr>
            <w:r>
              <w:rPr>
                <w:lang w:eastAsia="ja-JP"/>
              </w:rPr>
              <w:t>R2-C1</w:t>
            </w:r>
          </w:p>
        </w:tc>
        <w:tc>
          <w:tcPr>
            <w:tcW w:w="2546" w:type="dxa"/>
          </w:tcPr>
          <w:p w14:paraId="6CB21C3E" w14:textId="77777777" w:rsidR="005F7327" w:rsidRDefault="005F7327" w:rsidP="002514A9">
            <w:pPr>
              <w:pStyle w:val="TAL"/>
              <w:keepNext w:val="0"/>
              <w:keepLines w:val="0"/>
              <w:rPr>
                <w:lang w:eastAsia="ja-JP"/>
              </w:rPr>
            </w:pPr>
            <w:r>
              <w:rPr>
                <w:lang w:eastAsia="ja-JP"/>
              </w:rPr>
              <w:t>Pre-defined DL-PRS configurations</w:t>
            </w:r>
          </w:p>
        </w:tc>
        <w:tc>
          <w:tcPr>
            <w:tcW w:w="4088" w:type="dxa"/>
          </w:tcPr>
          <w:p w14:paraId="07F27096" w14:textId="77777777" w:rsidR="005F7327" w:rsidRDefault="005F7327" w:rsidP="002514A9">
            <w:pPr>
              <w:pStyle w:val="TAL"/>
              <w:keepNext w:val="0"/>
              <w:keepLines w:val="0"/>
              <w:rPr>
                <w:lang w:eastAsia="ja-JP"/>
              </w:rPr>
            </w:pPr>
            <w:r>
              <w:rPr>
                <w:lang w:eastAsia="ja-JP"/>
              </w:rPr>
              <w:t>The information which defines a pre-defined DL-PRS configuration</w:t>
            </w:r>
          </w:p>
        </w:tc>
        <w:tc>
          <w:tcPr>
            <w:tcW w:w="6471" w:type="dxa"/>
          </w:tcPr>
          <w:p w14:paraId="7AD5D9EB" w14:textId="77777777" w:rsidR="005F7327" w:rsidRDefault="005F7327" w:rsidP="002514A9">
            <w:pPr>
              <w:pStyle w:val="TAL"/>
              <w:keepNext w:val="0"/>
              <w:keepLines w:val="0"/>
              <w:rPr>
                <w:lang w:eastAsia="ja-JP"/>
              </w:rPr>
            </w:pPr>
            <w:r w:rsidRPr="008641AF">
              <w:rPr>
                <w:lang w:eastAsia="ja-JP"/>
              </w:rPr>
              <w:t>NR-On-Demand-DL-PRS-Configurations-r17</w:t>
            </w:r>
          </w:p>
        </w:tc>
        <w:tc>
          <w:tcPr>
            <w:tcW w:w="3999" w:type="dxa"/>
          </w:tcPr>
          <w:p w14:paraId="04E43BD9" w14:textId="77777777" w:rsidR="005F7327" w:rsidRDefault="005F7327" w:rsidP="002514A9">
            <w:pPr>
              <w:pStyle w:val="TAL"/>
              <w:keepNext w:val="0"/>
              <w:keepLines w:val="0"/>
              <w:rPr>
                <w:lang w:eastAsia="ja-JP"/>
              </w:rPr>
            </w:pPr>
            <w:r>
              <w:rPr>
                <w:lang w:eastAsia="ja-JP"/>
              </w:rPr>
              <w:t>Rapporteur</w:t>
            </w:r>
          </w:p>
          <w:p w14:paraId="280959C9" w14:textId="77777777" w:rsidR="00E71219" w:rsidRDefault="00E71219" w:rsidP="00E71219">
            <w:pPr>
              <w:rPr>
                <w:b/>
                <w:bCs/>
              </w:rPr>
            </w:pPr>
            <w:r>
              <w:rPr>
                <w:b/>
                <w:bCs/>
              </w:rPr>
              <w:t>Pre117-e608</w:t>
            </w:r>
          </w:p>
          <w:p w14:paraId="09C63BE1" w14:textId="77777777" w:rsidR="00E71219" w:rsidRDefault="00E71219" w:rsidP="00E71219">
            <w:pPr>
              <w:rPr>
                <w:b/>
                <w:bCs/>
              </w:rPr>
            </w:pPr>
            <w:r w:rsidRPr="00987039">
              <w:rPr>
                <w:b/>
                <w:bCs/>
              </w:rPr>
              <w:t xml:space="preserve">in Rel-17. </w:t>
            </w:r>
          </w:p>
          <w:p w14:paraId="14F3E1A3" w14:textId="77777777" w:rsidR="00E71219" w:rsidRDefault="00E71219" w:rsidP="00E71219">
            <w:pPr>
              <w:rPr>
                <w:b/>
                <w:bCs/>
              </w:rPr>
            </w:pPr>
            <w:r>
              <w:rPr>
                <w:b/>
                <w:bCs/>
              </w:rPr>
              <w:t>Q11</w:t>
            </w:r>
          </w:p>
          <w:p w14:paraId="6B23D4D9" w14:textId="77777777" w:rsidR="00E71219" w:rsidRPr="00987039" w:rsidRDefault="00E71219" w:rsidP="00E71219">
            <w:pPr>
              <w:rPr>
                <w:b/>
                <w:bCs/>
              </w:rPr>
            </w:pPr>
            <w:r w:rsidRPr="00987039">
              <w:rPr>
                <w:b/>
                <w:bCs/>
              </w:rPr>
              <w:t xml:space="preserve">Do companies agree that the content of a </w:t>
            </w:r>
            <w:r w:rsidRPr="00987039">
              <w:rPr>
                <w:b/>
                <w:bCs/>
              </w:rPr>
              <w:lastRenderedPageBreak/>
              <w:t xml:space="preserve">single (pre-defined) on-demand PRS configuration for: </w:t>
            </w:r>
          </w:p>
          <w:p w14:paraId="58A9703B" w14:textId="77777777" w:rsidR="00E71219" w:rsidRDefault="00E71219" w:rsidP="00E71219">
            <w:pPr>
              <w:rPr>
                <w:b/>
                <w:bCs/>
              </w:rPr>
            </w:pPr>
            <w:r w:rsidRPr="00987039">
              <w:rPr>
                <w:b/>
                <w:bCs/>
              </w:rPr>
              <w:t>1.</w:t>
            </w:r>
            <w:r w:rsidRPr="00987039">
              <w:rPr>
                <w:b/>
                <w:bCs/>
              </w:rPr>
              <w:tab/>
              <w:t>LMF-initiated on-demand PRS may comprise the PRS parameters No. 1-9 listed in Table 1 above;</w:t>
            </w:r>
          </w:p>
          <w:p w14:paraId="77437ABF" w14:textId="77777777" w:rsidR="00E71219" w:rsidRPr="00987039" w:rsidRDefault="00E71219" w:rsidP="00E71219">
            <w:pPr>
              <w:rPr>
                <w:b/>
                <w:bCs/>
              </w:rPr>
            </w:pPr>
          </w:p>
          <w:p w14:paraId="72C8E021" w14:textId="77777777" w:rsidR="00E71219" w:rsidRDefault="00E71219" w:rsidP="00E71219">
            <w:pPr>
              <w:rPr>
                <w:b/>
                <w:bCs/>
              </w:rPr>
            </w:pPr>
            <w:r w:rsidRPr="00987039">
              <w:rPr>
                <w:b/>
                <w:bCs/>
              </w:rPr>
              <w:t>2.</w:t>
            </w:r>
            <w:r w:rsidRPr="00987039">
              <w:rPr>
                <w:b/>
                <w:bCs/>
              </w:rPr>
              <w:tab/>
              <w:t>UE-initiated on-demand PRS may comprise the PRS parameters No. 1-8 listed in Table 1 above.</w:t>
            </w:r>
          </w:p>
          <w:p w14:paraId="79160BBF" w14:textId="04DBF21F" w:rsidR="006E4EA5" w:rsidRPr="006E4EA5" w:rsidRDefault="006E4EA5" w:rsidP="002514A9">
            <w:pPr>
              <w:pStyle w:val="TAL"/>
              <w:keepNext w:val="0"/>
              <w:keepLines w:val="0"/>
              <w:rPr>
                <w:lang w:val="en-US" w:eastAsia="ja-JP"/>
              </w:rPr>
            </w:pPr>
          </w:p>
        </w:tc>
        <w:tc>
          <w:tcPr>
            <w:tcW w:w="2520" w:type="dxa"/>
          </w:tcPr>
          <w:p w14:paraId="78B37907" w14:textId="77777777" w:rsidR="005F7327" w:rsidRPr="008641AF" w:rsidRDefault="005F7327" w:rsidP="005F7327">
            <w:pPr>
              <w:pStyle w:val="TAL"/>
              <w:keepNext w:val="0"/>
              <w:keepLines w:val="0"/>
              <w:rPr>
                <w:lang w:eastAsia="ja-JP"/>
              </w:rPr>
            </w:pPr>
          </w:p>
        </w:tc>
      </w:tr>
      <w:tr w:rsidR="005F7327" w14:paraId="79DA674A" w14:textId="791CC4FE" w:rsidTr="004B5878">
        <w:tc>
          <w:tcPr>
            <w:tcW w:w="554" w:type="dxa"/>
          </w:tcPr>
          <w:p w14:paraId="33136692" w14:textId="77777777" w:rsidR="005F7327" w:rsidRDefault="005F7327" w:rsidP="002514A9">
            <w:pPr>
              <w:pStyle w:val="TAL"/>
              <w:keepNext w:val="0"/>
              <w:keepLines w:val="0"/>
              <w:rPr>
                <w:lang w:eastAsia="ja-JP"/>
              </w:rPr>
            </w:pPr>
            <w:r>
              <w:rPr>
                <w:lang w:eastAsia="ja-JP"/>
              </w:rPr>
              <w:t>R2-C2</w:t>
            </w:r>
          </w:p>
        </w:tc>
        <w:tc>
          <w:tcPr>
            <w:tcW w:w="2546" w:type="dxa"/>
          </w:tcPr>
          <w:p w14:paraId="0A52C01D" w14:textId="77777777" w:rsidR="005F7327" w:rsidRDefault="005F7327" w:rsidP="002514A9">
            <w:pPr>
              <w:pStyle w:val="TAL"/>
              <w:keepNext w:val="0"/>
              <w:keepLines w:val="0"/>
              <w:rPr>
                <w:lang w:eastAsia="ja-JP"/>
              </w:rPr>
            </w:pPr>
            <w:r>
              <w:rPr>
                <w:lang w:eastAsia="ja-JP"/>
              </w:rPr>
              <w:t>Number of Pre-defined DL-PRS configurations</w:t>
            </w:r>
          </w:p>
        </w:tc>
        <w:tc>
          <w:tcPr>
            <w:tcW w:w="4088" w:type="dxa"/>
          </w:tcPr>
          <w:p w14:paraId="23A0E08B" w14:textId="77777777" w:rsidR="005F7327" w:rsidRDefault="005F7327" w:rsidP="002514A9">
            <w:pPr>
              <w:pStyle w:val="TAL"/>
              <w:keepNext w:val="0"/>
              <w:keepLines w:val="0"/>
              <w:rPr>
                <w:lang w:eastAsia="ja-JP"/>
              </w:rPr>
            </w:pPr>
            <w:r>
              <w:rPr>
                <w:lang w:eastAsia="ja-JP"/>
              </w:rPr>
              <w:t>How many pre-defined DL-PRS configurations can be provided?</w:t>
            </w:r>
          </w:p>
        </w:tc>
        <w:tc>
          <w:tcPr>
            <w:tcW w:w="6471" w:type="dxa"/>
          </w:tcPr>
          <w:p w14:paraId="6DD2FD53" w14:textId="77777777" w:rsidR="005F7327" w:rsidRDefault="005F7327" w:rsidP="002514A9">
            <w:pPr>
              <w:pStyle w:val="TAL"/>
              <w:keepNext w:val="0"/>
              <w:keepLines w:val="0"/>
              <w:rPr>
                <w:lang w:eastAsia="ja-JP"/>
              </w:rPr>
            </w:pPr>
            <w:r w:rsidRPr="00617DC2">
              <w:rPr>
                <w:lang w:eastAsia="ja-JP"/>
              </w:rPr>
              <w:t>maxDL-PRS-Configs-r17</w:t>
            </w:r>
          </w:p>
        </w:tc>
        <w:tc>
          <w:tcPr>
            <w:tcW w:w="3999" w:type="dxa"/>
          </w:tcPr>
          <w:p w14:paraId="034811C9" w14:textId="77777777" w:rsidR="005F7327" w:rsidRDefault="005F7327" w:rsidP="002514A9">
            <w:pPr>
              <w:pStyle w:val="TAL"/>
              <w:keepNext w:val="0"/>
              <w:keepLines w:val="0"/>
              <w:rPr>
                <w:lang w:eastAsia="ja-JP"/>
              </w:rPr>
            </w:pPr>
            <w:r>
              <w:rPr>
                <w:lang w:eastAsia="ja-JP"/>
              </w:rPr>
              <w:t>Rapporteur</w:t>
            </w:r>
          </w:p>
          <w:p w14:paraId="4CB6F9BF" w14:textId="77777777" w:rsidR="00E71219" w:rsidRDefault="00E71219" w:rsidP="00E71219">
            <w:pPr>
              <w:rPr>
                <w:b/>
                <w:bCs/>
              </w:rPr>
            </w:pPr>
            <w:r>
              <w:rPr>
                <w:b/>
                <w:bCs/>
              </w:rPr>
              <w:t>Pre117-e608</w:t>
            </w:r>
          </w:p>
          <w:p w14:paraId="2297FF29" w14:textId="77777777" w:rsidR="00E71219" w:rsidRDefault="00E71219" w:rsidP="00E71219">
            <w:pPr>
              <w:rPr>
                <w:b/>
                <w:bCs/>
              </w:rPr>
            </w:pPr>
            <w:r>
              <w:rPr>
                <w:b/>
                <w:bCs/>
              </w:rPr>
              <w:t>Q12</w:t>
            </w:r>
          </w:p>
          <w:p w14:paraId="3C249B84" w14:textId="77777777" w:rsidR="00E71219" w:rsidRDefault="00E71219" w:rsidP="00E71219">
            <w:pPr>
              <w:spacing w:after="0"/>
              <w:rPr>
                <w:b/>
                <w:bCs/>
              </w:rPr>
            </w:pPr>
            <w:r>
              <w:rPr>
                <w:b/>
                <w:bCs/>
              </w:rPr>
              <w:t xml:space="preserve">Companies are invited to provide their views on the following options related to the number of on-demand PRS parameters that can be </w:t>
            </w:r>
            <w:proofErr w:type="spellStart"/>
            <w:r>
              <w:rPr>
                <w:b/>
                <w:bCs/>
              </w:rPr>
              <w:t>signalled</w:t>
            </w:r>
            <w:proofErr w:type="spellEnd"/>
            <w:r>
              <w:rPr>
                <w:b/>
                <w:bCs/>
              </w:rPr>
              <w:t xml:space="preserve"> within a </w:t>
            </w:r>
            <w:r w:rsidRPr="00BE2AEB">
              <w:rPr>
                <w:b/>
                <w:bCs/>
                <w:u w:val="single"/>
              </w:rPr>
              <w:t>single</w:t>
            </w:r>
            <w:r>
              <w:rPr>
                <w:b/>
                <w:bCs/>
              </w:rPr>
              <w:t xml:space="preserve"> (pre-defined) on-demand PRS configuration?</w:t>
            </w:r>
          </w:p>
          <w:p w14:paraId="636EE5B3" w14:textId="77777777" w:rsidR="00E71219" w:rsidRPr="008C017D" w:rsidRDefault="00E71219" w:rsidP="00E71219">
            <w:pPr>
              <w:pStyle w:val="ListParagraph"/>
              <w:numPr>
                <w:ilvl w:val="0"/>
                <w:numId w:val="32"/>
              </w:numPr>
              <w:overflowPunct/>
              <w:autoSpaceDE/>
              <w:autoSpaceDN/>
              <w:adjustRightInd/>
              <w:spacing w:after="0"/>
              <w:contextualSpacing w:val="0"/>
              <w:rPr>
                <w:b/>
                <w:bCs/>
                <w:sz w:val="20"/>
                <w:szCs w:val="20"/>
              </w:rPr>
            </w:pPr>
            <w:r w:rsidRPr="008C017D">
              <w:rPr>
                <w:b/>
                <w:bCs/>
                <w:sz w:val="20"/>
                <w:szCs w:val="20"/>
              </w:rPr>
              <w:t xml:space="preserve">Option 1: The number of on-demand PRS parameters may be </w:t>
            </w:r>
            <w:r w:rsidRPr="00D3222B">
              <w:rPr>
                <w:b/>
                <w:bCs/>
                <w:sz w:val="20"/>
                <w:szCs w:val="20"/>
              </w:rPr>
              <w:t>fixed to 9 parameters for LMF-initiated on-demand PRS and 8 parameters for UE-initiated on-demand PRS</w:t>
            </w:r>
            <w:r>
              <w:rPr>
                <w:b/>
                <w:bCs/>
                <w:sz w:val="20"/>
                <w:szCs w:val="20"/>
              </w:rPr>
              <w:t xml:space="preserve"> as indicated in </w:t>
            </w:r>
            <w:r>
              <w:rPr>
                <w:b/>
                <w:bCs/>
                <w:sz w:val="20"/>
                <w:szCs w:val="20"/>
              </w:rPr>
              <w:fldChar w:fldCharType="begin"/>
            </w:r>
            <w:r>
              <w:rPr>
                <w:b/>
                <w:bCs/>
                <w:sz w:val="20"/>
                <w:szCs w:val="20"/>
              </w:rPr>
              <w:instrText xml:space="preserve"> REF _Ref95124346 \h </w:instrText>
            </w:r>
            <w:r>
              <w:rPr>
                <w:b/>
                <w:bCs/>
                <w:sz w:val="20"/>
                <w:szCs w:val="20"/>
              </w:rPr>
            </w:r>
            <w:r>
              <w:rPr>
                <w:b/>
                <w:bCs/>
                <w:sz w:val="20"/>
                <w:szCs w:val="20"/>
              </w:rPr>
              <w:fldChar w:fldCharType="separate"/>
            </w:r>
            <w:r w:rsidRPr="009C6E2D">
              <w:rPr>
                <w:b/>
                <w:bCs/>
                <w:sz w:val="20"/>
                <w:szCs w:val="20"/>
              </w:rPr>
              <w:t xml:space="preserve">Table </w:t>
            </w:r>
            <w:r w:rsidRPr="009C6E2D">
              <w:rPr>
                <w:b/>
                <w:bCs/>
                <w:noProof/>
                <w:sz w:val="20"/>
                <w:szCs w:val="20"/>
              </w:rPr>
              <w:t>1</w:t>
            </w:r>
            <w:r>
              <w:rPr>
                <w:b/>
                <w:bCs/>
                <w:sz w:val="20"/>
                <w:szCs w:val="20"/>
              </w:rPr>
              <w:fldChar w:fldCharType="end"/>
            </w:r>
            <w:r>
              <w:rPr>
                <w:b/>
                <w:bCs/>
                <w:sz w:val="20"/>
                <w:szCs w:val="20"/>
              </w:rPr>
              <w:t>.</w:t>
            </w:r>
          </w:p>
          <w:p w14:paraId="306F008F" w14:textId="77777777" w:rsidR="00E71219" w:rsidRDefault="00E71219" w:rsidP="00E71219">
            <w:pPr>
              <w:pStyle w:val="ListParagraph"/>
              <w:numPr>
                <w:ilvl w:val="0"/>
                <w:numId w:val="32"/>
              </w:numPr>
              <w:overflowPunct/>
              <w:autoSpaceDE/>
              <w:autoSpaceDN/>
              <w:adjustRightInd/>
              <w:spacing w:after="0"/>
              <w:contextualSpacing w:val="0"/>
              <w:rPr>
                <w:b/>
                <w:bCs/>
                <w:sz w:val="20"/>
                <w:szCs w:val="20"/>
              </w:rPr>
            </w:pPr>
            <w:r w:rsidRPr="008C017D">
              <w:rPr>
                <w:b/>
                <w:bCs/>
                <w:sz w:val="20"/>
                <w:szCs w:val="20"/>
              </w:rPr>
              <w:t xml:space="preserve">Option </w:t>
            </w:r>
            <w:r>
              <w:rPr>
                <w:b/>
                <w:bCs/>
                <w:sz w:val="20"/>
                <w:szCs w:val="20"/>
              </w:rPr>
              <w:t>2</w:t>
            </w:r>
            <w:r w:rsidRPr="008C017D">
              <w:rPr>
                <w:b/>
                <w:bCs/>
                <w:sz w:val="20"/>
                <w:szCs w:val="20"/>
              </w:rPr>
              <w:t>: The number of on-demand PRS</w:t>
            </w:r>
            <w:r>
              <w:rPr>
                <w:b/>
                <w:bCs/>
                <w:sz w:val="20"/>
                <w:szCs w:val="20"/>
              </w:rPr>
              <w:t xml:space="preserve"> parameters</w:t>
            </w:r>
            <w:r w:rsidRPr="008C017D">
              <w:rPr>
                <w:b/>
                <w:bCs/>
                <w:sz w:val="20"/>
                <w:szCs w:val="20"/>
              </w:rPr>
              <w:t xml:space="preserve"> </w:t>
            </w:r>
            <w:r>
              <w:rPr>
                <w:b/>
                <w:bCs/>
                <w:sz w:val="20"/>
                <w:szCs w:val="20"/>
              </w:rPr>
              <w:t xml:space="preserve">to be </w:t>
            </w:r>
            <w:proofErr w:type="spellStart"/>
            <w:r>
              <w:rPr>
                <w:b/>
                <w:bCs/>
                <w:sz w:val="20"/>
                <w:szCs w:val="20"/>
              </w:rPr>
              <w:t>signalled</w:t>
            </w:r>
            <w:proofErr w:type="spellEnd"/>
            <w:r>
              <w:rPr>
                <w:b/>
                <w:bCs/>
                <w:sz w:val="20"/>
                <w:szCs w:val="20"/>
              </w:rPr>
              <w:t xml:space="preserve"> is up to network implementation/deployment for both </w:t>
            </w:r>
            <w:r w:rsidRPr="00CB4B54">
              <w:rPr>
                <w:b/>
                <w:bCs/>
                <w:sz w:val="20"/>
                <w:szCs w:val="20"/>
              </w:rPr>
              <w:t>LMF-initiated and UE-initiated on-demand PRS</w:t>
            </w:r>
            <w:r>
              <w:rPr>
                <w:b/>
                <w:bCs/>
                <w:sz w:val="20"/>
                <w:szCs w:val="20"/>
              </w:rPr>
              <w:t>.</w:t>
            </w:r>
          </w:p>
          <w:p w14:paraId="2D754372" w14:textId="77777777" w:rsidR="00E71219" w:rsidRDefault="00E71219" w:rsidP="00E71219">
            <w:pPr>
              <w:pStyle w:val="ListParagraph"/>
              <w:numPr>
                <w:ilvl w:val="0"/>
                <w:numId w:val="32"/>
              </w:numPr>
              <w:overflowPunct/>
              <w:autoSpaceDE/>
              <w:autoSpaceDN/>
              <w:adjustRightInd/>
              <w:spacing w:after="0"/>
              <w:contextualSpacing w:val="0"/>
              <w:rPr>
                <w:b/>
                <w:bCs/>
                <w:sz w:val="20"/>
                <w:szCs w:val="20"/>
              </w:rPr>
            </w:pPr>
            <w:r>
              <w:rPr>
                <w:b/>
                <w:bCs/>
                <w:sz w:val="20"/>
                <w:szCs w:val="20"/>
              </w:rPr>
              <w:t>Option 3: Other, please specify alternative.</w:t>
            </w:r>
          </w:p>
          <w:p w14:paraId="06A9298F" w14:textId="77777777" w:rsidR="00E71219" w:rsidRDefault="00E71219" w:rsidP="00E71219">
            <w:pPr>
              <w:spacing w:after="0"/>
              <w:rPr>
                <w:b/>
                <w:bCs/>
              </w:rPr>
            </w:pPr>
            <w:r>
              <w:rPr>
                <w:b/>
                <w:bCs/>
              </w:rPr>
              <w:t xml:space="preserve">Q13 </w:t>
            </w:r>
          </w:p>
          <w:p w14:paraId="22AC0ED2" w14:textId="77777777" w:rsidR="00E71219" w:rsidRDefault="00E71219" w:rsidP="00E71219">
            <w:pPr>
              <w:spacing w:after="0"/>
              <w:rPr>
                <w:b/>
                <w:bCs/>
              </w:rPr>
            </w:pPr>
            <w:r>
              <w:rPr>
                <w:b/>
                <w:bCs/>
              </w:rPr>
              <w:t xml:space="preserve">Companies are invited to provide their views on the following options related to the number of on-demand PRS configurations that may be </w:t>
            </w:r>
            <w:proofErr w:type="spellStart"/>
            <w:r>
              <w:rPr>
                <w:b/>
                <w:bCs/>
              </w:rPr>
              <w:t>signalled</w:t>
            </w:r>
            <w:proofErr w:type="spellEnd"/>
            <w:r>
              <w:rPr>
                <w:b/>
                <w:bCs/>
              </w:rPr>
              <w:t xml:space="preserve"> as part of an </w:t>
            </w:r>
            <w:r w:rsidRPr="00E86863">
              <w:rPr>
                <w:b/>
                <w:bCs/>
                <w:u w:val="single"/>
              </w:rPr>
              <w:t>index/set</w:t>
            </w:r>
            <w:r>
              <w:rPr>
                <w:b/>
                <w:bCs/>
              </w:rPr>
              <w:t>?</w:t>
            </w:r>
          </w:p>
          <w:p w14:paraId="3DC146C9" w14:textId="77777777" w:rsidR="00E71219" w:rsidRPr="008C017D" w:rsidRDefault="00E71219" w:rsidP="00E71219">
            <w:pPr>
              <w:pStyle w:val="ListParagraph"/>
              <w:numPr>
                <w:ilvl w:val="0"/>
                <w:numId w:val="32"/>
              </w:numPr>
              <w:overflowPunct/>
              <w:autoSpaceDE/>
              <w:autoSpaceDN/>
              <w:adjustRightInd/>
              <w:spacing w:after="0"/>
              <w:contextualSpacing w:val="0"/>
              <w:rPr>
                <w:b/>
                <w:bCs/>
                <w:sz w:val="20"/>
                <w:szCs w:val="20"/>
              </w:rPr>
            </w:pPr>
            <w:r w:rsidRPr="008C017D">
              <w:rPr>
                <w:b/>
                <w:bCs/>
                <w:sz w:val="20"/>
                <w:szCs w:val="20"/>
              </w:rPr>
              <w:t xml:space="preserve">Option 1: </w:t>
            </w:r>
            <w:r w:rsidRPr="00EB2CB4">
              <w:rPr>
                <w:b/>
                <w:bCs/>
                <w:sz w:val="20"/>
                <w:szCs w:val="20"/>
              </w:rPr>
              <w:t>The number of on-demand PRS configurations within a</w:t>
            </w:r>
            <w:r>
              <w:rPr>
                <w:b/>
                <w:bCs/>
                <w:sz w:val="20"/>
                <w:szCs w:val="20"/>
              </w:rPr>
              <w:t xml:space="preserve">n index </w:t>
            </w:r>
            <w:r w:rsidRPr="00EB2CB4">
              <w:rPr>
                <w:b/>
                <w:bCs/>
                <w:sz w:val="20"/>
                <w:szCs w:val="20"/>
              </w:rPr>
              <w:t>may be fixed to a maximum value of</w:t>
            </w:r>
            <w:r w:rsidRPr="00EB2CB4">
              <w:rPr>
                <w:b/>
                <w:bCs/>
                <w:i/>
                <w:iCs/>
                <w:sz w:val="20"/>
                <w:szCs w:val="20"/>
              </w:rPr>
              <w:t xml:space="preserve"> N, </w:t>
            </w:r>
            <w:r w:rsidRPr="00EB2CB4">
              <w:rPr>
                <w:b/>
                <w:bCs/>
                <w:sz w:val="20"/>
                <w:szCs w:val="20"/>
              </w:rPr>
              <w:t xml:space="preserve">where </w:t>
            </w:r>
            <w:r w:rsidRPr="00EB2CB4">
              <w:rPr>
                <w:b/>
                <w:bCs/>
                <w:i/>
                <w:iCs/>
                <w:sz w:val="20"/>
                <w:szCs w:val="20"/>
              </w:rPr>
              <w:t>N</w:t>
            </w:r>
            <w:r w:rsidRPr="00EB2CB4">
              <w:rPr>
                <w:b/>
                <w:bCs/>
                <w:sz w:val="20"/>
                <w:szCs w:val="20"/>
              </w:rPr>
              <w:t xml:space="preserve"> is to be specified</w:t>
            </w:r>
            <w:r w:rsidRPr="002B02BB">
              <w:rPr>
                <w:b/>
                <w:bCs/>
                <w:sz w:val="20"/>
                <w:szCs w:val="20"/>
              </w:rPr>
              <w:t>.</w:t>
            </w:r>
          </w:p>
          <w:p w14:paraId="3AC56536" w14:textId="77777777" w:rsidR="00E71219" w:rsidRDefault="00E71219" w:rsidP="00E71219">
            <w:pPr>
              <w:pStyle w:val="ListParagraph"/>
              <w:numPr>
                <w:ilvl w:val="0"/>
                <w:numId w:val="32"/>
              </w:numPr>
              <w:overflowPunct/>
              <w:autoSpaceDE/>
              <w:autoSpaceDN/>
              <w:adjustRightInd/>
              <w:spacing w:after="0"/>
              <w:contextualSpacing w:val="0"/>
              <w:rPr>
                <w:b/>
                <w:bCs/>
                <w:sz w:val="20"/>
                <w:szCs w:val="20"/>
              </w:rPr>
            </w:pPr>
            <w:r w:rsidRPr="008C017D">
              <w:rPr>
                <w:b/>
                <w:bCs/>
                <w:sz w:val="20"/>
                <w:szCs w:val="20"/>
              </w:rPr>
              <w:t xml:space="preserve">Option </w:t>
            </w:r>
            <w:r>
              <w:rPr>
                <w:b/>
                <w:bCs/>
                <w:sz w:val="20"/>
                <w:szCs w:val="20"/>
              </w:rPr>
              <w:t>2</w:t>
            </w:r>
            <w:r w:rsidRPr="008C017D">
              <w:rPr>
                <w:b/>
                <w:bCs/>
                <w:sz w:val="20"/>
                <w:szCs w:val="20"/>
              </w:rPr>
              <w:t xml:space="preserve">: </w:t>
            </w:r>
            <w:r w:rsidRPr="00EB2CB4">
              <w:rPr>
                <w:b/>
                <w:bCs/>
                <w:sz w:val="20"/>
                <w:szCs w:val="20"/>
              </w:rPr>
              <w:t>The number of on-demand PRS configurations within a</w:t>
            </w:r>
            <w:r>
              <w:rPr>
                <w:b/>
                <w:bCs/>
                <w:sz w:val="20"/>
                <w:szCs w:val="20"/>
              </w:rPr>
              <w:t>n index is up to network implementation.</w:t>
            </w:r>
          </w:p>
          <w:p w14:paraId="41C89A70" w14:textId="77777777" w:rsidR="00E71219" w:rsidRDefault="00E71219" w:rsidP="00E71219">
            <w:pPr>
              <w:pStyle w:val="ListParagraph"/>
              <w:numPr>
                <w:ilvl w:val="0"/>
                <w:numId w:val="32"/>
              </w:numPr>
              <w:overflowPunct/>
              <w:autoSpaceDE/>
              <w:autoSpaceDN/>
              <w:adjustRightInd/>
              <w:spacing w:after="0"/>
              <w:contextualSpacing w:val="0"/>
              <w:rPr>
                <w:b/>
                <w:bCs/>
                <w:sz w:val="20"/>
                <w:szCs w:val="20"/>
              </w:rPr>
            </w:pPr>
            <w:r>
              <w:rPr>
                <w:b/>
                <w:bCs/>
                <w:sz w:val="20"/>
                <w:szCs w:val="20"/>
              </w:rPr>
              <w:t>Option 3: Other, please specify</w:t>
            </w:r>
          </w:p>
          <w:p w14:paraId="524D4845" w14:textId="13356A9F" w:rsidR="006E4EA5" w:rsidRPr="006E4EA5" w:rsidRDefault="006E4EA5" w:rsidP="002514A9">
            <w:pPr>
              <w:pStyle w:val="TAL"/>
              <w:keepNext w:val="0"/>
              <w:keepLines w:val="0"/>
              <w:rPr>
                <w:lang w:val="en-US" w:eastAsia="ja-JP"/>
              </w:rPr>
            </w:pPr>
          </w:p>
        </w:tc>
        <w:tc>
          <w:tcPr>
            <w:tcW w:w="2520" w:type="dxa"/>
          </w:tcPr>
          <w:p w14:paraId="5FBE47D9" w14:textId="77777777" w:rsidR="005F7327" w:rsidRPr="00617DC2" w:rsidRDefault="005F7327" w:rsidP="005F7327">
            <w:pPr>
              <w:pStyle w:val="TAL"/>
              <w:keepNext w:val="0"/>
              <w:keepLines w:val="0"/>
              <w:rPr>
                <w:lang w:eastAsia="ja-JP"/>
              </w:rPr>
            </w:pPr>
          </w:p>
        </w:tc>
      </w:tr>
      <w:tr w:rsidR="005F7327" w14:paraId="67BEE32A" w14:textId="79B0B4BD" w:rsidTr="004B5878">
        <w:tc>
          <w:tcPr>
            <w:tcW w:w="554" w:type="dxa"/>
          </w:tcPr>
          <w:p w14:paraId="4AB9751F" w14:textId="77777777" w:rsidR="005F7327" w:rsidRDefault="005F7327" w:rsidP="002514A9">
            <w:pPr>
              <w:pStyle w:val="TAL"/>
              <w:keepNext w:val="0"/>
              <w:keepLines w:val="0"/>
              <w:rPr>
                <w:lang w:eastAsia="ja-JP"/>
              </w:rPr>
            </w:pPr>
            <w:r>
              <w:rPr>
                <w:lang w:eastAsia="ja-JP"/>
              </w:rPr>
              <w:t>R2-C3</w:t>
            </w:r>
          </w:p>
        </w:tc>
        <w:tc>
          <w:tcPr>
            <w:tcW w:w="2546" w:type="dxa"/>
          </w:tcPr>
          <w:p w14:paraId="47CF0E30" w14:textId="77777777" w:rsidR="005F7327" w:rsidRDefault="005F7327" w:rsidP="002514A9">
            <w:pPr>
              <w:pStyle w:val="TAL"/>
              <w:keepNext w:val="0"/>
              <w:keepLines w:val="0"/>
              <w:rPr>
                <w:lang w:eastAsia="ja-JP"/>
              </w:rPr>
            </w:pPr>
            <w:r>
              <w:rPr>
                <w:lang w:eastAsia="ja-JP"/>
              </w:rPr>
              <w:t>Definition of DL-PRS Configuration ID</w:t>
            </w:r>
          </w:p>
        </w:tc>
        <w:tc>
          <w:tcPr>
            <w:tcW w:w="4088" w:type="dxa"/>
          </w:tcPr>
          <w:p w14:paraId="6D601ECD" w14:textId="77777777" w:rsidR="005F7327" w:rsidRDefault="005F7327" w:rsidP="002514A9">
            <w:pPr>
              <w:pStyle w:val="TAL"/>
              <w:keepNext w:val="0"/>
              <w:keepLines w:val="0"/>
              <w:rPr>
                <w:lang w:eastAsia="ja-JP"/>
              </w:rPr>
            </w:pPr>
            <w:r>
              <w:rPr>
                <w:lang w:eastAsia="ja-JP"/>
              </w:rPr>
              <w:t>How to define a unique DL-PRS Configuration ID?</w:t>
            </w:r>
          </w:p>
        </w:tc>
        <w:tc>
          <w:tcPr>
            <w:tcW w:w="6471" w:type="dxa"/>
          </w:tcPr>
          <w:p w14:paraId="1B8A96BC" w14:textId="77777777" w:rsidR="005F7327" w:rsidRDefault="005F7327" w:rsidP="002514A9">
            <w:pPr>
              <w:pStyle w:val="TAL"/>
              <w:keepNext w:val="0"/>
              <w:keepLines w:val="0"/>
              <w:rPr>
                <w:lang w:eastAsia="ja-JP"/>
              </w:rPr>
            </w:pPr>
            <w:r w:rsidRPr="009B372A">
              <w:rPr>
                <w:lang w:eastAsia="ja-JP"/>
              </w:rPr>
              <w:t>NR-On-Demand-DL-PRS-Configurations-r17</w:t>
            </w:r>
            <w:r>
              <w:rPr>
                <w:lang w:eastAsia="ja-JP"/>
              </w:rPr>
              <w:sym w:font="Wingdings" w:char="F0E0"/>
            </w:r>
            <w:r w:rsidRPr="00F03D2F">
              <w:rPr>
                <w:snapToGrid w:val="0"/>
              </w:rPr>
              <w:t>DL-PRS-Configuration-ID-r17</w:t>
            </w:r>
          </w:p>
        </w:tc>
        <w:tc>
          <w:tcPr>
            <w:tcW w:w="3999" w:type="dxa"/>
          </w:tcPr>
          <w:p w14:paraId="7AD08807" w14:textId="77777777" w:rsidR="006E4EA5" w:rsidRDefault="005F7327" w:rsidP="006E4EA5">
            <w:pPr>
              <w:rPr>
                <w:lang w:eastAsia="ja-JP"/>
              </w:rPr>
            </w:pPr>
            <w:r>
              <w:rPr>
                <w:lang w:eastAsia="ja-JP"/>
              </w:rPr>
              <w:t>Rapporteur, Huawei, ZTE</w:t>
            </w:r>
          </w:p>
          <w:p w14:paraId="46B953F2" w14:textId="77777777" w:rsidR="00E71219" w:rsidRDefault="00E71219" w:rsidP="00E71219">
            <w:pPr>
              <w:rPr>
                <w:b/>
                <w:lang w:eastAsia="ja-JP"/>
              </w:rPr>
            </w:pPr>
            <w:r>
              <w:rPr>
                <w:b/>
                <w:bCs/>
              </w:rPr>
              <w:t>Pre117-e608</w:t>
            </w:r>
          </w:p>
          <w:p w14:paraId="4ED63C36" w14:textId="77777777" w:rsidR="00E71219" w:rsidRDefault="00E71219" w:rsidP="00E71219">
            <w:pPr>
              <w:rPr>
                <w:b/>
                <w:bCs/>
              </w:rPr>
            </w:pPr>
            <w:r>
              <w:rPr>
                <w:b/>
                <w:bCs/>
              </w:rPr>
              <w:t xml:space="preserve">Q14 Do companies agree that the configuration ID includes an ID number and configuration name as illustrated in the extract from </w:t>
            </w:r>
            <w:r>
              <w:rPr>
                <w:b/>
                <w:bCs/>
              </w:rPr>
              <w:fldChar w:fldCharType="begin"/>
            </w:r>
            <w:r>
              <w:rPr>
                <w:b/>
                <w:bCs/>
              </w:rPr>
              <w:instrText xml:space="preserve"> REF _Ref95254808 \h </w:instrText>
            </w:r>
            <w:r>
              <w:rPr>
                <w:b/>
                <w:bCs/>
              </w:rPr>
            </w:r>
            <w:r>
              <w:rPr>
                <w:b/>
                <w:bCs/>
              </w:rPr>
              <w:fldChar w:fldCharType="separate"/>
            </w:r>
            <w:r w:rsidRPr="00746160">
              <w:rPr>
                <w:b/>
                <w:bCs/>
              </w:rPr>
              <w:t xml:space="preserve">Figure </w:t>
            </w:r>
            <w:r w:rsidRPr="00746160">
              <w:rPr>
                <w:b/>
                <w:bCs/>
                <w:noProof/>
              </w:rPr>
              <w:t>2</w:t>
            </w:r>
            <w:r>
              <w:rPr>
                <w:b/>
                <w:bCs/>
              </w:rPr>
              <w:fldChar w:fldCharType="end"/>
            </w:r>
            <w:r>
              <w:rPr>
                <w:b/>
                <w:bCs/>
              </w:rPr>
              <w:t>?</w:t>
            </w:r>
          </w:p>
          <w:p w14:paraId="2EC5724E" w14:textId="009EAEA0" w:rsidR="005F7327" w:rsidRPr="004C718B" w:rsidRDefault="005F7327" w:rsidP="002514A9">
            <w:pPr>
              <w:pStyle w:val="TAL"/>
              <w:keepNext w:val="0"/>
              <w:keepLines w:val="0"/>
              <w:rPr>
                <w:lang w:val="en-US" w:eastAsia="ja-JP"/>
              </w:rPr>
            </w:pPr>
          </w:p>
        </w:tc>
        <w:tc>
          <w:tcPr>
            <w:tcW w:w="2520" w:type="dxa"/>
          </w:tcPr>
          <w:p w14:paraId="646ED71A" w14:textId="77777777" w:rsidR="005F7327" w:rsidRDefault="005F7327">
            <w:pPr>
              <w:overflowPunct/>
              <w:autoSpaceDE/>
              <w:autoSpaceDN/>
              <w:adjustRightInd/>
              <w:spacing w:after="0"/>
              <w:rPr>
                <w:rFonts w:ascii="Arial" w:hAnsi="Arial" w:cs="Arial"/>
                <w:sz w:val="18"/>
                <w:szCs w:val="22"/>
                <w:lang w:val="en-GB" w:eastAsia="ja-JP"/>
              </w:rPr>
            </w:pPr>
          </w:p>
          <w:p w14:paraId="0B129F1D" w14:textId="77777777" w:rsidR="005F7327" w:rsidRPr="009B372A" w:rsidRDefault="005F7327" w:rsidP="005F7327">
            <w:pPr>
              <w:pStyle w:val="TAL"/>
              <w:keepNext w:val="0"/>
              <w:keepLines w:val="0"/>
              <w:rPr>
                <w:lang w:eastAsia="ja-JP"/>
              </w:rPr>
            </w:pPr>
          </w:p>
        </w:tc>
      </w:tr>
      <w:tr w:rsidR="005F7327" w14:paraId="07D80D95" w14:textId="3A2608AE" w:rsidTr="004B5878">
        <w:tc>
          <w:tcPr>
            <w:tcW w:w="554" w:type="dxa"/>
          </w:tcPr>
          <w:p w14:paraId="211DB161" w14:textId="77777777" w:rsidR="005F7327" w:rsidRDefault="005F7327" w:rsidP="002514A9">
            <w:pPr>
              <w:pStyle w:val="TAL"/>
              <w:keepNext w:val="0"/>
              <w:keepLines w:val="0"/>
              <w:rPr>
                <w:lang w:eastAsia="ja-JP"/>
              </w:rPr>
            </w:pPr>
            <w:r>
              <w:rPr>
                <w:lang w:eastAsia="ja-JP"/>
              </w:rPr>
              <w:t>R2-C4</w:t>
            </w:r>
          </w:p>
        </w:tc>
        <w:tc>
          <w:tcPr>
            <w:tcW w:w="2546" w:type="dxa"/>
          </w:tcPr>
          <w:p w14:paraId="0B2A9807" w14:textId="77777777" w:rsidR="005F7327" w:rsidRDefault="005F7327" w:rsidP="002514A9">
            <w:pPr>
              <w:pStyle w:val="TAL"/>
              <w:keepNext w:val="0"/>
              <w:keepLines w:val="0"/>
              <w:rPr>
                <w:lang w:eastAsia="ja-JP"/>
              </w:rPr>
            </w:pPr>
            <w:r>
              <w:rPr>
                <w:lang w:eastAsia="ja-JP"/>
              </w:rPr>
              <w:t>On-demand DL-PRS request for pre-defined configurations</w:t>
            </w:r>
          </w:p>
        </w:tc>
        <w:tc>
          <w:tcPr>
            <w:tcW w:w="4088" w:type="dxa"/>
          </w:tcPr>
          <w:p w14:paraId="7C170A73" w14:textId="77777777" w:rsidR="005F7327" w:rsidRDefault="005F7327" w:rsidP="002514A9">
            <w:pPr>
              <w:pStyle w:val="TAL"/>
              <w:keepNext w:val="0"/>
              <w:keepLines w:val="0"/>
              <w:rPr>
                <w:lang w:eastAsia="ja-JP"/>
              </w:rPr>
            </w:pPr>
            <w:r>
              <w:rPr>
                <w:lang w:eastAsia="ja-JP"/>
              </w:rPr>
              <w:t>Should the UE request include a single configuration, or a list of configurations in order of preference?</w:t>
            </w:r>
          </w:p>
        </w:tc>
        <w:tc>
          <w:tcPr>
            <w:tcW w:w="6471" w:type="dxa"/>
          </w:tcPr>
          <w:p w14:paraId="1AF8C9AD" w14:textId="77777777" w:rsidR="005F7327" w:rsidRDefault="005F7327" w:rsidP="002514A9">
            <w:pPr>
              <w:pStyle w:val="TAL"/>
              <w:keepNext w:val="0"/>
              <w:keepLines w:val="0"/>
              <w:rPr>
                <w:lang w:eastAsia="ja-JP"/>
              </w:rPr>
            </w:pPr>
            <w:r w:rsidRPr="00B62E75">
              <w:rPr>
                <w:snapToGrid w:val="0"/>
              </w:rPr>
              <w:t>NR-</w:t>
            </w:r>
            <w:r>
              <w:rPr>
                <w:snapToGrid w:val="0"/>
              </w:rPr>
              <w:t>On-Demand</w:t>
            </w:r>
            <w:r w:rsidRPr="00B62E75">
              <w:rPr>
                <w:snapToGrid w:val="0"/>
              </w:rPr>
              <w:t>-</w:t>
            </w:r>
            <w:r>
              <w:rPr>
                <w:snapToGrid w:val="0"/>
              </w:rPr>
              <w:t>DL-PRS</w:t>
            </w:r>
            <w:r w:rsidRPr="00B62E75">
              <w:rPr>
                <w:snapToGrid w:val="0"/>
              </w:rPr>
              <w:t>-</w:t>
            </w:r>
            <w:r>
              <w:rPr>
                <w:snapToGrid w:val="0"/>
              </w:rPr>
              <w:t>Request-</w:t>
            </w:r>
            <w:r w:rsidRPr="00B62E75">
              <w:rPr>
                <w:snapToGrid w:val="0"/>
              </w:rPr>
              <w:t>r1</w:t>
            </w:r>
            <w:r>
              <w:rPr>
                <w:snapToGrid w:val="0"/>
              </w:rPr>
              <w:t>7</w:t>
            </w:r>
            <w:r w:rsidRPr="00387AE7">
              <w:rPr>
                <w:snapToGrid w:val="0"/>
              </w:rPr>
              <w:sym w:font="Wingdings" w:char="F0E0"/>
            </w:r>
            <w:r>
              <w:rPr>
                <w:snapToGrid w:val="0"/>
              </w:rPr>
              <w:t xml:space="preserve"> dl-prs-configuration-id-</w:t>
            </w:r>
            <w:r w:rsidRPr="00B62E75">
              <w:rPr>
                <w:snapToGrid w:val="0"/>
              </w:rPr>
              <w:t>PrefList</w:t>
            </w:r>
            <w:r>
              <w:rPr>
                <w:snapToGrid w:val="0"/>
              </w:rPr>
              <w:t>-r17</w:t>
            </w:r>
          </w:p>
        </w:tc>
        <w:tc>
          <w:tcPr>
            <w:tcW w:w="3999" w:type="dxa"/>
          </w:tcPr>
          <w:p w14:paraId="243BBDCF" w14:textId="77777777" w:rsidR="005F7327" w:rsidRDefault="005F7327" w:rsidP="002514A9">
            <w:pPr>
              <w:pStyle w:val="TAL"/>
              <w:keepNext w:val="0"/>
              <w:keepLines w:val="0"/>
              <w:rPr>
                <w:snapToGrid w:val="0"/>
              </w:rPr>
            </w:pPr>
            <w:r>
              <w:rPr>
                <w:snapToGrid w:val="0"/>
              </w:rPr>
              <w:t>Huawei, vivo, Nokia</w:t>
            </w:r>
          </w:p>
          <w:p w14:paraId="22ED7B74" w14:textId="77777777" w:rsidR="00FF46FB" w:rsidRDefault="00FF46FB" w:rsidP="00FF46FB">
            <w:pPr>
              <w:rPr>
                <w:b/>
                <w:lang w:eastAsia="ja-JP"/>
              </w:rPr>
            </w:pPr>
            <w:r>
              <w:rPr>
                <w:b/>
                <w:bCs/>
              </w:rPr>
              <w:t>Pre117-e608</w:t>
            </w:r>
          </w:p>
          <w:p w14:paraId="555DBAE7" w14:textId="199A4704" w:rsidR="00FF46FB" w:rsidRPr="004C718B" w:rsidRDefault="00FF46FB" w:rsidP="002514A9">
            <w:pPr>
              <w:pStyle w:val="TAL"/>
              <w:keepNext w:val="0"/>
              <w:keepLines w:val="0"/>
              <w:rPr>
                <w:snapToGrid w:val="0"/>
                <w:lang w:val="en-US"/>
              </w:rPr>
            </w:pPr>
            <w:r w:rsidRPr="00FF46FB">
              <w:rPr>
                <w:rFonts w:ascii="Times New Roman" w:hAnsi="Times New Roman" w:cs="Times New Roman"/>
                <w:b/>
                <w:bCs/>
                <w:sz w:val="20"/>
                <w:szCs w:val="20"/>
                <w:lang w:val="en-US"/>
              </w:rPr>
              <w:t>o</w:t>
            </w:r>
            <w:r w:rsidRPr="00FF46FB">
              <w:rPr>
                <w:rFonts w:ascii="Times New Roman" w:hAnsi="Times New Roman" w:cs="Times New Roman"/>
                <w:b/>
                <w:bCs/>
                <w:sz w:val="20"/>
                <w:szCs w:val="20"/>
                <w:lang w:val="en-US"/>
              </w:rPr>
              <w:tab/>
              <w:t>Q6: In the case of an index-based on-demand PRS request, are companies in agreement that the UE may indicate its preferred on-demand PRS pre-defined configuration(s) via one or more PRS configuration IDs requested in decreasing order of preference (i.e., from most preferred to least preferred on-demand PRS configuration)?</w:t>
            </w:r>
          </w:p>
        </w:tc>
        <w:tc>
          <w:tcPr>
            <w:tcW w:w="2520" w:type="dxa"/>
          </w:tcPr>
          <w:p w14:paraId="6027C038" w14:textId="4EA32D6F" w:rsidR="005F7327" w:rsidRPr="00B62E75" w:rsidRDefault="005F7327" w:rsidP="002514A9">
            <w:pPr>
              <w:pStyle w:val="TAL"/>
              <w:keepNext w:val="0"/>
              <w:keepLines w:val="0"/>
              <w:rPr>
                <w:snapToGrid w:val="0"/>
              </w:rPr>
            </w:pPr>
          </w:p>
        </w:tc>
      </w:tr>
      <w:tr w:rsidR="005F7327" w14:paraId="62185F1F" w14:textId="0DC18018" w:rsidTr="008B6ED1">
        <w:trPr>
          <w:trHeight w:val="215"/>
        </w:trPr>
        <w:tc>
          <w:tcPr>
            <w:tcW w:w="554" w:type="dxa"/>
          </w:tcPr>
          <w:p w14:paraId="068DC28E" w14:textId="77777777" w:rsidR="005F7327" w:rsidRDefault="005F7327" w:rsidP="002514A9">
            <w:pPr>
              <w:pStyle w:val="TAL"/>
              <w:keepNext w:val="0"/>
              <w:keepLines w:val="0"/>
              <w:rPr>
                <w:lang w:eastAsia="ja-JP"/>
              </w:rPr>
            </w:pPr>
            <w:r>
              <w:rPr>
                <w:lang w:eastAsia="ja-JP"/>
              </w:rPr>
              <w:t>R2-C5</w:t>
            </w:r>
          </w:p>
        </w:tc>
        <w:tc>
          <w:tcPr>
            <w:tcW w:w="2546" w:type="dxa"/>
          </w:tcPr>
          <w:p w14:paraId="076D889F" w14:textId="77777777" w:rsidR="005F7327" w:rsidRDefault="005F7327" w:rsidP="002514A9">
            <w:pPr>
              <w:pStyle w:val="TAL"/>
              <w:keepNext w:val="0"/>
              <w:keepLines w:val="0"/>
              <w:rPr>
                <w:lang w:eastAsia="ja-JP"/>
              </w:rPr>
            </w:pPr>
            <w:r>
              <w:rPr>
                <w:lang w:eastAsia="ja-JP"/>
              </w:rPr>
              <w:t>Pre-defined On-demand DL-PRS configurations for multiple methods</w:t>
            </w:r>
          </w:p>
        </w:tc>
        <w:tc>
          <w:tcPr>
            <w:tcW w:w="4088" w:type="dxa"/>
          </w:tcPr>
          <w:p w14:paraId="101EF6BC" w14:textId="77777777" w:rsidR="005F7327" w:rsidRDefault="005F7327" w:rsidP="002514A9">
            <w:pPr>
              <w:pStyle w:val="TAL"/>
              <w:keepNext w:val="0"/>
              <w:keepLines w:val="0"/>
              <w:rPr>
                <w:lang w:eastAsia="ja-JP"/>
              </w:rPr>
            </w:pPr>
            <w:r>
              <w:rPr>
                <w:lang w:eastAsia="ja-JP"/>
              </w:rPr>
              <w:t xml:space="preserve">In case of </w:t>
            </w:r>
            <w:proofErr w:type="spellStart"/>
            <w:r>
              <w:rPr>
                <w:lang w:eastAsia="ja-JP"/>
              </w:rPr>
              <w:t>mulitiple</w:t>
            </w:r>
            <w:proofErr w:type="spellEnd"/>
            <w:r>
              <w:rPr>
                <w:lang w:eastAsia="ja-JP"/>
              </w:rPr>
              <w:t xml:space="preserve"> </w:t>
            </w:r>
            <w:proofErr w:type="spellStart"/>
            <w:r w:rsidRPr="0022721E">
              <w:rPr>
                <w:lang w:eastAsia="ja-JP"/>
              </w:rPr>
              <w:t>ProvideAssistanceData</w:t>
            </w:r>
            <w:proofErr w:type="spellEnd"/>
            <w:r>
              <w:rPr>
                <w:lang w:eastAsia="ja-JP"/>
              </w:rPr>
              <w:t xml:space="preserve"> for different methods, the </w:t>
            </w:r>
            <w:r w:rsidRPr="005B183B">
              <w:rPr>
                <w:i/>
                <w:iCs/>
                <w:lang w:eastAsia="ja-JP"/>
              </w:rPr>
              <w:t>NR-On-Demand-DL-PRS-Configurations</w:t>
            </w:r>
            <w:r>
              <w:rPr>
                <w:lang w:eastAsia="ja-JP"/>
              </w:rPr>
              <w:t xml:space="preserve"> need only to be provided once. </w:t>
            </w:r>
          </w:p>
        </w:tc>
        <w:tc>
          <w:tcPr>
            <w:tcW w:w="6471" w:type="dxa"/>
          </w:tcPr>
          <w:p w14:paraId="0EEC3BE7" w14:textId="77777777" w:rsidR="005F7327" w:rsidRDefault="005F7327" w:rsidP="002514A9">
            <w:pPr>
              <w:pStyle w:val="TAL"/>
              <w:keepNext w:val="0"/>
              <w:keepLines w:val="0"/>
              <w:rPr>
                <w:snapToGrid w:val="0"/>
              </w:rPr>
            </w:pPr>
            <w:r w:rsidRPr="00543A1B">
              <w:rPr>
                <w:snapToGrid w:val="0"/>
              </w:rPr>
              <w:t>NR-DL-TDOA-ProvideAssistanceData-r16</w:t>
            </w:r>
            <w:r w:rsidRPr="00543A1B">
              <w:rPr>
                <w:snapToGrid w:val="0"/>
              </w:rPr>
              <w:sym w:font="Wingdings" w:char="F0E0"/>
            </w:r>
            <w:r w:rsidRPr="00CC1552">
              <w:rPr>
                <w:snapToGrid w:val="0"/>
              </w:rPr>
              <w:t xml:space="preserve"> NR-On-Demand-DL-PRS-Configurations</w:t>
            </w:r>
            <w:r>
              <w:rPr>
                <w:snapToGrid w:val="0"/>
              </w:rPr>
              <w:t>-r17</w:t>
            </w:r>
          </w:p>
          <w:p w14:paraId="17C2C9D6" w14:textId="77777777" w:rsidR="005F7327" w:rsidRDefault="005F7327" w:rsidP="002514A9">
            <w:pPr>
              <w:pStyle w:val="TAL"/>
              <w:keepNext w:val="0"/>
              <w:keepLines w:val="0"/>
              <w:rPr>
                <w:snapToGrid w:val="0"/>
              </w:rPr>
            </w:pPr>
            <w:r w:rsidRPr="00543A1B">
              <w:rPr>
                <w:snapToGrid w:val="0"/>
              </w:rPr>
              <w:t>NR-DL-</w:t>
            </w:r>
            <w:r>
              <w:rPr>
                <w:snapToGrid w:val="0"/>
              </w:rPr>
              <w:t>AoD</w:t>
            </w:r>
            <w:r w:rsidRPr="00543A1B">
              <w:rPr>
                <w:snapToGrid w:val="0"/>
              </w:rPr>
              <w:t>-ProvideAssistanceData-r16</w:t>
            </w:r>
            <w:r w:rsidRPr="00543A1B">
              <w:rPr>
                <w:snapToGrid w:val="0"/>
              </w:rPr>
              <w:sym w:font="Wingdings" w:char="F0E0"/>
            </w:r>
            <w:r w:rsidRPr="00CC1552">
              <w:rPr>
                <w:snapToGrid w:val="0"/>
              </w:rPr>
              <w:t xml:space="preserve"> NR-On-Demand-DL-PRS-Configurations</w:t>
            </w:r>
            <w:r>
              <w:rPr>
                <w:snapToGrid w:val="0"/>
              </w:rPr>
              <w:t>-r17</w:t>
            </w:r>
          </w:p>
          <w:p w14:paraId="26C5E412" w14:textId="77777777" w:rsidR="005F7327" w:rsidRPr="00B62E75" w:rsidRDefault="005F7327" w:rsidP="002514A9">
            <w:pPr>
              <w:pStyle w:val="TAL"/>
              <w:keepNext w:val="0"/>
              <w:keepLines w:val="0"/>
              <w:rPr>
                <w:snapToGrid w:val="0"/>
              </w:rPr>
            </w:pPr>
            <w:r w:rsidRPr="00543A1B">
              <w:rPr>
                <w:snapToGrid w:val="0"/>
              </w:rPr>
              <w:t>NR-</w:t>
            </w:r>
            <w:r>
              <w:rPr>
                <w:snapToGrid w:val="0"/>
              </w:rPr>
              <w:t>Multi</w:t>
            </w:r>
            <w:r w:rsidRPr="00543A1B">
              <w:rPr>
                <w:snapToGrid w:val="0"/>
              </w:rPr>
              <w:t>-</w:t>
            </w:r>
            <w:r>
              <w:rPr>
                <w:snapToGrid w:val="0"/>
              </w:rPr>
              <w:t>RTT</w:t>
            </w:r>
            <w:r w:rsidRPr="00543A1B">
              <w:rPr>
                <w:snapToGrid w:val="0"/>
              </w:rPr>
              <w:t>-ProvideAssistanceData-r16</w:t>
            </w:r>
            <w:r w:rsidRPr="00543A1B">
              <w:rPr>
                <w:snapToGrid w:val="0"/>
              </w:rPr>
              <w:sym w:font="Wingdings" w:char="F0E0"/>
            </w:r>
            <w:r w:rsidRPr="00CC1552">
              <w:rPr>
                <w:snapToGrid w:val="0"/>
              </w:rPr>
              <w:t xml:space="preserve"> NR-On-Demand-DL-PRS-Configurations</w:t>
            </w:r>
            <w:r>
              <w:rPr>
                <w:snapToGrid w:val="0"/>
              </w:rPr>
              <w:t>-r17</w:t>
            </w:r>
          </w:p>
        </w:tc>
        <w:tc>
          <w:tcPr>
            <w:tcW w:w="3999" w:type="dxa"/>
          </w:tcPr>
          <w:p w14:paraId="740D4870" w14:textId="02E7A7CB" w:rsidR="005F7327" w:rsidRDefault="002D26AA" w:rsidP="002514A9">
            <w:pPr>
              <w:pStyle w:val="TAL"/>
              <w:keepNext w:val="0"/>
              <w:keepLines w:val="0"/>
              <w:rPr>
                <w:snapToGrid w:val="0"/>
              </w:rPr>
            </w:pPr>
            <w:r>
              <w:rPr>
                <w:snapToGrid w:val="0"/>
              </w:rPr>
              <w:t>V</w:t>
            </w:r>
            <w:r w:rsidR="005F7327">
              <w:rPr>
                <w:snapToGrid w:val="0"/>
              </w:rPr>
              <w:t>ivo</w:t>
            </w:r>
          </w:p>
          <w:p w14:paraId="0C1CBCF7" w14:textId="77777777" w:rsidR="002D26AA" w:rsidRDefault="002D26AA" w:rsidP="002D26AA">
            <w:pPr>
              <w:rPr>
                <w:b/>
                <w:lang w:eastAsia="ja-JP"/>
              </w:rPr>
            </w:pPr>
            <w:r>
              <w:rPr>
                <w:b/>
                <w:bCs/>
              </w:rPr>
              <w:t>Pre117-e608</w:t>
            </w:r>
          </w:p>
          <w:p w14:paraId="10CB4B67" w14:textId="1300A9BD" w:rsidR="002D26AA" w:rsidRDefault="002D26AA" w:rsidP="002D26AA">
            <w:pPr>
              <w:pStyle w:val="TAL"/>
              <w:keepNext w:val="0"/>
              <w:keepLines w:val="0"/>
              <w:rPr>
                <w:snapToGrid w:val="0"/>
              </w:rPr>
            </w:pPr>
            <w:r w:rsidRPr="00FF46FB">
              <w:rPr>
                <w:rFonts w:ascii="Times New Roman" w:hAnsi="Times New Roman" w:cs="Times New Roman"/>
                <w:b/>
                <w:bCs/>
                <w:sz w:val="20"/>
                <w:szCs w:val="20"/>
                <w:lang w:val="en-US"/>
              </w:rPr>
              <w:t>o</w:t>
            </w:r>
            <w:r w:rsidRPr="00FF46FB">
              <w:rPr>
                <w:rFonts w:ascii="Times New Roman" w:hAnsi="Times New Roman" w:cs="Times New Roman"/>
                <w:b/>
                <w:bCs/>
                <w:sz w:val="20"/>
                <w:szCs w:val="20"/>
                <w:lang w:val="en-US"/>
              </w:rPr>
              <w:tab/>
            </w:r>
            <w:r>
              <w:rPr>
                <w:rFonts w:ascii="Times New Roman" w:hAnsi="Times New Roman" w:cs="Times New Roman"/>
                <w:b/>
                <w:bCs/>
                <w:sz w:val="20"/>
                <w:szCs w:val="20"/>
                <w:lang w:val="en-US"/>
              </w:rPr>
              <w:t>Q15</w:t>
            </w:r>
            <w:r w:rsidR="0050789E">
              <w:rPr>
                <w:rFonts w:ascii="Times New Roman" w:hAnsi="Times New Roman" w:cs="Times New Roman"/>
                <w:b/>
                <w:bCs/>
                <w:sz w:val="20"/>
                <w:szCs w:val="20"/>
                <w:lang w:val="en-US"/>
              </w:rPr>
              <w:t xml:space="preserve"> </w:t>
            </w:r>
            <w:r w:rsidR="0050789E" w:rsidRPr="0050789E">
              <w:rPr>
                <w:rFonts w:ascii="Times New Roman" w:hAnsi="Times New Roman" w:cs="Times New Roman"/>
                <w:b/>
                <w:bCs/>
                <w:sz w:val="20"/>
                <w:szCs w:val="20"/>
                <w:lang w:val="en-US"/>
              </w:rPr>
              <w:t>Do companies agree that the on-demand PRS configuration(s) can be provided to the UE on a per positioning method basis?</w:t>
            </w:r>
          </w:p>
        </w:tc>
        <w:tc>
          <w:tcPr>
            <w:tcW w:w="2520" w:type="dxa"/>
          </w:tcPr>
          <w:p w14:paraId="535BCB85" w14:textId="6D45DE60" w:rsidR="005F7327" w:rsidRDefault="005F7327" w:rsidP="005F7327">
            <w:pPr>
              <w:pStyle w:val="TAL"/>
              <w:keepNext w:val="0"/>
              <w:keepLines w:val="0"/>
              <w:rPr>
                <w:snapToGrid w:val="0"/>
              </w:rPr>
            </w:pPr>
          </w:p>
        </w:tc>
      </w:tr>
    </w:tbl>
    <w:p w14:paraId="5C0604A6" w14:textId="77777777" w:rsidR="002E111C" w:rsidRPr="0007485F" w:rsidRDefault="002E111C" w:rsidP="002E111C">
      <w:pPr>
        <w:rPr>
          <w:lang w:eastAsia="ja-JP"/>
        </w:rPr>
      </w:pPr>
    </w:p>
    <w:p w14:paraId="6DED2CB8" w14:textId="652BEB4E" w:rsidR="002E111C" w:rsidRDefault="002E111C" w:rsidP="002E111C">
      <w:pPr>
        <w:pStyle w:val="Heading4"/>
      </w:pPr>
      <w:r>
        <w:t>GNSS Integrity</w:t>
      </w:r>
    </w:p>
    <w:tbl>
      <w:tblPr>
        <w:tblStyle w:val="TableGrid"/>
        <w:tblW w:w="20178" w:type="dxa"/>
        <w:tblLook w:val="04A0" w:firstRow="1" w:lastRow="0" w:firstColumn="1" w:lastColumn="0" w:noHBand="0" w:noVBand="1"/>
      </w:tblPr>
      <w:tblGrid>
        <w:gridCol w:w="558"/>
        <w:gridCol w:w="2556"/>
        <w:gridCol w:w="4252"/>
        <w:gridCol w:w="6379"/>
        <w:gridCol w:w="3913"/>
        <w:gridCol w:w="2520"/>
      </w:tblGrid>
      <w:tr w:rsidR="005F7327" w14:paraId="76CA2E4A" w14:textId="63B06899" w:rsidTr="004B5878">
        <w:tc>
          <w:tcPr>
            <w:tcW w:w="558" w:type="dxa"/>
          </w:tcPr>
          <w:p w14:paraId="3ED97592" w14:textId="77777777" w:rsidR="005F7327" w:rsidRDefault="005F7327" w:rsidP="002514A9">
            <w:pPr>
              <w:pStyle w:val="TAH"/>
              <w:keepNext w:val="0"/>
              <w:keepLines w:val="0"/>
              <w:rPr>
                <w:lang w:eastAsia="ja-JP"/>
              </w:rPr>
            </w:pPr>
            <w:bookmarkStart w:id="30" w:name="_Hlk95379210"/>
            <w:r>
              <w:rPr>
                <w:lang w:eastAsia="ja-JP"/>
              </w:rPr>
              <w:t>#</w:t>
            </w:r>
          </w:p>
        </w:tc>
        <w:tc>
          <w:tcPr>
            <w:tcW w:w="2556" w:type="dxa"/>
          </w:tcPr>
          <w:p w14:paraId="37803D14" w14:textId="77777777" w:rsidR="005F7327" w:rsidRDefault="005F7327" w:rsidP="002514A9">
            <w:pPr>
              <w:pStyle w:val="TAH"/>
              <w:keepNext w:val="0"/>
              <w:keepLines w:val="0"/>
              <w:rPr>
                <w:lang w:eastAsia="ja-JP"/>
              </w:rPr>
            </w:pPr>
            <w:r>
              <w:rPr>
                <w:lang w:eastAsia="ja-JP"/>
              </w:rPr>
              <w:t>Item</w:t>
            </w:r>
          </w:p>
        </w:tc>
        <w:tc>
          <w:tcPr>
            <w:tcW w:w="4252" w:type="dxa"/>
          </w:tcPr>
          <w:p w14:paraId="4DB3F657" w14:textId="77777777" w:rsidR="005F7327" w:rsidRDefault="005F7327" w:rsidP="002514A9">
            <w:pPr>
              <w:pStyle w:val="TAH"/>
              <w:keepNext w:val="0"/>
              <w:keepLines w:val="0"/>
              <w:rPr>
                <w:lang w:eastAsia="ja-JP"/>
              </w:rPr>
            </w:pPr>
            <w:r>
              <w:rPr>
                <w:lang w:eastAsia="ja-JP"/>
              </w:rPr>
              <w:t>Description</w:t>
            </w:r>
          </w:p>
        </w:tc>
        <w:tc>
          <w:tcPr>
            <w:tcW w:w="6379" w:type="dxa"/>
          </w:tcPr>
          <w:p w14:paraId="0BFE4BCA" w14:textId="77777777" w:rsidR="005F7327" w:rsidRDefault="005F7327" w:rsidP="002514A9">
            <w:pPr>
              <w:pStyle w:val="TAH"/>
              <w:keepNext w:val="0"/>
              <w:keepLines w:val="0"/>
              <w:rPr>
                <w:lang w:eastAsia="ja-JP"/>
              </w:rPr>
            </w:pPr>
            <w:r>
              <w:rPr>
                <w:lang w:eastAsia="ja-JP"/>
              </w:rPr>
              <w:t>Affected IEs</w:t>
            </w:r>
          </w:p>
        </w:tc>
        <w:tc>
          <w:tcPr>
            <w:tcW w:w="3913" w:type="dxa"/>
          </w:tcPr>
          <w:p w14:paraId="35AE323D" w14:textId="77777777" w:rsidR="005F7327" w:rsidRDefault="005F7327" w:rsidP="002514A9">
            <w:pPr>
              <w:pStyle w:val="TAH"/>
              <w:keepNext w:val="0"/>
              <w:keepLines w:val="0"/>
              <w:rPr>
                <w:lang w:eastAsia="ja-JP"/>
              </w:rPr>
            </w:pPr>
            <w:r>
              <w:rPr>
                <w:lang w:eastAsia="ja-JP"/>
              </w:rPr>
              <w:t>Source</w:t>
            </w:r>
          </w:p>
        </w:tc>
        <w:tc>
          <w:tcPr>
            <w:tcW w:w="2520" w:type="dxa"/>
          </w:tcPr>
          <w:p w14:paraId="01A9A3F5" w14:textId="68F23919" w:rsidR="005F7327" w:rsidRDefault="004B5878" w:rsidP="005F7327">
            <w:pPr>
              <w:pStyle w:val="TAH"/>
              <w:keepNext w:val="0"/>
              <w:keepLines w:val="0"/>
              <w:rPr>
                <w:lang w:eastAsia="ja-JP"/>
              </w:rPr>
            </w:pPr>
            <w:r>
              <w:rPr>
                <w:b w:val="0"/>
                <w:bCs/>
              </w:rPr>
              <w:t xml:space="preserve">Company </w:t>
            </w:r>
            <w:proofErr w:type="spellStart"/>
            <w:r>
              <w:rPr>
                <w:b w:val="0"/>
                <w:bCs/>
              </w:rPr>
              <w:t>tdoc</w:t>
            </w:r>
            <w:proofErr w:type="spellEnd"/>
            <w:r>
              <w:rPr>
                <w:b w:val="0"/>
                <w:bCs/>
              </w:rPr>
              <w:t>?</w:t>
            </w:r>
          </w:p>
        </w:tc>
      </w:tr>
      <w:tr w:rsidR="005F7327" w14:paraId="3E21ABF5" w14:textId="399CD17F" w:rsidTr="004B5878">
        <w:tc>
          <w:tcPr>
            <w:tcW w:w="558" w:type="dxa"/>
          </w:tcPr>
          <w:p w14:paraId="455ECECF" w14:textId="77777777" w:rsidR="005F7327" w:rsidRDefault="005F7327" w:rsidP="002514A9">
            <w:pPr>
              <w:pStyle w:val="TAL"/>
              <w:keepNext w:val="0"/>
              <w:keepLines w:val="0"/>
              <w:rPr>
                <w:lang w:eastAsia="ja-JP"/>
              </w:rPr>
            </w:pPr>
            <w:r>
              <w:rPr>
                <w:lang w:eastAsia="ja-JP"/>
              </w:rPr>
              <w:t>R2-D1</w:t>
            </w:r>
          </w:p>
        </w:tc>
        <w:tc>
          <w:tcPr>
            <w:tcW w:w="2556" w:type="dxa"/>
          </w:tcPr>
          <w:p w14:paraId="6130B3D6" w14:textId="77777777" w:rsidR="005F7327" w:rsidRDefault="005F7327" w:rsidP="002514A9">
            <w:pPr>
              <w:pStyle w:val="TAL"/>
              <w:keepNext w:val="0"/>
              <w:keepLines w:val="0"/>
              <w:rPr>
                <w:lang w:eastAsia="ja-JP"/>
              </w:rPr>
            </w:pPr>
            <w:r>
              <w:rPr>
                <w:lang w:eastAsia="ja-JP"/>
              </w:rPr>
              <w:t>Integrity Request Information</w:t>
            </w:r>
          </w:p>
        </w:tc>
        <w:tc>
          <w:tcPr>
            <w:tcW w:w="4252" w:type="dxa"/>
          </w:tcPr>
          <w:p w14:paraId="24701460" w14:textId="77777777" w:rsidR="005F7327" w:rsidRDefault="005F7327" w:rsidP="002514A9">
            <w:pPr>
              <w:pStyle w:val="TAL"/>
              <w:keepNext w:val="0"/>
              <w:keepLines w:val="0"/>
              <w:rPr>
                <w:lang w:eastAsia="ja-JP"/>
              </w:rPr>
            </w:pPr>
            <w:r>
              <w:rPr>
                <w:lang w:eastAsia="ja-JP"/>
              </w:rPr>
              <w:t>The information required for an integrity request</w:t>
            </w:r>
          </w:p>
        </w:tc>
        <w:tc>
          <w:tcPr>
            <w:tcW w:w="6379" w:type="dxa"/>
          </w:tcPr>
          <w:p w14:paraId="7ACA7579" w14:textId="77777777" w:rsidR="005F7327" w:rsidRDefault="005F7327" w:rsidP="002514A9">
            <w:pPr>
              <w:pStyle w:val="TAL"/>
              <w:keepNext w:val="0"/>
              <w:keepLines w:val="0"/>
              <w:rPr>
                <w:lang w:eastAsia="ja-JP"/>
              </w:rPr>
            </w:pPr>
            <w:proofErr w:type="spellStart"/>
            <w:r w:rsidRPr="00073C73">
              <w:rPr>
                <w:snapToGrid w:val="0"/>
              </w:rPr>
              <w:t>CommonIEsRequestLocationInformation</w:t>
            </w:r>
            <w:proofErr w:type="spellEnd"/>
            <w:r w:rsidRPr="00CF45E6">
              <w:rPr>
                <w:snapToGrid w:val="0"/>
              </w:rPr>
              <w:sym w:font="Wingdings" w:char="F0E0"/>
            </w:r>
            <w:r>
              <w:t xml:space="preserve"> </w:t>
            </w:r>
            <w:r w:rsidRPr="00772F11">
              <w:rPr>
                <w:snapToGrid w:val="0"/>
              </w:rPr>
              <w:t>IntegrityInformationRequest-r17</w:t>
            </w:r>
          </w:p>
        </w:tc>
        <w:tc>
          <w:tcPr>
            <w:tcW w:w="3913" w:type="dxa"/>
          </w:tcPr>
          <w:p w14:paraId="16A60D7A" w14:textId="77777777" w:rsidR="005F7327" w:rsidRDefault="005F7327" w:rsidP="002514A9">
            <w:pPr>
              <w:pStyle w:val="TAL"/>
              <w:keepNext w:val="0"/>
              <w:keepLines w:val="0"/>
              <w:rPr>
                <w:lang w:eastAsia="ja-JP"/>
              </w:rPr>
            </w:pPr>
            <w:r>
              <w:rPr>
                <w:lang w:eastAsia="ja-JP"/>
              </w:rPr>
              <w:t>Rapporteur</w:t>
            </w:r>
          </w:p>
          <w:p w14:paraId="36D006AE" w14:textId="77777777" w:rsidR="00C86A9B" w:rsidRDefault="00C86A9B" w:rsidP="00C86A9B">
            <w:pPr>
              <w:pStyle w:val="TAL"/>
              <w:keepNext w:val="0"/>
              <w:keepLines w:val="0"/>
              <w:rPr>
                <w:lang w:eastAsia="ja-JP"/>
              </w:rPr>
            </w:pPr>
            <w:r>
              <w:rPr>
                <w:lang w:eastAsia="ja-JP"/>
              </w:rPr>
              <w:t>Pre117-e610</w:t>
            </w:r>
          </w:p>
          <w:p w14:paraId="0F2B1E94" w14:textId="77777777" w:rsidR="00C86A9B" w:rsidRDefault="00C86A9B" w:rsidP="00C86A9B">
            <w:pPr>
              <w:pStyle w:val="BodyText"/>
              <w:spacing w:after="240"/>
              <w:rPr>
                <w:b/>
                <w:bCs/>
                <w:lang w:eastAsia="zh-CN"/>
              </w:rPr>
            </w:pPr>
            <w:r w:rsidRPr="00EE742B">
              <w:rPr>
                <w:b/>
                <w:bCs/>
                <w:lang w:eastAsia="zh-CN"/>
              </w:rPr>
              <w:t>Q</w:t>
            </w:r>
            <w:r>
              <w:rPr>
                <w:b/>
                <w:bCs/>
                <w:lang w:eastAsia="zh-CN"/>
              </w:rPr>
              <w:t>14</w:t>
            </w:r>
            <w:r w:rsidRPr="00EE742B">
              <w:rPr>
                <w:b/>
                <w:bCs/>
                <w:lang w:eastAsia="zh-CN"/>
              </w:rPr>
              <w:t xml:space="preserve">: </w:t>
            </w:r>
            <w:r>
              <w:rPr>
                <w:b/>
                <w:bCs/>
                <w:lang w:eastAsia="zh-CN"/>
              </w:rPr>
              <w:t>Companies are requested to provide their view on what should be the information included in the IntegrityInformationRequest-r17</w:t>
            </w:r>
          </w:p>
          <w:p w14:paraId="4409918D" w14:textId="01D9ABF2" w:rsidR="00C86A9B" w:rsidRPr="00C86A9B" w:rsidRDefault="00C86A9B" w:rsidP="002514A9">
            <w:pPr>
              <w:pStyle w:val="TAL"/>
              <w:keepNext w:val="0"/>
              <w:keepLines w:val="0"/>
              <w:rPr>
                <w:snapToGrid w:val="0"/>
              </w:rPr>
            </w:pPr>
          </w:p>
        </w:tc>
        <w:tc>
          <w:tcPr>
            <w:tcW w:w="2520" w:type="dxa"/>
          </w:tcPr>
          <w:p w14:paraId="501DCD07" w14:textId="659D1E58" w:rsidR="005F7327" w:rsidRPr="00073C73" w:rsidRDefault="005F7327" w:rsidP="005F7327">
            <w:pPr>
              <w:pStyle w:val="TAL"/>
              <w:keepNext w:val="0"/>
              <w:keepLines w:val="0"/>
              <w:rPr>
                <w:snapToGrid w:val="0"/>
              </w:rPr>
            </w:pPr>
          </w:p>
        </w:tc>
      </w:tr>
      <w:tr w:rsidR="005F7327" w14:paraId="2CBF06B9" w14:textId="3A7D5EE2" w:rsidTr="004B5878">
        <w:tc>
          <w:tcPr>
            <w:tcW w:w="558" w:type="dxa"/>
          </w:tcPr>
          <w:p w14:paraId="2CCEB8C3" w14:textId="77777777" w:rsidR="005F7327" w:rsidRDefault="005F7327" w:rsidP="002514A9">
            <w:pPr>
              <w:pStyle w:val="TAL"/>
              <w:keepNext w:val="0"/>
              <w:keepLines w:val="0"/>
              <w:rPr>
                <w:lang w:eastAsia="ja-JP"/>
              </w:rPr>
            </w:pPr>
            <w:r>
              <w:rPr>
                <w:lang w:eastAsia="ja-JP"/>
              </w:rPr>
              <w:t>R2-D2</w:t>
            </w:r>
          </w:p>
        </w:tc>
        <w:tc>
          <w:tcPr>
            <w:tcW w:w="2556" w:type="dxa"/>
          </w:tcPr>
          <w:p w14:paraId="1192D3C1" w14:textId="77777777" w:rsidR="005F7327" w:rsidRDefault="005F7327" w:rsidP="002514A9">
            <w:pPr>
              <w:pStyle w:val="TAL"/>
              <w:keepNext w:val="0"/>
              <w:keepLines w:val="0"/>
              <w:rPr>
                <w:lang w:eastAsia="ja-JP"/>
              </w:rPr>
            </w:pPr>
            <w:r>
              <w:rPr>
                <w:lang w:eastAsia="ja-JP"/>
              </w:rPr>
              <w:t>Integrity Information Result</w:t>
            </w:r>
          </w:p>
        </w:tc>
        <w:tc>
          <w:tcPr>
            <w:tcW w:w="4252" w:type="dxa"/>
          </w:tcPr>
          <w:p w14:paraId="48D24E75" w14:textId="77777777" w:rsidR="005F7327" w:rsidRDefault="005F7327" w:rsidP="002514A9">
            <w:pPr>
              <w:pStyle w:val="TAL"/>
              <w:keepNext w:val="0"/>
              <w:keepLines w:val="0"/>
              <w:rPr>
                <w:lang w:eastAsia="ja-JP"/>
              </w:rPr>
            </w:pPr>
            <w:r>
              <w:rPr>
                <w:lang w:eastAsia="ja-JP"/>
              </w:rPr>
              <w:t>The information required for an integrity report,</w:t>
            </w:r>
          </w:p>
          <w:p w14:paraId="4718B2F3" w14:textId="77777777" w:rsidR="005F7327" w:rsidRDefault="005F7327" w:rsidP="002514A9">
            <w:pPr>
              <w:pStyle w:val="TAL"/>
              <w:keepNext w:val="0"/>
              <w:keepLines w:val="0"/>
              <w:rPr>
                <w:lang w:eastAsia="ja-JP"/>
              </w:rPr>
            </w:pPr>
            <w:r>
              <w:rPr>
                <w:lang w:eastAsia="ja-JP"/>
              </w:rPr>
              <w:t>Encoding of protection level</w:t>
            </w:r>
          </w:p>
        </w:tc>
        <w:tc>
          <w:tcPr>
            <w:tcW w:w="6379" w:type="dxa"/>
          </w:tcPr>
          <w:p w14:paraId="1995E2F4" w14:textId="77777777" w:rsidR="005F7327" w:rsidRDefault="005F7327" w:rsidP="002514A9">
            <w:pPr>
              <w:pStyle w:val="TAL"/>
              <w:keepNext w:val="0"/>
              <w:keepLines w:val="0"/>
              <w:rPr>
                <w:lang w:eastAsia="ja-JP"/>
              </w:rPr>
            </w:pPr>
            <w:proofErr w:type="spellStart"/>
            <w:r w:rsidRPr="00073C73">
              <w:rPr>
                <w:snapToGrid w:val="0"/>
              </w:rPr>
              <w:t>CommonIEsProvideLocationInformation</w:t>
            </w:r>
            <w:proofErr w:type="spellEnd"/>
            <w:r w:rsidRPr="00A61B5A">
              <w:rPr>
                <w:snapToGrid w:val="0"/>
              </w:rPr>
              <w:sym w:font="Wingdings" w:char="F0E0"/>
            </w:r>
            <w:r>
              <w:rPr>
                <w:snapToGrid w:val="0"/>
              </w:rPr>
              <w:t>IntegrityInfo-r17</w:t>
            </w:r>
          </w:p>
        </w:tc>
        <w:tc>
          <w:tcPr>
            <w:tcW w:w="3913" w:type="dxa"/>
          </w:tcPr>
          <w:p w14:paraId="3CEB73D0" w14:textId="77777777" w:rsidR="005F7327" w:rsidRDefault="005F7327" w:rsidP="002514A9">
            <w:pPr>
              <w:pStyle w:val="TAL"/>
              <w:keepNext w:val="0"/>
              <w:keepLines w:val="0"/>
              <w:rPr>
                <w:lang w:eastAsia="ja-JP"/>
              </w:rPr>
            </w:pPr>
            <w:r>
              <w:rPr>
                <w:lang w:eastAsia="ja-JP"/>
              </w:rPr>
              <w:t>Rapporteur</w:t>
            </w:r>
          </w:p>
          <w:p w14:paraId="2FC6D83E" w14:textId="77777777" w:rsidR="00C86A9B" w:rsidRDefault="00C86A9B" w:rsidP="00C86A9B">
            <w:pPr>
              <w:pStyle w:val="TAL"/>
              <w:keepNext w:val="0"/>
              <w:keepLines w:val="0"/>
              <w:rPr>
                <w:lang w:eastAsia="ja-JP"/>
              </w:rPr>
            </w:pPr>
            <w:r>
              <w:rPr>
                <w:lang w:eastAsia="ja-JP"/>
              </w:rPr>
              <w:t>Pre117-e610</w:t>
            </w:r>
          </w:p>
          <w:p w14:paraId="1113502B" w14:textId="77777777" w:rsidR="00C86A9B" w:rsidRDefault="00C86A9B" w:rsidP="00C86A9B">
            <w:pPr>
              <w:pStyle w:val="BodyText"/>
              <w:spacing w:after="240"/>
              <w:rPr>
                <w:b/>
                <w:bCs/>
                <w:lang w:eastAsia="zh-CN"/>
              </w:rPr>
            </w:pPr>
            <w:r w:rsidRPr="00EE742B">
              <w:rPr>
                <w:b/>
                <w:bCs/>
                <w:lang w:eastAsia="zh-CN"/>
              </w:rPr>
              <w:t>Q</w:t>
            </w:r>
            <w:r>
              <w:rPr>
                <w:b/>
                <w:bCs/>
                <w:lang w:eastAsia="zh-CN"/>
              </w:rPr>
              <w:t>15</w:t>
            </w:r>
            <w:r w:rsidRPr="00EE742B">
              <w:rPr>
                <w:b/>
                <w:bCs/>
                <w:lang w:eastAsia="zh-CN"/>
              </w:rPr>
              <w:t xml:space="preserve">: </w:t>
            </w:r>
            <w:r>
              <w:rPr>
                <w:b/>
                <w:bCs/>
                <w:lang w:eastAsia="zh-CN"/>
              </w:rPr>
              <w:t>Do you agree to express protection level as two parameters – horizontal and vertical protection level? What should be the range of the protection level parameter(s)?</w:t>
            </w:r>
          </w:p>
          <w:p w14:paraId="263079D7" w14:textId="508C998C" w:rsidR="00C86A9B" w:rsidRPr="00073C73" w:rsidRDefault="00C86A9B" w:rsidP="002514A9">
            <w:pPr>
              <w:pStyle w:val="TAL"/>
              <w:keepNext w:val="0"/>
              <w:keepLines w:val="0"/>
              <w:rPr>
                <w:snapToGrid w:val="0"/>
              </w:rPr>
            </w:pPr>
          </w:p>
        </w:tc>
        <w:tc>
          <w:tcPr>
            <w:tcW w:w="2520" w:type="dxa"/>
          </w:tcPr>
          <w:p w14:paraId="76ADDAA4" w14:textId="57A20DB4" w:rsidR="005F7327" w:rsidRPr="00073C73" w:rsidRDefault="005F7327" w:rsidP="005F7327">
            <w:pPr>
              <w:pStyle w:val="TAL"/>
              <w:keepNext w:val="0"/>
              <w:keepLines w:val="0"/>
              <w:rPr>
                <w:snapToGrid w:val="0"/>
              </w:rPr>
            </w:pPr>
          </w:p>
        </w:tc>
      </w:tr>
      <w:tr w:rsidR="005F7327" w14:paraId="429B157D" w14:textId="0B2289A5" w:rsidTr="004B5878">
        <w:tc>
          <w:tcPr>
            <w:tcW w:w="558" w:type="dxa"/>
          </w:tcPr>
          <w:p w14:paraId="3771A3FA" w14:textId="77777777" w:rsidR="005F7327" w:rsidRDefault="005F7327" w:rsidP="002514A9">
            <w:pPr>
              <w:pStyle w:val="TAL"/>
              <w:keepNext w:val="0"/>
              <w:keepLines w:val="0"/>
              <w:rPr>
                <w:lang w:eastAsia="ja-JP"/>
              </w:rPr>
            </w:pPr>
            <w:r>
              <w:rPr>
                <w:lang w:eastAsia="ja-JP"/>
              </w:rPr>
              <w:t>R2-D3</w:t>
            </w:r>
          </w:p>
        </w:tc>
        <w:tc>
          <w:tcPr>
            <w:tcW w:w="2556" w:type="dxa"/>
          </w:tcPr>
          <w:p w14:paraId="1DAC6D36" w14:textId="77777777" w:rsidR="005F7327" w:rsidRDefault="005F7327" w:rsidP="002514A9">
            <w:pPr>
              <w:pStyle w:val="TAL"/>
              <w:keepNext w:val="0"/>
              <w:keepLines w:val="0"/>
              <w:rPr>
                <w:lang w:eastAsia="ja-JP"/>
              </w:rPr>
            </w:pPr>
            <w:r>
              <w:rPr>
                <w:lang w:eastAsia="ja-JP"/>
              </w:rPr>
              <w:t>Periodic Assistance Data</w:t>
            </w:r>
          </w:p>
        </w:tc>
        <w:tc>
          <w:tcPr>
            <w:tcW w:w="4252" w:type="dxa"/>
          </w:tcPr>
          <w:p w14:paraId="7AE67DB7" w14:textId="77777777" w:rsidR="005F7327" w:rsidRDefault="005F7327" w:rsidP="002514A9">
            <w:pPr>
              <w:pStyle w:val="TAL"/>
              <w:keepNext w:val="0"/>
              <w:keepLines w:val="0"/>
              <w:rPr>
                <w:lang w:eastAsia="ja-JP"/>
              </w:rPr>
            </w:pPr>
            <w:r>
              <w:rPr>
                <w:lang w:eastAsia="ja-JP"/>
              </w:rPr>
              <w:t>Which integrity information need to be provided periodically</w:t>
            </w:r>
          </w:p>
        </w:tc>
        <w:tc>
          <w:tcPr>
            <w:tcW w:w="6379" w:type="dxa"/>
          </w:tcPr>
          <w:p w14:paraId="7771D228" w14:textId="77777777" w:rsidR="005F7327" w:rsidRDefault="005F7327" w:rsidP="002514A9">
            <w:pPr>
              <w:pStyle w:val="TAL"/>
              <w:keepNext w:val="0"/>
              <w:keepLines w:val="0"/>
              <w:rPr>
                <w:lang w:eastAsia="ja-JP"/>
              </w:rPr>
            </w:pPr>
            <w:r w:rsidRPr="00076A73">
              <w:rPr>
                <w:lang w:eastAsia="ja-JP"/>
              </w:rPr>
              <w:t>GNSS-PeriodicAssistData-r15</w:t>
            </w:r>
          </w:p>
        </w:tc>
        <w:tc>
          <w:tcPr>
            <w:tcW w:w="3913" w:type="dxa"/>
          </w:tcPr>
          <w:p w14:paraId="56C496BA" w14:textId="77777777" w:rsidR="005F7327" w:rsidRDefault="005F7327" w:rsidP="002514A9">
            <w:pPr>
              <w:pStyle w:val="TAL"/>
              <w:keepNext w:val="0"/>
              <w:keepLines w:val="0"/>
              <w:rPr>
                <w:lang w:eastAsia="ja-JP"/>
              </w:rPr>
            </w:pPr>
            <w:r>
              <w:rPr>
                <w:lang w:eastAsia="ja-JP"/>
              </w:rPr>
              <w:t>Rapporteur</w:t>
            </w:r>
          </w:p>
          <w:p w14:paraId="7B5863F5" w14:textId="77777777" w:rsidR="00A32694" w:rsidRDefault="00A32694" w:rsidP="002514A9">
            <w:pPr>
              <w:pStyle w:val="TAL"/>
              <w:keepNext w:val="0"/>
              <w:keepLines w:val="0"/>
              <w:rPr>
                <w:lang w:eastAsia="ja-JP"/>
              </w:rPr>
            </w:pPr>
            <w:r>
              <w:rPr>
                <w:lang w:eastAsia="ja-JP"/>
              </w:rPr>
              <w:t>Pre117-e610</w:t>
            </w:r>
          </w:p>
          <w:p w14:paraId="08FF9A5B" w14:textId="77777777" w:rsidR="00A32694" w:rsidRDefault="00A32694" w:rsidP="00A32694">
            <w:pPr>
              <w:pStyle w:val="BodyText"/>
              <w:spacing w:after="240"/>
              <w:rPr>
                <w:b/>
                <w:bCs/>
                <w:lang w:eastAsia="zh-CN"/>
              </w:rPr>
            </w:pPr>
            <w:r w:rsidRPr="00EE742B">
              <w:rPr>
                <w:b/>
                <w:bCs/>
                <w:lang w:eastAsia="zh-CN"/>
              </w:rPr>
              <w:t>Q</w:t>
            </w:r>
            <w:r>
              <w:rPr>
                <w:b/>
                <w:bCs/>
                <w:lang w:eastAsia="zh-CN"/>
              </w:rPr>
              <w:t>10</w:t>
            </w:r>
            <w:r w:rsidRPr="00EE742B">
              <w:rPr>
                <w:b/>
                <w:bCs/>
                <w:lang w:eastAsia="zh-CN"/>
              </w:rPr>
              <w:t xml:space="preserve">: </w:t>
            </w:r>
            <w:r>
              <w:rPr>
                <w:b/>
                <w:bCs/>
                <w:lang w:eastAsia="zh-CN"/>
              </w:rPr>
              <w:t>Do you agree that periodic assistance data for GNSS integrity is needed?</w:t>
            </w:r>
          </w:p>
          <w:p w14:paraId="7C8E1D10" w14:textId="77777777" w:rsidR="00A32694" w:rsidRPr="00E22CE6" w:rsidRDefault="00A32694" w:rsidP="00A32694">
            <w:pPr>
              <w:pStyle w:val="BodyText"/>
              <w:spacing w:after="240"/>
              <w:rPr>
                <w:b/>
                <w:bCs/>
                <w:lang w:eastAsia="zh-CN"/>
              </w:rPr>
            </w:pPr>
            <w:r>
              <w:rPr>
                <w:b/>
                <w:bCs/>
                <w:lang w:eastAsia="zh-CN"/>
              </w:rPr>
              <w:t>Q11: Which assistance data should be sent as periodic assistance data?</w:t>
            </w:r>
          </w:p>
          <w:p w14:paraId="64985253" w14:textId="6338210A" w:rsidR="00A32694" w:rsidRPr="00076A73" w:rsidRDefault="00A32694" w:rsidP="002514A9">
            <w:pPr>
              <w:pStyle w:val="TAL"/>
              <w:keepNext w:val="0"/>
              <w:keepLines w:val="0"/>
              <w:rPr>
                <w:lang w:eastAsia="ja-JP"/>
              </w:rPr>
            </w:pPr>
          </w:p>
        </w:tc>
        <w:tc>
          <w:tcPr>
            <w:tcW w:w="2520" w:type="dxa"/>
          </w:tcPr>
          <w:p w14:paraId="47072CB9" w14:textId="77777777" w:rsidR="005F7327" w:rsidRPr="00076A73" w:rsidRDefault="005F7327" w:rsidP="005F7327">
            <w:pPr>
              <w:pStyle w:val="TAL"/>
              <w:keepNext w:val="0"/>
              <w:keepLines w:val="0"/>
              <w:rPr>
                <w:lang w:eastAsia="ja-JP"/>
              </w:rPr>
            </w:pPr>
          </w:p>
        </w:tc>
      </w:tr>
      <w:tr w:rsidR="005F7327" w14:paraId="15CE3F03" w14:textId="6E4190E9" w:rsidTr="004B5878">
        <w:tc>
          <w:tcPr>
            <w:tcW w:w="558" w:type="dxa"/>
          </w:tcPr>
          <w:p w14:paraId="5294465C" w14:textId="77777777" w:rsidR="005F7327" w:rsidRDefault="005F7327" w:rsidP="002514A9">
            <w:pPr>
              <w:pStyle w:val="TAL"/>
              <w:keepNext w:val="0"/>
              <w:keepLines w:val="0"/>
              <w:rPr>
                <w:lang w:eastAsia="ja-JP"/>
              </w:rPr>
            </w:pPr>
            <w:r>
              <w:rPr>
                <w:lang w:eastAsia="ja-JP"/>
              </w:rPr>
              <w:t>R2-D4</w:t>
            </w:r>
          </w:p>
        </w:tc>
        <w:tc>
          <w:tcPr>
            <w:tcW w:w="2556" w:type="dxa"/>
          </w:tcPr>
          <w:p w14:paraId="1D5C0B1F" w14:textId="77777777" w:rsidR="005F7327" w:rsidRDefault="005F7327" w:rsidP="002514A9">
            <w:pPr>
              <w:pStyle w:val="TAL"/>
              <w:keepNext w:val="0"/>
              <w:keepLines w:val="0"/>
              <w:rPr>
                <w:lang w:eastAsia="ja-JP"/>
              </w:rPr>
            </w:pPr>
            <w:r>
              <w:rPr>
                <w:lang w:eastAsia="ja-JP"/>
              </w:rPr>
              <w:t>Integrity Service Parameters</w:t>
            </w:r>
          </w:p>
        </w:tc>
        <w:tc>
          <w:tcPr>
            <w:tcW w:w="4252" w:type="dxa"/>
          </w:tcPr>
          <w:p w14:paraId="6F23539D" w14:textId="77777777" w:rsidR="005F7327" w:rsidRDefault="005F7327" w:rsidP="002514A9">
            <w:pPr>
              <w:pStyle w:val="TAL"/>
              <w:keepNext w:val="0"/>
              <w:keepLines w:val="0"/>
              <w:rPr>
                <w:lang w:eastAsia="ja-JP"/>
              </w:rPr>
            </w:pPr>
            <w:r>
              <w:rPr>
                <w:lang w:eastAsia="ja-JP"/>
              </w:rPr>
              <w:t>Confirm the proposed encoding</w:t>
            </w:r>
          </w:p>
        </w:tc>
        <w:tc>
          <w:tcPr>
            <w:tcW w:w="6379" w:type="dxa"/>
          </w:tcPr>
          <w:p w14:paraId="394BA672" w14:textId="77777777" w:rsidR="005F7327" w:rsidRDefault="005F7327" w:rsidP="002514A9">
            <w:pPr>
              <w:pStyle w:val="TAL"/>
              <w:keepNext w:val="0"/>
              <w:keepLines w:val="0"/>
              <w:rPr>
                <w:lang w:eastAsia="ja-JP"/>
              </w:rPr>
            </w:pPr>
            <w:r w:rsidRPr="00A7346C">
              <w:rPr>
                <w:lang w:eastAsia="ja-JP"/>
              </w:rPr>
              <w:t>GNSS-Integrity-ServiceParameters-r17</w:t>
            </w:r>
          </w:p>
        </w:tc>
        <w:tc>
          <w:tcPr>
            <w:tcW w:w="3913" w:type="dxa"/>
          </w:tcPr>
          <w:p w14:paraId="79F05BBB" w14:textId="77777777" w:rsidR="005F7327" w:rsidRDefault="005F7327" w:rsidP="002514A9">
            <w:pPr>
              <w:pStyle w:val="TAL"/>
              <w:keepNext w:val="0"/>
              <w:keepLines w:val="0"/>
              <w:rPr>
                <w:lang w:eastAsia="ja-JP"/>
              </w:rPr>
            </w:pPr>
            <w:r>
              <w:rPr>
                <w:lang w:eastAsia="ja-JP"/>
              </w:rPr>
              <w:t>Rapporteur</w:t>
            </w:r>
          </w:p>
          <w:p w14:paraId="14FC1A89" w14:textId="77777777" w:rsidR="00C86A9B" w:rsidRDefault="00C86A9B" w:rsidP="00C86A9B">
            <w:pPr>
              <w:pStyle w:val="TAL"/>
              <w:keepNext w:val="0"/>
              <w:keepLines w:val="0"/>
              <w:rPr>
                <w:lang w:eastAsia="ja-JP"/>
              </w:rPr>
            </w:pPr>
            <w:r>
              <w:rPr>
                <w:lang w:eastAsia="ja-JP"/>
              </w:rPr>
              <w:t>Pre117-e610</w:t>
            </w:r>
          </w:p>
          <w:p w14:paraId="742CAC37" w14:textId="77777777" w:rsidR="00C86A9B" w:rsidRDefault="00C86A9B" w:rsidP="00C86A9B">
            <w:pPr>
              <w:pStyle w:val="BodyText"/>
              <w:spacing w:after="240"/>
              <w:rPr>
                <w:b/>
                <w:bCs/>
                <w:lang w:eastAsia="zh-CN"/>
              </w:rPr>
            </w:pPr>
            <w:r w:rsidRPr="00EE742B">
              <w:rPr>
                <w:b/>
                <w:bCs/>
                <w:lang w:eastAsia="zh-CN"/>
              </w:rPr>
              <w:t>Q</w:t>
            </w:r>
            <w:r>
              <w:rPr>
                <w:b/>
                <w:bCs/>
                <w:lang w:eastAsia="zh-CN"/>
              </w:rPr>
              <w:t>17</w:t>
            </w:r>
            <w:r w:rsidRPr="00EE742B">
              <w:rPr>
                <w:b/>
                <w:bCs/>
                <w:lang w:eastAsia="zh-CN"/>
              </w:rPr>
              <w:t xml:space="preserve">: </w:t>
            </w:r>
            <w:r>
              <w:rPr>
                <w:b/>
                <w:bCs/>
                <w:lang w:eastAsia="zh-CN"/>
              </w:rPr>
              <w:t>Do you agree with the proposed encoding?</w:t>
            </w:r>
          </w:p>
          <w:p w14:paraId="263D395C" w14:textId="7CCA5A1F" w:rsidR="00C86A9B" w:rsidRPr="00A7346C" w:rsidRDefault="00C86A9B" w:rsidP="002514A9">
            <w:pPr>
              <w:pStyle w:val="TAL"/>
              <w:keepNext w:val="0"/>
              <w:keepLines w:val="0"/>
              <w:rPr>
                <w:lang w:eastAsia="ja-JP"/>
              </w:rPr>
            </w:pPr>
          </w:p>
        </w:tc>
        <w:tc>
          <w:tcPr>
            <w:tcW w:w="2520" w:type="dxa"/>
          </w:tcPr>
          <w:p w14:paraId="64613E11" w14:textId="7EF49644" w:rsidR="005F7327" w:rsidRPr="00A7346C" w:rsidRDefault="005F7327" w:rsidP="005F7327">
            <w:pPr>
              <w:pStyle w:val="TAL"/>
              <w:keepNext w:val="0"/>
              <w:keepLines w:val="0"/>
              <w:rPr>
                <w:lang w:eastAsia="ja-JP"/>
              </w:rPr>
            </w:pPr>
          </w:p>
        </w:tc>
      </w:tr>
      <w:tr w:rsidR="005F7327" w14:paraId="2D2E22BD" w14:textId="033CF3BB" w:rsidTr="004B5878">
        <w:tc>
          <w:tcPr>
            <w:tcW w:w="558" w:type="dxa"/>
          </w:tcPr>
          <w:p w14:paraId="24541F99" w14:textId="77777777" w:rsidR="005F7327" w:rsidRDefault="005F7327" w:rsidP="002514A9">
            <w:pPr>
              <w:pStyle w:val="TAL"/>
              <w:keepNext w:val="0"/>
              <w:keepLines w:val="0"/>
              <w:rPr>
                <w:lang w:eastAsia="ja-JP"/>
              </w:rPr>
            </w:pPr>
            <w:r>
              <w:rPr>
                <w:lang w:eastAsia="ja-JP"/>
              </w:rPr>
              <w:t>R2-D5</w:t>
            </w:r>
          </w:p>
        </w:tc>
        <w:tc>
          <w:tcPr>
            <w:tcW w:w="2556" w:type="dxa"/>
          </w:tcPr>
          <w:p w14:paraId="4A4CEB53" w14:textId="77777777" w:rsidR="005F7327" w:rsidRDefault="005F7327" w:rsidP="002514A9">
            <w:pPr>
              <w:pStyle w:val="TAL"/>
              <w:keepNext w:val="0"/>
              <w:keepLines w:val="0"/>
              <w:rPr>
                <w:lang w:eastAsia="ja-JP"/>
              </w:rPr>
            </w:pPr>
            <w:r>
              <w:rPr>
                <w:lang w:eastAsia="ja-JP"/>
              </w:rPr>
              <w:t>Code Bias Bounds</w:t>
            </w:r>
          </w:p>
        </w:tc>
        <w:tc>
          <w:tcPr>
            <w:tcW w:w="4252" w:type="dxa"/>
          </w:tcPr>
          <w:p w14:paraId="03ECB895" w14:textId="77777777" w:rsidR="005F7327" w:rsidRDefault="005F7327" w:rsidP="002514A9">
            <w:pPr>
              <w:pStyle w:val="TAL"/>
              <w:keepNext w:val="0"/>
              <w:keepLines w:val="0"/>
              <w:rPr>
                <w:lang w:eastAsia="ja-JP"/>
              </w:rPr>
            </w:pPr>
            <w:r>
              <w:rPr>
                <w:lang w:eastAsia="ja-JP"/>
              </w:rPr>
              <w:t>Confirm the proposed encoding</w:t>
            </w:r>
          </w:p>
        </w:tc>
        <w:tc>
          <w:tcPr>
            <w:tcW w:w="6379" w:type="dxa"/>
          </w:tcPr>
          <w:p w14:paraId="2B71CF0C" w14:textId="77777777" w:rsidR="005F7327" w:rsidRPr="00A7346C" w:rsidRDefault="005F7327" w:rsidP="002514A9">
            <w:pPr>
              <w:pStyle w:val="TAL"/>
              <w:keepNext w:val="0"/>
              <w:keepLines w:val="0"/>
              <w:rPr>
                <w:lang w:eastAsia="ja-JP"/>
              </w:rPr>
            </w:pPr>
            <w:r>
              <w:rPr>
                <w:snapToGrid w:val="0"/>
              </w:rPr>
              <w:t>G</w:t>
            </w:r>
            <w:r w:rsidRPr="00073C73">
              <w:rPr>
                <w:snapToGrid w:val="0"/>
              </w:rPr>
              <w:t>NSS-SSR-CodeBias-r15</w:t>
            </w:r>
            <w:r w:rsidRPr="00192375">
              <w:rPr>
                <w:snapToGrid w:val="0"/>
              </w:rPr>
              <w:sym w:font="Wingdings" w:char="F0E0"/>
            </w:r>
            <w:r>
              <w:rPr>
                <w:lang w:eastAsia="ja-JP"/>
              </w:rPr>
              <w:t>S</w:t>
            </w:r>
            <w:r w:rsidRPr="00A77593">
              <w:rPr>
                <w:lang w:eastAsia="ja-JP"/>
              </w:rPr>
              <w:t>SR-IntegrityCodeBiasBounds-r17</w:t>
            </w:r>
          </w:p>
        </w:tc>
        <w:tc>
          <w:tcPr>
            <w:tcW w:w="3913" w:type="dxa"/>
          </w:tcPr>
          <w:p w14:paraId="1B32F5C7" w14:textId="77777777" w:rsidR="005F7327" w:rsidRDefault="005F7327" w:rsidP="002514A9">
            <w:pPr>
              <w:pStyle w:val="TAL"/>
              <w:keepNext w:val="0"/>
              <w:keepLines w:val="0"/>
              <w:rPr>
                <w:lang w:eastAsia="ja-JP"/>
              </w:rPr>
            </w:pPr>
            <w:r>
              <w:rPr>
                <w:lang w:eastAsia="ja-JP"/>
              </w:rPr>
              <w:t>Rapporteur</w:t>
            </w:r>
          </w:p>
          <w:p w14:paraId="0D0B880C" w14:textId="77777777" w:rsidR="00C86A9B" w:rsidRDefault="00C86A9B" w:rsidP="00C86A9B">
            <w:pPr>
              <w:pStyle w:val="TAL"/>
              <w:keepNext w:val="0"/>
              <w:keepLines w:val="0"/>
              <w:rPr>
                <w:lang w:eastAsia="ja-JP"/>
              </w:rPr>
            </w:pPr>
            <w:r>
              <w:rPr>
                <w:lang w:eastAsia="ja-JP"/>
              </w:rPr>
              <w:t>Pre117-e610</w:t>
            </w:r>
          </w:p>
          <w:p w14:paraId="30B3D552" w14:textId="77777777" w:rsidR="00C86A9B" w:rsidRDefault="00C86A9B" w:rsidP="00C86A9B">
            <w:pPr>
              <w:pStyle w:val="BodyText"/>
              <w:spacing w:after="240"/>
              <w:rPr>
                <w:b/>
                <w:bCs/>
                <w:lang w:eastAsia="zh-CN"/>
              </w:rPr>
            </w:pPr>
            <w:r w:rsidRPr="00EE742B">
              <w:rPr>
                <w:b/>
                <w:bCs/>
                <w:lang w:eastAsia="zh-CN"/>
              </w:rPr>
              <w:t>Q</w:t>
            </w:r>
            <w:r>
              <w:rPr>
                <w:b/>
                <w:bCs/>
                <w:lang w:eastAsia="zh-CN"/>
              </w:rPr>
              <w:t>19</w:t>
            </w:r>
            <w:r w:rsidRPr="00EE742B">
              <w:rPr>
                <w:b/>
                <w:bCs/>
                <w:lang w:eastAsia="zh-CN"/>
              </w:rPr>
              <w:t xml:space="preserve">: </w:t>
            </w:r>
            <w:r>
              <w:rPr>
                <w:b/>
                <w:bCs/>
                <w:lang w:eastAsia="zh-CN"/>
              </w:rPr>
              <w:t>Do you agree with the proposed encoding?</w:t>
            </w:r>
          </w:p>
          <w:p w14:paraId="65201B3D" w14:textId="77777777" w:rsidR="00C86A9B" w:rsidRDefault="00C86A9B" w:rsidP="00C86A9B">
            <w:pPr>
              <w:pStyle w:val="BodyText"/>
              <w:spacing w:after="240"/>
              <w:rPr>
                <w:b/>
                <w:bCs/>
                <w:lang w:eastAsia="zh-CN"/>
              </w:rPr>
            </w:pPr>
            <w:r w:rsidRPr="00EE742B">
              <w:rPr>
                <w:b/>
                <w:bCs/>
                <w:lang w:eastAsia="zh-CN"/>
              </w:rPr>
              <w:t>Q</w:t>
            </w:r>
            <w:r>
              <w:rPr>
                <w:b/>
                <w:bCs/>
                <w:lang w:eastAsia="zh-CN"/>
              </w:rPr>
              <w:t>20</w:t>
            </w:r>
            <w:r w:rsidRPr="00EE742B">
              <w:rPr>
                <w:b/>
                <w:bCs/>
                <w:lang w:eastAsia="zh-CN"/>
              </w:rPr>
              <w:t xml:space="preserve">: </w:t>
            </w:r>
            <w:r>
              <w:rPr>
                <w:b/>
                <w:bCs/>
                <w:lang w:eastAsia="zh-CN"/>
              </w:rPr>
              <w:t xml:space="preserve">What should be the value ranges for </w:t>
            </w:r>
            <w:r>
              <w:rPr>
                <w:b/>
                <w:bCs/>
                <w:lang w:eastAsia="zh-CN"/>
              </w:rPr>
              <w:lastRenderedPageBreak/>
              <w:t>the new fields ?</w:t>
            </w:r>
          </w:p>
          <w:p w14:paraId="4820CB90" w14:textId="6349A45A" w:rsidR="00C86A9B" w:rsidRDefault="00C86A9B" w:rsidP="002514A9">
            <w:pPr>
              <w:pStyle w:val="TAL"/>
              <w:keepNext w:val="0"/>
              <w:keepLines w:val="0"/>
              <w:rPr>
                <w:snapToGrid w:val="0"/>
              </w:rPr>
            </w:pPr>
          </w:p>
        </w:tc>
        <w:tc>
          <w:tcPr>
            <w:tcW w:w="2520" w:type="dxa"/>
          </w:tcPr>
          <w:p w14:paraId="545EF252" w14:textId="0835B3C8" w:rsidR="005F7327" w:rsidRDefault="005F7327" w:rsidP="005F7327">
            <w:pPr>
              <w:pStyle w:val="TAL"/>
              <w:keepNext w:val="0"/>
              <w:keepLines w:val="0"/>
              <w:rPr>
                <w:snapToGrid w:val="0"/>
              </w:rPr>
            </w:pPr>
          </w:p>
        </w:tc>
      </w:tr>
      <w:tr w:rsidR="005F7327" w14:paraId="3D4A357A" w14:textId="77657E0C" w:rsidTr="004B5878">
        <w:tc>
          <w:tcPr>
            <w:tcW w:w="558" w:type="dxa"/>
          </w:tcPr>
          <w:p w14:paraId="5DF774D1" w14:textId="77777777" w:rsidR="005F7327" w:rsidRDefault="005F7327" w:rsidP="002514A9">
            <w:pPr>
              <w:pStyle w:val="TAL"/>
              <w:keepNext w:val="0"/>
              <w:keepLines w:val="0"/>
              <w:rPr>
                <w:lang w:eastAsia="ja-JP"/>
              </w:rPr>
            </w:pPr>
            <w:r>
              <w:rPr>
                <w:lang w:eastAsia="ja-JP"/>
              </w:rPr>
              <w:t>R2-D6</w:t>
            </w:r>
          </w:p>
        </w:tc>
        <w:tc>
          <w:tcPr>
            <w:tcW w:w="2556" w:type="dxa"/>
          </w:tcPr>
          <w:p w14:paraId="79494CB1" w14:textId="77777777" w:rsidR="005F7327" w:rsidRDefault="005F7327" w:rsidP="002514A9">
            <w:pPr>
              <w:pStyle w:val="TAL"/>
              <w:keepNext w:val="0"/>
              <w:keepLines w:val="0"/>
              <w:rPr>
                <w:lang w:eastAsia="ja-JP"/>
              </w:rPr>
            </w:pPr>
            <w:r>
              <w:rPr>
                <w:lang w:eastAsia="ja-JP"/>
              </w:rPr>
              <w:t>Phase Bias Bounds</w:t>
            </w:r>
          </w:p>
        </w:tc>
        <w:tc>
          <w:tcPr>
            <w:tcW w:w="4252" w:type="dxa"/>
          </w:tcPr>
          <w:p w14:paraId="0C10092E" w14:textId="77777777" w:rsidR="005F7327" w:rsidRDefault="005F7327" w:rsidP="002514A9">
            <w:pPr>
              <w:pStyle w:val="TAL"/>
              <w:keepNext w:val="0"/>
              <w:keepLines w:val="0"/>
              <w:rPr>
                <w:lang w:eastAsia="ja-JP"/>
              </w:rPr>
            </w:pPr>
            <w:r>
              <w:rPr>
                <w:lang w:eastAsia="ja-JP"/>
              </w:rPr>
              <w:t>Confirm the proposed encoding</w:t>
            </w:r>
          </w:p>
        </w:tc>
        <w:tc>
          <w:tcPr>
            <w:tcW w:w="6379" w:type="dxa"/>
          </w:tcPr>
          <w:p w14:paraId="5E3CEC52" w14:textId="77777777" w:rsidR="005F7327" w:rsidRPr="00A7346C" w:rsidRDefault="005F7327" w:rsidP="002514A9">
            <w:pPr>
              <w:pStyle w:val="TAL"/>
              <w:keepNext w:val="0"/>
              <w:keepLines w:val="0"/>
              <w:rPr>
                <w:lang w:eastAsia="ja-JP"/>
              </w:rPr>
            </w:pPr>
            <w:r w:rsidRPr="0003000E">
              <w:rPr>
                <w:lang w:eastAsia="ja-JP"/>
              </w:rPr>
              <w:t>GNSS-SSR-PhaseBias-r16</w:t>
            </w:r>
            <w:r>
              <w:rPr>
                <w:lang w:eastAsia="ja-JP"/>
              </w:rPr>
              <w:sym w:font="Wingdings" w:char="F0E0"/>
            </w:r>
            <w:r>
              <w:rPr>
                <w:rFonts w:eastAsia="Courier New" w:cs="Courier New"/>
                <w:color w:val="000000"/>
                <w:szCs w:val="16"/>
              </w:rPr>
              <w:t xml:space="preserve"> SSR-IntegrityPhaseBiasBounds-r17</w:t>
            </w:r>
          </w:p>
        </w:tc>
        <w:tc>
          <w:tcPr>
            <w:tcW w:w="3913" w:type="dxa"/>
          </w:tcPr>
          <w:p w14:paraId="212118E6" w14:textId="77777777" w:rsidR="005F7327" w:rsidRDefault="005F7327" w:rsidP="002514A9">
            <w:pPr>
              <w:pStyle w:val="TAL"/>
              <w:keepNext w:val="0"/>
              <w:keepLines w:val="0"/>
              <w:rPr>
                <w:lang w:eastAsia="ja-JP"/>
              </w:rPr>
            </w:pPr>
            <w:r>
              <w:rPr>
                <w:lang w:eastAsia="ja-JP"/>
              </w:rPr>
              <w:t>Rapporteur</w:t>
            </w:r>
          </w:p>
          <w:p w14:paraId="0DC4E5CE" w14:textId="77777777" w:rsidR="00C86A9B" w:rsidRDefault="00C86A9B" w:rsidP="00C86A9B">
            <w:pPr>
              <w:pStyle w:val="TAL"/>
              <w:keepNext w:val="0"/>
              <w:keepLines w:val="0"/>
              <w:rPr>
                <w:lang w:eastAsia="ja-JP"/>
              </w:rPr>
            </w:pPr>
            <w:r>
              <w:rPr>
                <w:lang w:eastAsia="ja-JP"/>
              </w:rPr>
              <w:t>Pre117-e610</w:t>
            </w:r>
          </w:p>
          <w:p w14:paraId="43C87F51" w14:textId="77777777" w:rsidR="00C86A9B" w:rsidRDefault="00C86A9B" w:rsidP="00C86A9B">
            <w:pPr>
              <w:rPr>
                <w:rFonts w:ascii="Arial" w:hAnsi="Arial" w:cs="Arial"/>
                <w:color w:val="000000"/>
                <w:sz w:val="18"/>
                <w:szCs w:val="18"/>
                <w:lang w:eastAsia="zh-CN"/>
              </w:rPr>
            </w:pPr>
          </w:p>
          <w:p w14:paraId="7DC92522" w14:textId="77777777" w:rsidR="00C86A9B" w:rsidRDefault="00C86A9B" w:rsidP="00C86A9B">
            <w:pPr>
              <w:pStyle w:val="BodyText"/>
              <w:spacing w:after="240"/>
              <w:rPr>
                <w:b/>
                <w:bCs/>
                <w:lang w:eastAsia="zh-CN"/>
              </w:rPr>
            </w:pPr>
            <w:r w:rsidRPr="00EE742B">
              <w:rPr>
                <w:b/>
                <w:bCs/>
                <w:lang w:eastAsia="zh-CN"/>
              </w:rPr>
              <w:t>Q</w:t>
            </w:r>
            <w:r>
              <w:rPr>
                <w:b/>
                <w:bCs/>
                <w:lang w:eastAsia="zh-CN"/>
              </w:rPr>
              <w:t>21</w:t>
            </w:r>
            <w:r w:rsidRPr="00EE742B">
              <w:rPr>
                <w:b/>
                <w:bCs/>
                <w:lang w:eastAsia="zh-CN"/>
              </w:rPr>
              <w:t xml:space="preserve">: </w:t>
            </w:r>
            <w:r>
              <w:rPr>
                <w:b/>
                <w:bCs/>
                <w:lang w:eastAsia="zh-CN"/>
              </w:rPr>
              <w:t>Do you agree with the proposed encoding?</w:t>
            </w:r>
          </w:p>
          <w:p w14:paraId="6242F1FC" w14:textId="4F08D6B1" w:rsidR="00C86A9B" w:rsidRPr="0003000E" w:rsidRDefault="00C86A9B" w:rsidP="002514A9">
            <w:pPr>
              <w:pStyle w:val="TAL"/>
              <w:keepNext w:val="0"/>
              <w:keepLines w:val="0"/>
              <w:rPr>
                <w:lang w:eastAsia="ja-JP"/>
              </w:rPr>
            </w:pPr>
          </w:p>
        </w:tc>
        <w:tc>
          <w:tcPr>
            <w:tcW w:w="2520" w:type="dxa"/>
          </w:tcPr>
          <w:p w14:paraId="0BA18BBF" w14:textId="0F3EA38D" w:rsidR="005F7327" w:rsidRPr="0003000E" w:rsidRDefault="005F7327" w:rsidP="005F7327">
            <w:pPr>
              <w:pStyle w:val="TAL"/>
              <w:keepNext w:val="0"/>
              <w:keepLines w:val="0"/>
              <w:rPr>
                <w:lang w:eastAsia="ja-JP"/>
              </w:rPr>
            </w:pPr>
          </w:p>
        </w:tc>
      </w:tr>
      <w:tr w:rsidR="005F7327" w14:paraId="23F0970A" w14:textId="3B189BD5" w:rsidTr="004B5878">
        <w:tc>
          <w:tcPr>
            <w:tcW w:w="558" w:type="dxa"/>
          </w:tcPr>
          <w:p w14:paraId="62F2567F" w14:textId="77777777" w:rsidR="005F7327" w:rsidRDefault="005F7327" w:rsidP="002514A9">
            <w:pPr>
              <w:pStyle w:val="TAL"/>
              <w:keepNext w:val="0"/>
              <w:keepLines w:val="0"/>
              <w:rPr>
                <w:lang w:eastAsia="ja-JP"/>
              </w:rPr>
            </w:pPr>
            <w:r>
              <w:rPr>
                <w:lang w:eastAsia="ja-JP"/>
              </w:rPr>
              <w:t>R2-D7</w:t>
            </w:r>
          </w:p>
        </w:tc>
        <w:tc>
          <w:tcPr>
            <w:tcW w:w="2556" w:type="dxa"/>
          </w:tcPr>
          <w:p w14:paraId="05ED236D" w14:textId="77777777" w:rsidR="005F7327" w:rsidRDefault="005F7327" w:rsidP="002514A9">
            <w:pPr>
              <w:pStyle w:val="TAL"/>
              <w:keepNext w:val="0"/>
              <w:keepLines w:val="0"/>
              <w:rPr>
                <w:lang w:eastAsia="ja-JP"/>
              </w:rPr>
            </w:pPr>
            <w:r>
              <w:rPr>
                <w:lang w:eastAsia="ja-JP"/>
              </w:rPr>
              <w:t>STEC Integrity</w:t>
            </w:r>
          </w:p>
        </w:tc>
        <w:tc>
          <w:tcPr>
            <w:tcW w:w="4252" w:type="dxa"/>
          </w:tcPr>
          <w:p w14:paraId="7574C58A" w14:textId="77777777" w:rsidR="005F7327" w:rsidRDefault="005F7327" w:rsidP="002514A9">
            <w:pPr>
              <w:pStyle w:val="TAL"/>
              <w:keepNext w:val="0"/>
              <w:keepLines w:val="0"/>
              <w:rPr>
                <w:lang w:eastAsia="ja-JP"/>
              </w:rPr>
            </w:pPr>
            <w:r>
              <w:rPr>
                <w:lang w:eastAsia="ja-JP"/>
              </w:rPr>
              <w:t>Confirm the proposed encoding</w:t>
            </w:r>
          </w:p>
        </w:tc>
        <w:tc>
          <w:tcPr>
            <w:tcW w:w="6379" w:type="dxa"/>
          </w:tcPr>
          <w:p w14:paraId="1BCB4123" w14:textId="77777777" w:rsidR="005F7327" w:rsidRDefault="005F7327" w:rsidP="002514A9">
            <w:pPr>
              <w:pStyle w:val="TAL"/>
              <w:keepNext w:val="0"/>
              <w:keepLines w:val="0"/>
              <w:rPr>
                <w:snapToGrid w:val="0"/>
              </w:rPr>
            </w:pPr>
            <w:r w:rsidRPr="00770F3D">
              <w:rPr>
                <w:lang w:eastAsia="ja-JP"/>
              </w:rPr>
              <w:t>GNSS-SSR-STEC-Correction-r16</w:t>
            </w:r>
            <w:r>
              <w:rPr>
                <w:lang w:eastAsia="ja-JP"/>
              </w:rPr>
              <w:sym w:font="Wingdings" w:char="F0E0"/>
            </w:r>
            <w:r>
              <w:rPr>
                <w:snapToGrid w:val="0"/>
              </w:rPr>
              <w:t xml:space="preserve"> STEC-IntegrityParameters-r17</w:t>
            </w:r>
          </w:p>
          <w:p w14:paraId="5F8E94E2" w14:textId="77777777" w:rsidR="005F7327" w:rsidRPr="00A7346C" w:rsidRDefault="005F7327" w:rsidP="002514A9">
            <w:pPr>
              <w:pStyle w:val="TAL"/>
              <w:keepNext w:val="0"/>
              <w:keepLines w:val="0"/>
              <w:rPr>
                <w:lang w:eastAsia="ja-JP"/>
              </w:rPr>
            </w:pPr>
            <w:r>
              <w:rPr>
                <w:rFonts w:eastAsia="Courier New" w:cs="Courier New"/>
                <w:color w:val="000000"/>
                <w:szCs w:val="16"/>
              </w:rPr>
              <w:t>STEC-IntegrityErrorBounds-r17</w:t>
            </w:r>
          </w:p>
        </w:tc>
        <w:tc>
          <w:tcPr>
            <w:tcW w:w="3913" w:type="dxa"/>
          </w:tcPr>
          <w:p w14:paraId="66038242" w14:textId="77777777" w:rsidR="005F7327" w:rsidRDefault="005F7327" w:rsidP="002514A9">
            <w:pPr>
              <w:pStyle w:val="TAL"/>
              <w:keepNext w:val="0"/>
              <w:keepLines w:val="0"/>
              <w:rPr>
                <w:lang w:eastAsia="ja-JP"/>
              </w:rPr>
            </w:pPr>
            <w:r>
              <w:rPr>
                <w:lang w:eastAsia="ja-JP"/>
              </w:rPr>
              <w:t>Rapporteur</w:t>
            </w:r>
          </w:p>
          <w:p w14:paraId="2FA900F5" w14:textId="77777777" w:rsidR="00C86A9B" w:rsidRDefault="00C86A9B" w:rsidP="00C86A9B">
            <w:pPr>
              <w:pStyle w:val="TAL"/>
              <w:keepNext w:val="0"/>
              <w:keepLines w:val="0"/>
              <w:rPr>
                <w:lang w:eastAsia="ja-JP"/>
              </w:rPr>
            </w:pPr>
            <w:r>
              <w:rPr>
                <w:lang w:eastAsia="ja-JP"/>
              </w:rPr>
              <w:t>Pre117-e610</w:t>
            </w:r>
          </w:p>
          <w:p w14:paraId="6338717B" w14:textId="77777777" w:rsidR="00C86A9B" w:rsidRDefault="00C86A9B" w:rsidP="00C86A9B">
            <w:pPr>
              <w:pStyle w:val="BodyText"/>
              <w:spacing w:after="240"/>
              <w:rPr>
                <w:b/>
                <w:bCs/>
                <w:lang w:eastAsia="zh-CN"/>
              </w:rPr>
            </w:pPr>
            <w:r w:rsidRPr="00EE742B">
              <w:rPr>
                <w:b/>
                <w:bCs/>
                <w:lang w:eastAsia="zh-CN"/>
              </w:rPr>
              <w:t>Q</w:t>
            </w:r>
            <w:r>
              <w:rPr>
                <w:b/>
                <w:bCs/>
                <w:lang w:eastAsia="zh-CN"/>
              </w:rPr>
              <w:t>23</w:t>
            </w:r>
            <w:r w:rsidRPr="00EE742B">
              <w:rPr>
                <w:b/>
                <w:bCs/>
                <w:lang w:eastAsia="zh-CN"/>
              </w:rPr>
              <w:t xml:space="preserve">: </w:t>
            </w:r>
            <w:r>
              <w:rPr>
                <w:b/>
                <w:bCs/>
                <w:lang w:eastAsia="zh-CN"/>
              </w:rPr>
              <w:t>Do you agree with the proposed encoding?</w:t>
            </w:r>
          </w:p>
          <w:p w14:paraId="52086788" w14:textId="77777777" w:rsidR="00C86A9B" w:rsidRDefault="00C86A9B" w:rsidP="00C86A9B">
            <w:pPr>
              <w:pStyle w:val="BodyText"/>
              <w:spacing w:after="240"/>
              <w:rPr>
                <w:b/>
                <w:bCs/>
                <w:lang w:eastAsia="zh-CN"/>
              </w:rPr>
            </w:pPr>
            <w:r w:rsidRPr="00EE742B">
              <w:rPr>
                <w:b/>
                <w:bCs/>
                <w:lang w:eastAsia="zh-CN"/>
              </w:rPr>
              <w:t>Q</w:t>
            </w:r>
            <w:r>
              <w:rPr>
                <w:b/>
                <w:bCs/>
                <w:lang w:eastAsia="zh-CN"/>
              </w:rPr>
              <w:t>24</w:t>
            </w:r>
            <w:r w:rsidRPr="00EE742B">
              <w:rPr>
                <w:b/>
                <w:bCs/>
                <w:lang w:eastAsia="zh-CN"/>
              </w:rPr>
              <w:t xml:space="preserve">: </w:t>
            </w:r>
            <w:r>
              <w:rPr>
                <w:b/>
                <w:bCs/>
                <w:lang w:eastAsia="zh-CN"/>
              </w:rPr>
              <w:t>What should be the value ranges for the new fields ?</w:t>
            </w:r>
          </w:p>
          <w:p w14:paraId="7BF292A4" w14:textId="7C2D041B" w:rsidR="00C86A9B" w:rsidRPr="00770F3D" w:rsidRDefault="00C86A9B" w:rsidP="002514A9">
            <w:pPr>
              <w:pStyle w:val="TAL"/>
              <w:keepNext w:val="0"/>
              <w:keepLines w:val="0"/>
              <w:rPr>
                <w:lang w:eastAsia="ja-JP"/>
              </w:rPr>
            </w:pPr>
          </w:p>
        </w:tc>
        <w:tc>
          <w:tcPr>
            <w:tcW w:w="2520" w:type="dxa"/>
          </w:tcPr>
          <w:p w14:paraId="3A1F0A41" w14:textId="71150BEC" w:rsidR="005F7327" w:rsidRPr="00770F3D" w:rsidRDefault="005F7327" w:rsidP="005F7327">
            <w:pPr>
              <w:pStyle w:val="TAL"/>
              <w:keepNext w:val="0"/>
              <w:keepLines w:val="0"/>
              <w:rPr>
                <w:lang w:eastAsia="ja-JP"/>
              </w:rPr>
            </w:pPr>
          </w:p>
        </w:tc>
      </w:tr>
      <w:tr w:rsidR="005F7327" w14:paraId="10EFCBE4" w14:textId="57EA0A4A" w:rsidTr="004B5878">
        <w:tc>
          <w:tcPr>
            <w:tcW w:w="558" w:type="dxa"/>
          </w:tcPr>
          <w:p w14:paraId="5FDF1F0A" w14:textId="77777777" w:rsidR="005F7327" w:rsidRDefault="005F7327" w:rsidP="002514A9">
            <w:pPr>
              <w:pStyle w:val="TAL"/>
              <w:keepNext w:val="0"/>
              <w:keepLines w:val="0"/>
              <w:rPr>
                <w:lang w:eastAsia="ja-JP"/>
              </w:rPr>
            </w:pPr>
            <w:r>
              <w:rPr>
                <w:lang w:eastAsia="ja-JP"/>
              </w:rPr>
              <w:t>R2-D8</w:t>
            </w:r>
          </w:p>
        </w:tc>
        <w:tc>
          <w:tcPr>
            <w:tcW w:w="2556" w:type="dxa"/>
          </w:tcPr>
          <w:p w14:paraId="0DB6BC9F" w14:textId="77777777" w:rsidR="005F7327" w:rsidRDefault="005F7327" w:rsidP="002514A9">
            <w:pPr>
              <w:pStyle w:val="TAL"/>
              <w:keepNext w:val="0"/>
              <w:keepLines w:val="0"/>
              <w:rPr>
                <w:lang w:eastAsia="ja-JP"/>
              </w:rPr>
            </w:pPr>
            <w:r>
              <w:rPr>
                <w:lang w:eastAsia="ja-JP"/>
              </w:rPr>
              <w:t>Gridded Correction Integrity</w:t>
            </w:r>
          </w:p>
        </w:tc>
        <w:tc>
          <w:tcPr>
            <w:tcW w:w="4252" w:type="dxa"/>
          </w:tcPr>
          <w:p w14:paraId="366EC826" w14:textId="77777777" w:rsidR="005F7327" w:rsidRDefault="005F7327" w:rsidP="002514A9">
            <w:pPr>
              <w:pStyle w:val="TAL"/>
              <w:keepNext w:val="0"/>
              <w:keepLines w:val="0"/>
              <w:rPr>
                <w:lang w:eastAsia="ja-JP"/>
              </w:rPr>
            </w:pPr>
            <w:r>
              <w:rPr>
                <w:lang w:eastAsia="ja-JP"/>
              </w:rPr>
              <w:t>Confirm the proposed encoding</w:t>
            </w:r>
          </w:p>
        </w:tc>
        <w:tc>
          <w:tcPr>
            <w:tcW w:w="6379" w:type="dxa"/>
          </w:tcPr>
          <w:p w14:paraId="53012FF9" w14:textId="77777777" w:rsidR="005F7327" w:rsidRDefault="005F7327" w:rsidP="002514A9">
            <w:pPr>
              <w:pStyle w:val="TAL"/>
              <w:keepNext w:val="0"/>
              <w:keepLines w:val="0"/>
              <w:rPr>
                <w:lang w:eastAsia="ja-JP"/>
              </w:rPr>
            </w:pPr>
            <w:r w:rsidRPr="0036137F">
              <w:rPr>
                <w:lang w:eastAsia="ja-JP"/>
              </w:rPr>
              <w:t>GNSS-SSR-GriddedCorrection-r16</w:t>
            </w:r>
            <w:r>
              <w:rPr>
                <w:lang w:eastAsia="ja-JP"/>
              </w:rPr>
              <w:sym w:font="Wingdings" w:char="F0E0"/>
            </w:r>
            <w:r>
              <w:t xml:space="preserve"> </w:t>
            </w:r>
            <w:r w:rsidRPr="00FB052D">
              <w:rPr>
                <w:lang w:eastAsia="ja-JP"/>
              </w:rPr>
              <w:t>SSR-GriddedCorrectionIntegrityParameters-r17</w:t>
            </w:r>
          </w:p>
          <w:p w14:paraId="6F9A38F3" w14:textId="77777777" w:rsidR="005F7327" w:rsidRPr="00A7346C" w:rsidRDefault="005F7327" w:rsidP="002514A9">
            <w:pPr>
              <w:pStyle w:val="TAL"/>
              <w:keepNext w:val="0"/>
              <w:keepLines w:val="0"/>
              <w:rPr>
                <w:lang w:eastAsia="ja-JP"/>
              </w:rPr>
            </w:pPr>
            <w:r w:rsidRPr="000A5561">
              <w:rPr>
                <w:lang w:eastAsia="ja-JP"/>
              </w:rPr>
              <w:t>TropoDelayIntegrityErrorBounds-r17</w:t>
            </w:r>
          </w:p>
        </w:tc>
        <w:tc>
          <w:tcPr>
            <w:tcW w:w="3913" w:type="dxa"/>
          </w:tcPr>
          <w:p w14:paraId="65B6936B" w14:textId="77777777" w:rsidR="005F7327" w:rsidRDefault="005F7327" w:rsidP="002514A9">
            <w:pPr>
              <w:pStyle w:val="TAL"/>
              <w:keepNext w:val="0"/>
              <w:keepLines w:val="0"/>
              <w:rPr>
                <w:lang w:eastAsia="ja-JP"/>
              </w:rPr>
            </w:pPr>
            <w:r>
              <w:rPr>
                <w:lang w:eastAsia="ja-JP"/>
              </w:rPr>
              <w:t>Rapporteur</w:t>
            </w:r>
          </w:p>
          <w:p w14:paraId="284265D9" w14:textId="77777777" w:rsidR="00C86A9B" w:rsidRDefault="00C86A9B" w:rsidP="00C86A9B">
            <w:pPr>
              <w:pStyle w:val="TAL"/>
              <w:keepNext w:val="0"/>
              <w:keepLines w:val="0"/>
              <w:rPr>
                <w:lang w:eastAsia="ja-JP"/>
              </w:rPr>
            </w:pPr>
            <w:r>
              <w:rPr>
                <w:lang w:eastAsia="ja-JP"/>
              </w:rPr>
              <w:t>Pre117-e610</w:t>
            </w:r>
          </w:p>
          <w:p w14:paraId="4CA5F8CE" w14:textId="77777777" w:rsidR="00C86A9B" w:rsidRDefault="00C86A9B" w:rsidP="00C86A9B">
            <w:pPr>
              <w:pStyle w:val="BodyText"/>
              <w:spacing w:after="240"/>
              <w:rPr>
                <w:b/>
                <w:bCs/>
                <w:lang w:eastAsia="zh-CN"/>
              </w:rPr>
            </w:pPr>
            <w:r w:rsidRPr="00EE742B">
              <w:rPr>
                <w:b/>
                <w:bCs/>
                <w:lang w:eastAsia="zh-CN"/>
              </w:rPr>
              <w:t>Q</w:t>
            </w:r>
            <w:r>
              <w:rPr>
                <w:b/>
                <w:bCs/>
                <w:lang w:eastAsia="zh-CN"/>
              </w:rPr>
              <w:t>25</w:t>
            </w:r>
            <w:r w:rsidRPr="00EE742B">
              <w:rPr>
                <w:b/>
                <w:bCs/>
                <w:lang w:eastAsia="zh-CN"/>
              </w:rPr>
              <w:t xml:space="preserve">: </w:t>
            </w:r>
            <w:r>
              <w:rPr>
                <w:b/>
                <w:bCs/>
                <w:lang w:eastAsia="zh-CN"/>
              </w:rPr>
              <w:t>Do you agree with the proposed encoding?</w:t>
            </w:r>
          </w:p>
          <w:p w14:paraId="5D42190B" w14:textId="77777777" w:rsidR="00C86A9B" w:rsidRDefault="00C86A9B" w:rsidP="00C86A9B">
            <w:pPr>
              <w:pStyle w:val="BodyText"/>
              <w:spacing w:after="240"/>
              <w:rPr>
                <w:b/>
                <w:bCs/>
                <w:lang w:eastAsia="zh-CN"/>
              </w:rPr>
            </w:pPr>
            <w:r w:rsidRPr="00EE742B">
              <w:rPr>
                <w:b/>
                <w:bCs/>
                <w:lang w:eastAsia="zh-CN"/>
              </w:rPr>
              <w:t>Q</w:t>
            </w:r>
            <w:r>
              <w:rPr>
                <w:b/>
                <w:bCs/>
                <w:lang w:eastAsia="zh-CN"/>
              </w:rPr>
              <w:t>26</w:t>
            </w:r>
            <w:r w:rsidRPr="00EE742B">
              <w:rPr>
                <w:b/>
                <w:bCs/>
                <w:lang w:eastAsia="zh-CN"/>
              </w:rPr>
              <w:t xml:space="preserve">: </w:t>
            </w:r>
            <w:r>
              <w:rPr>
                <w:b/>
                <w:bCs/>
                <w:lang w:eastAsia="zh-CN"/>
              </w:rPr>
              <w:t>What should be the value ranges for the new fields ?</w:t>
            </w:r>
          </w:p>
          <w:p w14:paraId="0A87A5C9" w14:textId="07F1E3A3" w:rsidR="00C86A9B" w:rsidRPr="0036137F" w:rsidRDefault="00C86A9B" w:rsidP="002514A9">
            <w:pPr>
              <w:pStyle w:val="TAL"/>
              <w:keepNext w:val="0"/>
              <w:keepLines w:val="0"/>
              <w:rPr>
                <w:lang w:eastAsia="ja-JP"/>
              </w:rPr>
            </w:pPr>
          </w:p>
        </w:tc>
        <w:tc>
          <w:tcPr>
            <w:tcW w:w="2520" w:type="dxa"/>
          </w:tcPr>
          <w:p w14:paraId="4899AD2C" w14:textId="4F774350" w:rsidR="005F7327" w:rsidRPr="0036137F" w:rsidRDefault="005F7327" w:rsidP="005F7327">
            <w:pPr>
              <w:pStyle w:val="TAL"/>
              <w:keepNext w:val="0"/>
              <w:keepLines w:val="0"/>
              <w:rPr>
                <w:lang w:eastAsia="ja-JP"/>
              </w:rPr>
            </w:pPr>
          </w:p>
        </w:tc>
      </w:tr>
    </w:tbl>
    <w:bookmarkEnd w:id="30"/>
    <w:p w14:paraId="5A6DA253" w14:textId="1C5748C5" w:rsidR="002E111C" w:rsidRPr="004F3132" w:rsidRDefault="002E111C" w:rsidP="002E111C">
      <w:pPr>
        <w:pStyle w:val="Heading4"/>
      </w:pPr>
      <w:r>
        <w:lastRenderedPageBreak/>
        <w:t>RAN1/RAN4 General</w:t>
      </w:r>
    </w:p>
    <w:tbl>
      <w:tblPr>
        <w:tblStyle w:val="TableGrid"/>
        <w:tblW w:w="20178" w:type="dxa"/>
        <w:tblLook w:val="04A0" w:firstRow="1" w:lastRow="0" w:firstColumn="1" w:lastColumn="0" w:noHBand="0" w:noVBand="1"/>
      </w:tblPr>
      <w:tblGrid>
        <w:gridCol w:w="556"/>
        <w:gridCol w:w="2405"/>
        <w:gridCol w:w="4221"/>
        <w:gridCol w:w="4896"/>
        <w:gridCol w:w="6480"/>
        <w:gridCol w:w="1620"/>
      </w:tblGrid>
      <w:tr w:rsidR="005F7327" w14:paraId="2BBD8783" w14:textId="6308E83F" w:rsidTr="004C718B">
        <w:tc>
          <w:tcPr>
            <w:tcW w:w="556" w:type="dxa"/>
          </w:tcPr>
          <w:p w14:paraId="3AF92258" w14:textId="77777777" w:rsidR="005F7327" w:rsidRDefault="005F7327" w:rsidP="002514A9">
            <w:pPr>
              <w:pStyle w:val="TAH"/>
              <w:rPr>
                <w:lang w:eastAsia="ja-JP"/>
              </w:rPr>
            </w:pPr>
            <w:r>
              <w:rPr>
                <w:lang w:eastAsia="ja-JP"/>
              </w:rPr>
              <w:t>#</w:t>
            </w:r>
          </w:p>
        </w:tc>
        <w:tc>
          <w:tcPr>
            <w:tcW w:w="2405" w:type="dxa"/>
          </w:tcPr>
          <w:p w14:paraId="02A75BCB" w14:textId="77777777" w:rsidR="005F7327" w:rsidRDefault="005F7327" w:rsidP="002514A9">
            <w:pPr>
              <w:pStyle w:val="TAH"/>
              <w:rPr>
                <w:lang w:eastAsia="ja-JP"/>
              </w:rPr>
            </w:pPr>
            <w:r>
              <w:rPr>
                <w:lang w:eastAsia="ja-JP"/>
              </w:rPr>
              <w:t>Item</w:t>
            </w:r>
          </w:p>
        </w:tc>
        <w:tc>
          <w:tcPr>
            <w:tcW w:w="4221" w:type="dxa"/>
          </w:tcPr>
          <w:p w14:paraId="69793BB5" w14:textId="77777777" w:rsidR="005F7327" w:rsidRDefault="005F7327" w:rsidP="002514A9">
            <w:pPr>
              <w:pStyle w:val="TAH"/>
              <w:rPr>
                <w:lang w:eastAsia="ja-JP"/>
              </w:rPr>
            </w:pPr>
            <w:r>
              <w:rPr>
                <w:lang w:eastAsia="ja-JP"/>
              </w:rPr>
              <w:t>Description</w:t>
            </w:r>
          </w:p>
        </w:tc>
        <w:tc>
          <w:tcPr>
            <w:tcW w:w="4896" w:type="dxa"/>
          </w:tcPr>
          <w:p w14:paraId="6AF47B1A" w14:textId="77777777" w:rsidR="005F7327" w:rsidRDefault="005F7327" w:rsidP="002514A9">
            <w:pPr>
              <w:pStyle w:val="TAH"/>
              <w:rPr>
                <w:lang w:eastAsia="ja-JP"/>
              </w:rPr>
            </w:pPr>
            <w:r>
              <w:rPr>
                <w:lang w:eastAsia="ja-JP"/>
              </w:rPr>
              <w:t>Affected IEs</w:t>
            </w:r>
          </w:p>
        </w:tc>
        <w:tc>
          <w:tcPr>
            <w:tcW w:w="6480" w:type="dxa"/>
          </w:tcPr>
          <w:p w14:paraId="402377F3" w14:textId="77777777" w:rsidR="005F7327" w:rsidRDefault="005F7327" w:rsidP="002514A9">
            <w:pPr>
              <w:pStyle w:val="TAH"/>
              <w:rPr>
                <w:lang w:eastAsia="ja-JP"/>
              </w:rPr>
            </w:pPr>
            <w:r>
              <w:rPr>
                <w:lang w:eastAsia="ja-JP"/>
              </w:rPr>
              <w:t>Source</w:t>
            </w:r>
          </w:p>
        </w:tc>
        <w:tc>
          <w:tcPr>
            <w:tcW w:w="1620" w:type="dxa"/>
          </w:tcPr>
          <w:p w14:paraId="67C2A2D5" w14:textId="55B702C6" w:rsidR="005F7327" w:rsidRDefault="004B5878" w:rsidP="005F7327">
            <w:pPr>
              <w:pStyle w:val="TAH"/>
              <w:rPr>
                <w:lang w:eastAsia="ja-JP"/>
              </w:rPr>
            </w:pPr>
            <w:r>
              <w:rPr>
                <w:b w:val="0"/>
                <w:bCs/>
              </w:rPr>
              <w:t xml:space="preserve">Company </w:t>
            </w:r>
            <w:proofErr w:type="spellStart"/>
            <w:r>
              <w:rPr>
                <w:b w:val="0"/>
                <w:bCs/>
              </w:rPr>
              <w:t>tdoc</w:t>
            </w:r>
            <w:proofErr w:type="spellEnd"/>
            <w:r>
              <w:rPr>
                <w:b w:val="0"/>
                <w:bCs/>
              </w:rPr>
              <w:t>?</w:t>
            </w:r>
          </w:p>
        </w:tc>
      </w:tr>
      <w:tr w:rsidR="005F7327" w14:paraId="3F4CD8D4" w14:textId="128C9416" w:rsidTr="004C718B">
        <w:tc>
          <w:tcPr>
            <w:tcW w:w="556" w:type="dxa"/>
          </w:tcPr>
          <w:p w14:paraId="21046517" w14:textId="77777777" w:rsidR="005F7327" w:rsidRDefault="005F7327" w:rsidP="002514A9">
            <w:pPr>
              <w:pStyle w:val="TAL"/>
              <w:rPr>
                <w:lang w:eastAsia="ja-JP"/>
              </w:rPr>
            </w:pPr>
            <w:bookmarkStart w:id="31" w:name="_Hlk95326576"/>
            <w:r>
              <w:rPr>
                <w:lang w:eastAsia="ja-JP"/>
              </w:rPr>
              <w:t>R1-A1</w:t>
            </w:r>
          </w:p>
        </w:tc>
        <w:tc>
          <w:tcPr>
            <w:tcW w:w="2405" w:type="dxa"/>
          </w:tcPr>
          <w:p w14:paraId="40A6D52F" w14:textId="77777777" w:rsidR="005F7327" w:rsidRDefault="005F7327" w:rsidP="002514A9">
            <w:pPr>
              <w:pStyle w:val="TAL"/>
              <w:rPr>
                <w:lang w:eastAsia="ja-JP"/>
              </w:rPr>
            </w:pPr>
            <w:r>
              <w:rPr>
                <w:lang w:eastAsia="ja-JP"/>
              </w:rPr>
              <w:t xml:space="preserve">Report mapping of </w:t>
            </w:r>
            <w:r w:rsidRPr="00196F57">
              <w:rPr>
                <w:bCs/>
                <w:iCs/>
                <w:noProof/>
              </w:rPr>
              <w:t>DL PRS-RSRPP</w:t>
            </w:r>
          </w:p>
        </w:tc>
        <w:tc>
          <w:tcPr>
            <w:tcW w:w="4221" w:type="dxa"/>
          </w:tcPr>
          <w:p w14:paraId="5B4D3DE5" w14:textId="77777777" w:rsidR="005F7327" w:rsidRDefault="005F7327" w:rsidP="002514A9">
            <w:pPr>
              <w:pStyle w:val="TAL"/>
              <w:rPr>
                <w:lang w:eastAsia="ja-JP"/>
              </w:rPr>
            </w:pPr>
          </w:p>
        </w:tc>
        <w:tc>
          <w:tcPr>
            <w:tcW w:w="4896" w:type="dxa"/>
          </w:tcPr>
          <w:p w14:paraId="3D4C6185" w14:textId="77777777" w:rsidR="005F7327" w:rsidRDefault="005F7327" w:rsidP="002514A9">
            <w:pPr>
              <w:pStyle w:val="TAL"/>
            </w:pPr>
            <w:r w:rsidRPr="00073C73">
              <w:t>NR-AdditionalPath-r16</w:t>
            </w:r>
            <w:r>
              <w:sym w:font="Wingdings" w:char="F0E0"/>
            </w:r>
            <w:r w:rsidRPr="00C96DA9">
              <w:t>nr-DL-PRS-RSRPP-r17</w:t>
            </w:r>
          </w:p>
          <w:p w14:paraId="3645F14D" w14:textId="77777777" w:rsidR="005F7327" w:rsidRDefault="005F7327" w:rsidP="002514A9">
            <w:pPr>
              <w:pStyle w:val="TAL"/>
            </w:pPr>
            <w:r w:rsidRPr="00073C73">
              <w:rPr>
                <w:snapToGrid w:val="0"/>
              </w:rPr>
              <w:t>NR-DL-TDOA-MeasElement-r16</w:t>
            </w:r>
            <w:r w:rsidRPr="008F36E5">
              <w:rPr>
                <w:snapToGrid w:val="0"/>
              </w:rPr>
              <w:sym w:font="Wingdings" w:char="F0E0"/>
            </w:r>
            <w:r w:rsidRPr="00A85E9E">
              <w:rPr>
                <w:snapToGrid w:val="0"/>
              </w:rPr>
              <w:t xml:space="preserve"> nr-DL-PRS-</w:t>
            </w:r>
            <w:r>
              <w:rPr>
                <w:snapToGrid w:val="0"/>
              </w:rPr>
              <w:t>FirstPath</w:t>
            </w:r>
            <w:r w:rsidRPr="00A85E9E">
              <w:rPr>
                <w:snapToGrid w:val="0"/>
              </w:rPr>
              <w:t>RSRP</w:t>
            </w:r>
            <w:r w:rsidRPr="00A85E9E">
              <w:t>-Result-r1</w:t>
            </w:r>
            <w:r>
              <w:t>7</w:t>
            </w:r>
          </w:p>
          <w:p w14:paraId="3446E37A" w14:textId="77777777" w:rsidR="005F7327" w:rsidRDefault="005F7327" w:rsidP="002514A9">
            <w:pPr>
              <w:pStyle w:val="TAL"/>
            </w:pPr>
            <w:r w:rsidRPr="00073C73">
              <w:rPr>
                <w:snapToGrid w:val="0"/>
              </w:rPr>
              <w:t>NR-DL-AoD-MeasElement-r16</w:t>
            </w:r>
            <w:r w:rsidRPr="00901DD3">
              <w:rPr>
                <w:snapToGrid w:val="0"/>
              </w:rPr>
              <w:sym w:font="Wingdings" w:char="F0E0"/>
            </w:r>
            <w:r w:rsidRPr="00A85E9E">
              <w:rPr>
                <w:snapToGrid w:val="0"/>
              </w:rPr>
              <w:t xml:space="preserve"> nr-DL-PRS-</w:t>
            </w:r>
            <w:r>
              <w:rPr>
                <w:snapToGrid w:val="0"/>
              </w:rPr>
              <w:t>FirstPath</w:t>
            </w:r>
            <w:r w:rsidRPr="00A85E9E">
              <w:rPr>
                <w:snapToGrid w:val="0"/>
              </w:rPr>
              <w:t>RSRP</w:t>
            </w:r>
            <w:r w:rsidRPr="00A85E9E">
              <w:t>-Result-r1</w:t>
            </w:r>
            <w:r>
              <w:t>7</w:t>
            </w:r>
          </w:p>
          <w:p w14:paraId="1E918442" w14:textId="77777777" w:rsidR="005F7327" w:rsidRDefault="005F7327" w:rsidP="002514A9">
            <w:pPr>
              <w:pStyle w:val="TAL"/>
            </w:pPr>
            <w:r w:rsidRPr="00073C73">
              <w:rPr>
                <w:snapToGrid w:val="0"/>
              </w:rPr>
              <w:t>NR-Multi-RTT-MeasElement-r16</w:t>
            </w:r>
            <w:r w:rsidRPr="007B676C">
              <w:rPr>
                <w:snapToGrid w:val="0"/>
              </w:rPr>
              <w:sym w:font="Wingdings" w:char="F0E0"/>
            </w:r>
            <w:r w:rsidRPr="00A85E9E">
              <w:rPr>
                <w:snapToGrid w:val="0"/>
              </w:rPr>
              <w:t xml:space="preserve"> nr-DL-PRS-</w:t>
            </w:r>
            <w:r>
              <w:rPr>
                <w:snapToGrid w:val="0"/>
              </w:rPr>
              <w:t>FirstPath</w:t>
            </w:r>
            <w:r w:rsidRPr="00A85E9E">
              <w:rPr>
                <w:snapToGrid w:val="0"/>
              </w:rPr>
              <w:t>RSRP</w:t>
            </w:r>
            <w:r w:rsidRPr="00A85E9E">
              <w:t>-Result-r1</w:t>
            </w:r>
            <w:r>
              <w:t>7</w:t>
            </w:r>
          </w:p>
          <w:p w14:paraId="4F8B8FA6" w14:textId="77777777" w:rsidR="005F7327" w:rsidRDefault="005F7327" w:rsidP="002514A9">
            <w:pPr>
              <w:pStyle w:val="TAL"/>
              <w:rPr>
                <w:lang w:eastAsia="ja-JP"/>
              </w:rPr>
            </w:pPr>
          </w:p>
        </w:tc>
        <w:tc>
          <w:tcPr>
            <w:tcW w:w="6480" w:type="dxa"/>
          </w:tcPr>
          <w:p w14:paraId="50A4705A" w14:textId="52AA6CC5" w:rsidR="005F7327" w:rsidRDefault="005F7327" w:rsidP="002514A9">
            <w:pPr>
              <w:pStyle w:val="TAL"/>
              <w:rPr>
                <w:lang w:eastAsia="ja-JP"/>
              </w:rPr>
            </w:pPr>
            <w:r>
              <w:rPr>
                <w:lang w:eastAsia="ja-JP"/>
              </w:rPr>
              <w:t>Rapporteur</w:t>
            </w:r>
          </w:p>
          <w:p w14:paraId="6F1BA811" w14:textId="130B809A" w:rsidR="0020651C" w:rsidRDefault="0020651C" w:rsidP="002514A9">
            <w:pPr>
              <w:pStyle w:val="TAL"/>
              <w:rPr>
                <w:lang w:eastAsia="ja-JP"/>
              </w:rPr>
            </w:pPr>
            <w:r>
              <w:rPr>
                <w:rFonts w:eastAsia="SimSun"/>
                <w:lang w:eastAsia="zh-CN"/>
              </w:rPr>
              <w:t>pre117-e611</w:t>
            </w:r>
          </w:p>
          <w:p w14:paraId="46FB3DB4" w14:textId="77777777" w:rsidR="005F7327" w:rsidRDefault="005F7327" w:rsidP="002514A9">
            <w:pPr>
              <w:pStyle w:val="TAL"/>
              <w:rPr>
                <w:rFonts w:eastAsia="SimSun"/>
                <w:lang w:eastAsia="zh-CN"/>
              </w:rPr>
            </w:pPr>
            <w:r>
              <w:rPr>
                <w:lang w:eastAsia="ja-JP"/>
              </w:rPr>
              <w:t xml:space="preserve">C2-2 </w:t>
            </w:r>
            <w:r>
              <w:rPr>
                <w:rFonts w:eastAsia="SimSun"/>
                <w:lang w:eastAsia="zh-CN"/>
              </w:rPr>
              <w:t>Pre117e-611</w:t>
            </w:r>
          </w:p>
          <w:p w14:paraId="3812AB92" w14:textId="71BF1D37" w:rsidR="005F7327" w:rsidRPr="00073C73" w:rsidRDefault="005F7327" w:rsidP="002514A9">
            <w:pPr>
              <w:pStyle w:val="TAL"/>
            </w:pPr>
            <w:r>
              <w:t>To be resolved by RAN1</w:t>
            </w:r>
          </w:p>
        </w:tc>
        <w:tc>
          <w:tcPr>
            <w:tcW w:w="1620" w:type="dxa"/>
          </w:tcPr>
          <w:p w14:paraId="1957D722" w14:textId="77777777" w:rsidR="005F7327" w:rsidRDefault="005F7327">
            <w:pPr>
              <w:overflowPunct/>
              <w:autoSpaceDE/>
              <w:autoSpaceDN/>
              <w:adjustRightInd/>
              <w:spacing w:after="0"/>
              <w:rPr>
                <w:rFonts w:ascii="Arial" w:hAnsi="Arial" w:cs="Arial"/>
                <w:sz w:val="18"/>
                <w:szCs w:val="22"/>
                <w:lang w:val="en-GB"/>
              </w:rPr>
            </w:pPr>
          </w:p>
          <w:p w14:paraId="3619DD9E" w14:textId="77777777" w:rsidR="005F7327" w:rsidRPr="00073C73" w:rsidRDefault="005F7327" w:rsidP="002514A9">
            <w:pPr>
              <w:pStyle w:val="TAL"/>
            </w:pPr>
          </w:p>
        </w:tc>
      </w:tr>
      <w:bookmarkEnd w:id="31"/>
      <w:tr w:rsidR="005F7327" w14:paraId="4C8E997D" w14:textId="5BCA94DE" w:rsidTr="004C718B">
        <w:tc>
          <w:tcPr>
            <w:tcW w:w="556" w:type="dxa"/>
          </w:tcPr>
          <w:p w14:paraId="0227203A" w14:textId="77777777" w:rsidR="005F7327" w:rsidRDefault="005F7327" w:rsidP="002514A9">
            <w:pPr>
              <w:pStyle w:val="TAL"/>
              <w:rPr>
                <w:lang w:eastAsia="ja-JP"/>
              </w:rPr>
            </w:pPr>
            <w:r>
              <w:rPr>
                <w:lang w:eastAsia="ja-JP"/>
              </w:rPr>
              <w:t>R1-A2</w:t>
            </w:r>
          </w:p>
        </w:tc>
        <w:tc>
          <w:tcPr>
            <w:tcW w:w="2405" w:type="dxa"/>
          </w:tcPr>
          <w:p w14:paraId="320BF111" w14:textId="77777777" w:rsidR="005F7327" w:rsidRDefault="005F7327" w:rsidP="002514A9">
            <w:pPr>
              <w:pStyle w:val="TAL"/>
              <w:rPr>
                <w:lang w:eastAsia="ja-JP"/>
              </w:rPr>
            </w:pPr>
            <w:r>
              <w:rPr>
                <w:lang w:eastAsia="ja-JP"/>
              </w:rPr>
              <w:t xml:space="preserve">Relative DL-PRS Resource power in antenna beam pattern information </w:t>
            </w:r>
          </w:p>
        </w:tc>
        <w:tc>
          <w:tcPr>
            <w:tcW w:w="4221" w:type="dxa"/>
          </w:tcPr>
          <w:p w14:paraId="0F2BE229" w14:textId="77777777" w:rsidR="005F7327" w:rsidRDefault="005F7327" w:rsidP="002514A9">
            <w:pPr>
              <w:pStyle w:val="TAL"/>
              <w:rPr>
                <w:lang w:eastAsia="ja-JP"/>
              </w:rPr>
            </w:pPr>
            <w:r>
              <w:rPr>
                <w:lang w:eastAsia="ja-JP"/>
              </w:rPr>
              <w:t>Value range/resolution of the r</w:t>
            </w:r>
            <w:r>
              <w:rPr>
                <w:bCs/>
                <w:iCs/>
                <w:snapToGrid w:val="0"/>
              </w:rPr>
              <w:t>elative power of the DL-PRS Resources</w:t>
            </w:r>
          </w:p>
        </w:tc>
        <w:tc>
          <w:tcPr>
            <w:tcW w:w="4896" w:type="dxa"/>
          </w:tcPr>
          <w:p w14:paraId="2190063A" w14:textId="77777777" w:rsidR="005F7327" w:rsidRDefault="005F7327" w:rsidP="002514A9">
            <w:pPr>
              <w:pStyle w:val="TAL"/>
              <w:rPr>
                <w:lang w:eastAsia="ja-JP"/>
              </w:rPr>
            </w:pPr>
            <w:r w:rsidRPr="00532438">
              <w:t>NR-TRP-BeamAntennaInfo</w:t>
            </w:r>
            <w:r>
              <w:t>-r17</w:t>
            </w:r>
            <w:r>
              <w:sym w:font="Wingdings" w:char="F0E0"/>
            </w:r>
            <w:r>
              <w:t>nr-dl-prs-RelativePower-r17</w:t>
            </w:r>
          </w:p>
        </w:tc>
        <w:tc>
          <w:tcPr>
            <w:tcW w:w="6480" w:type="dxa"/>
          </w:tcPr>
          <w:p w14:paraId="6240BCB9" w14:textId="3B514121" w:rsidR="005F7327" w:rsidRDefault="005F7327" w:rsidP="002514A9">
            <w:pPr>
              <w:pStyle w:val="TAL"/>
              <w:rPr>
                <w:lang w:eastAsia="ja-JP"/>
              </w:rPr>
            </w:pPr>
            <w:r>
              <w:rPr>
                <w:lang w:eastAsia="ja-JP"/>
              </w:rPr>
              <w:t>Rapporteur</w:t>
            </w:r>
          </w:p>
          <w:p w14:paraId="373C56C5" w14:textId="20D99DDB" w:rsidR="0020651C" w:rsidRDefault="0020651C" w:rsidP="002514A9">
            <w:pPr>
              <w:pStyle w:val="TAL"/>
              <w:rPr>
                <w:lang w:eastAsia="ja-JP"/>
              </w:rPr>
            </w:pPr>
            <w:r>
              <w:rPr>
                <w:rFonts w:eastAsia="SimSun"/>
                <w:lang w:eastAsia="zh-CN"/>
              </w:rPr>
              <w:t>pre117-e611</w:t>
            </w:r>
          </w:p>
          <w:p w14:paraId="02E983B8" w14:textId="4A4842AC" w:rsidR="005F7327" w:rsidRDefault="005F7327" w:rsidP="002514A9">
            <w:pPr>
              <w:pStyle w:val="TAL"/>
              <w:rPr>
                <w:rFonts w:eastAsia="SimSun"/>
                <w:lang w:eastAsia="zh-CN"/>
              </w:rPr>
            </w:pPr>
            <w:r>
              <w:rPr>
                <w:lang w:eastAsia="ja-JP"/>
              </w:rPr>
              <w:t xml:space="preserve">C2-1 </w:t>
            </w:r>
            <w:r w:rsidRPr="00ED3EFF">
              <w:rPr>
                <w:rFonts w:eastAsia="SimSun" w:hint="eastAsia"/>
                <w:lang w:eastAsia="zh-CN"/>
              </w:rPr>
              <w:t>Question 19</w:t>
            </w:r>
            <w:r>
              <w:rPr>
                <w:rFonts w:eastAsia="SimSun" w:hint="eastAsia"/>
                <w:lang w:eastAsia="zh-CN"/>
              </w:rPr>
              <w:t xml:space="preserve"> (section 3.2.1)</w:t>
            </w:r>
            <w:r>
              <w:rPr>
                <w:rFonts w:eastAsia="SimSun"/>
                <w:lang w:eastAsia="zh-CN"/>
              </w:rPr>
              <w:t xml:space="preserve"> </w:t>
            </w:r>
          </w:p>
          <w:p w14:paraId="2D4BB5EA" w14:textId="55703DA1" w:rsidR="005F7327" w:rsidRPr="00532438" w:rsidRDefault="005F7327" w:rsidP="002514A9">
            <w:pPr>
              <w:pStyle w:val="TAL"/>
            </w:pPr>
            <w:r>
              <w:rPr>
                <w:rFonts w:eastAsia="SimSun"/>
                <w:lang w:eastAsia="zh-CN"/>
              </w:rPr>
              <w:t>Pre117e-611</w:t>
            </w:r>
          </w:p>
        </w:tc>
        <w:tc>
          <w:tcPr>
            <w:tcW w:w="1620" w:type="dxa"/>
          </w:tcPr>
          <w:p w14:paraId="49FFB633" w14:textId="77777777" w:rsidR="005F7327" w:rsidRDefault="005F7327">
            <w:pPr>
              <w:overflowPunct/>
              <w:autoSpaceDE/>
              <w:autoSpaceDN/>
              <w:adjustRightInd/>
              <w:spacing w:after="0"/>
              <w:rPr>
                <w:rFonts w:ascii="Arial" w:hAnsi="Arial" w:cs="Arial"/>
                <w:sz w:val="18"/>
                <w:szCs w:val="22"/>
                <w:lang w:val="en-GB"/>
              </w:rPr>
            </w:pPr>
          </w:p>
          <w:p w14:paraId="05BDFC6B" w14:textId="77777777" w:rsidR="005F7327" w:rsidRPr="00532438" w:rsidRDefault="005F7327" w:rsidP="002514A9">
            <w:pPr>
              <w:pStyle w:val="TAL"/>
            </w:pPr>
          </w:p>
        </w:tc>
      </w:tr>
      <w:tr w:rsidR="005F7327" w14:paraId="1E2C0DE1" w14:textId="7961C59B" w:rsidTr="004C718B">
        <w:tc>
          <w:tcPr>
            <w:tcW w:w="556" w:type="dxa"/>
          </w:tcPr>
          <w:p w14:paraId="15A33531" w14:textId="77777777" w:rsidR="005F7327" w:rsidRDefault="005F7327" w:rsidP="002514A9">
            <w:pPr>
              <w:pStyle w:val="TAL"/>
              <w:rPr>
                <w:lang w:eastAsia="ja-JP"/>
              </w:rPr>
            </w:pPr>
            <w:bookmarkStart w:id="32" w:name="_Hlk95326652"/>
            <w:r>
              <w:rPr>
                <w:lang w:eastAsia="ja-JP"/>
              </w:rPr>
              <w:t>R1-A3</w:t>
            </w:r>
          </w:p>
        </w:tc>
        <w:tc>
          <w:tcPr>
            <w:tcW w:w="2405" w:type="dxa"/>
          </w:tcPr>
          <w:p w14:paraId="313C580B" w14:textId="77777777" w:rsidR="005F7327" w:rsidRDefault="005F7327" w:rsidP="002514A9">
            <w:pPr>
              <w:pStyle w:val="TAL"/>
              <w:rPr>
                <w:lang w:eastAsia="ja-JP"/>
              </w:rPr>
            </w:pPr>
            <w:r>
              <w:rPr>
                <w:lang w:eastAsia="ja-JP"/>
              </w:rPr>
              <w:t xml:space="preserve">Providing </w:t>
            </w:r>
            <w:r w:rsidRPr="00194E8D">
              <w:rPr>
                <w:lang w:eastAsia="ja-JP"/>
              </w:rPr>
              <w:t>multiple measurement instances</w:t>
            </w:r>
            <w:r>
              <w:rPr>
                <w:lang w:eastAsia="ja-JP"/>
              </w:rPr>
              <w:t xml:space="preserve"> of a measurement report</w:t>
            </w:r>
          </w:p>
        </w:tc>
        <w:tc>
          <w:tcPr>
            <w:tcW w:w="4221" w:type="dxa"/>
          </w:tcPr>
          <w:p w14:paraId="730A5D28" w14:textId="77777777" w:rsidR="005F7327" w:rsidRDefault="005F7327" w:rsidP="002514A9">
            <w:pPr>
              <w:pStyle w:val="TAL"/>
              <w:rPr>
                <w:lang w:eastAsia="ja-JP"/>
              </w:rPr>
            </w:pPr>
            <w:r>
              <w:rPr>
                <w:lang w:eastAsia="ja-JP"/>
              </w:rPr>
              <w:t xml:space="preserve">Need to decide how this should be implemented. The simplest seem to be a SEQUENCE ((SIZE(1..N)) for each measurement information (e.g., </w:t>
            </w:r>
            <w:r w:rsidRPr="00073C73">
              <w:rPr>
                <w:snapToGrid w:val="0"/>
              </w:rPr>
              <w:t>NR-DL-TDOA-SignalMeasurementInformation-r16</w:t>
            </w:r>
            <w:r>
              <w:rPr>
                <w:snapToGrid w:val="0"/>
              </w:rPr>
              <w:t>)</w:t>
            </w:r>
          </w:p>
        </w:tc>
        <w:tc>
          <w:tcPr>
            <w:tcW w:w="4896" w:type="dxa"/>
          </w:tcPr>
          <w:p w14:paraId="6FA4CC74" w14:textId="77777777" w:rsidR="005F7327" w:rsidRDefault="005F7327" w:rsidP="002514A9">
            <w:pPr>
              <w:pStyle w:val="TAL"/>
              <w:rPr>
                <w:snapToGrid w:val="0"/>
              </w:rPr>
            </w:pPr>
            <w:r w:rsidRPr="00073C73">
              <w:rPr>
                <w:snapToGrid w:val="0"/>
              </w:rPr>
              <w:t>NR-DL-TDOA-SignalMeasurementInformation-r16</w:t>
            </w:r>
          </w:p>
          <w:p w14:paraId="204460F9" w14:textId="77777777" w:rsidR="005F7327" w:rsidRDefault="005F7327" w:rsidP="002514A9">
            <w:pPr>
              <w:pStyle w:val="TAL"/>
              <w:rPr>
                <w:snapToGrid w:val="0"/>
              </w:rPr>
            </w:pPr>
            <w:r w:rsidRPr="00073C73">
              <w:rPr>
                <w:snapToGrid w:val="0"/>
              </w:rPr>
              <w:t>NR-DL-</w:t>
            </w:r>
            <w:r>
              <w:rPr>
                <w:snapToGrid w:val="0"/>
              </w:rPr>
              <w:t>AoD</w:t>
            </w:r>
            <w:r w:rsidRPr="00073C73">
              <w:rPr>
                <w:snapToGrid w:val="0"/>
              </w:rPr>
              <w:t>-SignalMeasurementInformation-r16</w:t>
            </w:r>
          </w:p>
          <w:p w14:paraId="7A48FA68" w14:textId="77777777" w:rsidR="005F7327" w:rsidRDefault="005F7327" w:rsidP="002514A9">
            <w:pPr>
              <w:pStyle w:val="TAL"/>
              <w:rPr>
                <w:lang w:eastAsia="ja-JP"/>
              </w:rPr>
            </w:pPr>
            <w:r w:rsidRPr="00073C73">
              <w:rPr>
                <w:snapToGrid w:val="0"/>
              </w:rPr>
              <w:t>NR-</w:t>
            </w:r>
            <w:r>
              <w:rPr>
                <w:snapToGrid w:val="0"/>
              </w:rPr>
              <w:t>Multi</w:t>
            </w:r>
            <w:r w:rsidRPr="00073C73">
              <w:rPr>
                <w:snapToGrid w:val="0"/>
              </w:rPr>
              <w:t>-</w:t>
            </w:r>
            <w:r>
              <w:rPr>
                <w:snapToGrid w:val="0"/>
              </w:rPr>
              <w:t>RTT</w:t>
            </w:r>
            <w:r w:rsidRPr="00073C73">
              <w:rPr>
                <w:snapToGrid w:val="0"/>
              </w:rPr>
              <w:t>-SignalMeasurementInformation-r16</w:t>
            </w:r>
          </w:p>
        </w:tc>
        <w:tc>
          <w:tcPr>
            <w:tcW w:w="6480" w:type="dxa"/>
          </w:tcPr>
          <w:p w14:paraId="5B825CFC" w14:textId="77777777" w:rsidR="005F7327" w:rsidRDefault="005F7327" w:rsidP="002514A9">
            <w:pPr>
              <w:pStyle w:val="TAL"/>
              <w:rPr>
                <w:lang w:eastAsia="ja-JP"/>
              </w:rPr>
            </w:pPr>
            <w:r>
              <w:rPr>
                <w:lang w:eastAsia="ja-JP"/>
              </w:rPr>
              <w:t>Rapporteur</w:t>
            </w:r>
          </w:p>
          <w:p w14:paraId="6967FDB2" w14:textId="40BCE62B" w:rsidR="005F7327" w:rsidRDefault="00E71219" w:rsidP="002514A9">
            <w:pPr>
              <w:pStyle w:val="TAL"/>
              <w:rPr>
                <w:snapToGrid w:val="0"/>
              </w:rPr>
            </w:pPr>
            <w:r>
              <w:rPr>
                <w:snapToGrid w:val="0"/>
              </w:rPr>
              <w:t xml:space="preserve">Related to RAN1 FFs. </w:t>
            </w:r>
          </w:p>
          <w:p w14:paraId="69D72B28" w14:textId="77777777" w:rsidR="00E71219" w:rsidRPr="004C718B" w:rsidRDefault="00E71219" w:rsidP="004C718B">
            <w:pPr>
              <w:pStyle w:val="TAL"/>
              <w:rPr>
                <w:snapToGrid w:val="0"/>
              </w:rPr>
            </w:pPr>
            <w:r w:rsidRPr="004C718B">
              <w:rPr>
                <w:rFonts w:eastAsia="SimSun"/>
                <w:snapToGrid w:val="0"/>
              </w:rPr>
              <w:t>Editor's Note: FFS on "multiple measurement instances":</w:t>
            </w:r>
            <w:r w:rsidRPr="004C718B">
              <w:rPr>
                <w:rFonts w:eastAsia="SimSun"/>
                <w:snapToGrid w:val="0"/>
              </w:rPr>
              <w:br/>
              <w:t>Agreement: Support enabling</w:t>
            </w:r>
          </w:p>
          <w:p w14:paraId="7E9F7A10" w14:textId="77777777" w:rsidR="00E71219" w:rsidRPr="004C718B" w:rsidRDefault="00E71219" w:rsidP="004C718B">
            <w:pPr>
              <w:pStyle w:val="TAL"/>
              <w:rPr>
                <w:snapToGrid w:val="0"/>
              </w:rPr>
            </w:pPr>
            <w:r w:rsidRPr="004C718B">
              <w:rPr>
                <w:rFonts w:eastAsia="SimSun"/>
                <w:snapToGrid w:val="0"/>
              </w:rPr>
              <w:t xml:space="preserve">-     A UE to report one or more measurement instances (of RSTD, DL RSRP, and/or UE Rx-Tx time difference measurements) in a single measurement report to LMF for UE-assisted positioning, and </w:t>
            </w:r>
          </w:p>
          <w:p w14:paraId="471AC487" w14:textId="77777777" w:rsidR="00E71219" w:rsidRPr="004C718B" w:rsidRDefault="00E71219" w:rsidP="004C718B">
            <w:pPr>
              <w:pStyle w:val="TAL"/>
              <w:rPr>
                <w:snapToGrid w:val="0"/>
              </w:rPr>
            </w:pPr>
            <w:r w:rsidRPr="004C718B">
              <w:rPr>
                <w:rFonts w:eastAsia="SimSun"/>
                <w:snapToGrid w:val="0"/>
              </w:rPr>
              <w:t xml:space="preserve">-     A TRP to report one or more measurement instances (of RTOA, UL RSRP, and/or </w:t>
            </w:r>
            <w:proofErr w:type="spellStart"/>
            <w:r w:rsidRPr="004C718B">
              <w:rPr>
                <w:rFonts w:eastAsia="SimSun"/>
                <w:snapToGrid w:val="0"/>
              </w:rPr>
              <w:t>gNB</w:t>
            </w:r>
            <w:proofErr w:type="spellEnd"/>
            <w:r w:rsidRPr="004C718B">
              <w:rPr>
                <w:rFonts w:eastAsia="SimSun"/>
                <w:snapToGrid w:val="0"/>
              </w:rPr>
              <w:t xml:space="preserve"> Rx-Tx time difference measurements) in a single measurement report to LMF, and</w:t>
            </w:r>
          </w:p>
          <w:p w14:paraId="68F24DAD" w14:textId="77777777" w:rsidR="00E71219" w:rsidRPr="004C718B" w:rsidRDefault="00E71219" w:rsidP="004C718B">
            <w:pPr>
              <w:pStyle w:val="TAL"/>
              <w:rPr>
                <w:snapToGrid w:val="0"/>
              </w:rPr>
            </w:pPr>
            <w:r w:rsidRPr="004C718B">
              <w:rPr>
                <w:rFonts w:eastAsia="SimSun"/>
                <w:snapToGrid w:val="0"/>
              </w:rPr>
              <w:t>-     Each measurement instance is reported with its own timestamp</w:t>
            </w:r>
          </w:p>
          <w:p w14:paraId="329ACF7F" w14:textId="77777777" w:rsidR="00E71219" w:rsidRPr="004C718B" w:rsidRDefault="00E71219" w:rsidP="004C718B">
            <w:pPr>
              <w:pStyle w:val="TAL"/>
              <w:rPr>
                <w:snapToGrid w:val="0"/>
              </w:rPr>
            </w:pPr>
            <w:r w:rsidRPr="004C718B">
              <w:rPr>
                <w:rFonts w:eastAsia="SimSun"/>
                <w:snapToGrid w:val="0"/>
              </w:rPr>
              <w:t>-     FFS: The measurement instances are within a [configured] measurement time window</w:t>
            </w:r>
          </w:p>
          <w:p w14:paraId="78171952" w14:textId="77777777" w:rsidR="00E71219" w:rsidRPr="004C718B" w:rsidRDefault="00E71219" w:rsidP="004C718B">
            <w:pPr>
              <w:pStyle w:val="TAL"/>
              <w:rPr>
                <w:snapToGrid w:val="0"/>
              </w:rPr>
            </w:pPr>
            <w:r w:rsidRPr="004C718B">
              <w:rPr>
                <w:rFonts w:eastAsia="SimSun"/>
                <w:snapToGrid w:val="0"/>
              </w:rPr>
              <w:t>-     FFS: Each UE measurement instance can be configured with N instances of the DL-PRS Resource Set</w:t>
            </w:r>
          </w:p>
          <w:p w14:paraId="293344FE" w14:textId="77777777" w:rsidR="00E71219" w:rsidRPr="004C718B" w:rsidRDefault="00E71219" w:rsidP="004C718B">
            <w:pPr>
              <w:pStyle w:val="TAL"/>
              <w:rPr>
                <w:snapToGrid w:val="0"/>
              </w:rPr>
            </w:pPr>
            <w:r w:rsidRPr="004C718B">
              <w:rPr>
                <w:rFonts w:eastAsia="SimSun"/>
                <w:snapToGrid w:val="0"/>
              </w:rPr>
              <w:t>-     FFS: N (including N=1)</w:t>
            </w:r>
          </w:p>
          <w:p w14:paraId="2EEA94D3" w14:textId="77777777" w:rsidR="00E71219" w:rsidRPr="004C718B" w:rsidRDefault="00E71219" w:rsidP="004C718B">
            <w:pPr>
              <w:pStyle w:val="TAL"/>
              <w:rPr>
                <w:snapToGrid w:val="0"/>
              </w:rPr>
            </w:pPr>
            <w:r w:rsidRPr="004C718B">
              <w:rPr>
                <w:rFonts w:eastAsia="SimSun"/>
                <w:snapToGrid w:val="0"/>
              </w:rPr>
              <w:t>-     FFS: Each TRP measurement instance can be configured with M SRS measurement time occasions</w:t>
            </w:r>
          </w:p>
          <w:p w14:paraId="785C203E" w14:textId="77777777" w:rsidR="00E71219" w:rsidRPr="004C718B" w:rsidRDefault="00E71219" w:rsidP="004C718B">
            <w:pPr>
              <w:pStyle w:val="TAL"/>
              <w:rPr>
                <w:snapToGrid w:val="0"/>
              </w:rPr>
            </w:pPr>
            <w:r w:rsidRPr="004C718B">
              <w:rPr>
                <w:rFonts w:eastAsia="SimSun"/>
                <w:snapToGrid w:val="0"/>
              </w:rPr>
              <w:t>-     FFS: M (including M=1)</w:t>
            </w:r>
          </w:p>
          <w:p w14:paraId="014DD035" w14:textId="77777777" w:rsidR="00E71219" w:rsidRPr="004C718B" w:rsidRDefault="00E71219" w:rsidP="004C718B">
            <w:pPr>
              <w:pStyle w:val="TAL"/>
              <w:rPr>
                <w:snapToGrid w:val="0"/>
              </w:rPr>
            </w:pPr>
            <w:r w:rsidRPr="004C718B">
              <w:rPr>
                <w:rFonts w:eastAsia="SimSun"/>
                <w:snapToGrid w:val="0"/>
              </w:rPr>
              <w:t>-     FFS: details of signalling, procedures, and UE capability if any</w:t>
            </w:r>
          </w:p>
          <w:p w14:paraId="2139211A" w14:textId="77777777" w:rsidR="00E71219" w:rsidRPr="004C718B" w:rsidRDefault="00E71219" w:rsidP="004C718B">
            <w:pPr>
              <w:pStyle w:val="TAL"/>
              <w:rPr>
                <w:snapToGrid w:val="0"/>
              </w:rPr>
            </w:pPr>
            <w:r w:rsidRPr="004C718B">
              <w:rPr>
                <w:rFonts w:eastAsia="SimSun"/>
                <w:snapToGrid w:val="0"/>
              </w:rPr>
              <w:t>-     FFS: whether and how to consider the additional enhancement related to measurement reporting of multi-paths and quality metric</w:t>
            </w:r>
          </w:p>
          <w:p w14:paraId="27B79D7E" w14:textId="77777777" w:rsidR="00E71219" w:rsidRPr="004C718B" w:rsidRDefault="00E71219" w:rsidP="004C718B">
            <w:pPr>
              <w:pStyle w:val="TAL"/>
              <w:rPr>
                <w:snapToGrid w:val="0"/>
              </w:rPr>
            </w:pPr>
            <w:r w:rsidRPr="004C718B">
              <w:rPr>
                <w:rFonts w:eastAsia="SimSun"/>
                <w:snapToGrid w:val="0"/>
              </w:rPr>
              <w:t>      Note 1: A measurement instance refers to one or more measurements, which can either be the same or different types, which are obtained from the same DL PRS resource(s), or the same UL SRS resource(s).</w:t>
            </w:r>
          </w:p>
          <w:p w14:paraId="4A21AED8" w14:textId="77777777" w:rsidR="00E71219" w:rsidRPr="004C718B" w:rsidRDefault="00E71219" w:rsidP="004C718B">
            <w:pPr>
              <w:pStyle w:val="TAL"/>
              <w:rPr>
                <w:snapToGrid w:val="0"/>
              </w:rPr>
            </w:pPr>
            <w:r w:rsidRPr="004C718B">
              <w:rPr>
                <w:rFonts w:eastAsia="SimSun"/>
                <w:snapToGrid w:val="0"/>
              </w:rPr>
              <w:t>      Note 2: This enhancement has no intention to change the mapping of measurement types to Rel-16 positioning techniques and no intention to introduce new positioning techniques either.</w:t>
            </w:r>
          </w:p>
          <w:p w14:paraId="29D6DF9B" w14:textId="77777777" w:rsidR="00E71219" w:rsidRDefault="00E71219" w:rsidP="002514A9">
            <w:pPr>
              <w:pStyle w:val="TAL"/>
              <w:rPr>
                <w:snapToGrid w:val="0"/>
              </w:rPr>
            </w:pPr>
          </w:p>
          <w:p w14:paraId="5CBB72B2" w14:textId="5A3F12B1" w:rsidR="00E71219" w:rsidRPr="00073C73" w:rsidRDefault="00E71219" w:rsidP="002514A9">
            <w:pPr>
              <w:pStyle w:val="TAL"/>
              <w:rPr>
                <w:snapToGrid w:val="0"/>
              </w:rPr>
            </w:pPr>
            <w:r>
              <w:rPr>
                <w:snapToGrid w:val="0"/>
              </w:rPr>
              <w:t>To be resolved by RAN1.</w:t>
            </w:r>
          </w:p>
        </w:tc>
        <w:tc>
          <w:tcPr>
            <w:tcW w:w="1620" w:type="dxa"/>
          </w:tcPr>
          <w:p w14:paraId="36E6B1EC" w14:textId="77777777" w:rsidR="005F7327" w:rsidRPr="00073C73" w:rsidRDefault="005F7327" w:rsidP="002514A9">
            <w:pPr>
              <w:pStyle w:val="TAL"/>
              <w:rPr>
                <w:snapToGrid w:val="0"/>
              </w:rPr>
            </w:pPr>
          </w:p>
        </w:tc>
      </w:tr>
      <w:tr w:rsidR="005F7327" w14:paraId="0851918B" w14:textId="20CB24BF" w:rsidTr="004C718B">
        <w:tc>
          <w:tcPr>
            <w:tcW w:w="556" w:type="dxa"/>
          </w:tcPr>
          <w:p w14:paraId="1B1D23D8" w14:textId="77777777" w:rsidR="005F7327" w:rsidRDefault="005F7327" w:rsidP="002514A9">
            <w:pPr>
              <w:pStyle w:val="TAL"/>
              <w:rPr>
                <w:lang w:eastAsia="ja-JP"/>
              </w:rPr>
            </w:pPr>
            <w:bookmarkStart w:id="33" w:name="_Hlk95327086"/>
            <w:bookmarkEnd w:id="32"/>
            <w:r>
              <w:rPr>
                <w:lang w:eastAsia="ja-JP"/>
              </w:rPr>
              <w:t>R1-A4</w:t>
            </w:r>
          </w:p>
        </w:tc>
        <w:tc>
          <w:tcPr>
            <w:tcW w:w="2405" w:type="dxa"/>
          </w:tcPr>
          <w:p w14:paraId="47F4C44C" w14:textId="77777777" w:rsidR="005F7327" w:rsidRDefault="005F7327" w:rsidP="002514A9">
            <w:pPr>
              <w:pStyle w:val="TAL"/>
              <w:rPr>
                <w:lang w:eastAsia="ja-JP"/>
              </w:rPr>
            </w:pPr>
            <w:r>
              <w:rPr>
                <w:lang w:eastAsia="ja-JP"/>
              </w:rPr>
              <w:t>Uncertainty range of expected angle assistance</w:t>
            </w:r>
          </w:p>
        </w:tc>
        <w:tc>
          <w:tcPr>
            <w:tcW w:w="4221" w:type="dxa"/>
          </w:tcPr>
          <w:p w14:paraId="141B859B" w14:textId="77777777" w:rsidR="005F7327" w:rsidRDefault="005F7327" w:rsidP="002514A9">
            <w:pPr>
              <w:pStyle w:val="TAL"/>
              <w:rPr>
                <w:lang w:eastAsia="ja-JP"/>
              </w:rPr>
            </w:pPr>
            <w:r>
              <w:rPr>
                <w:lang w:eastAsia="ja-JP"/>
              </w:rPr>
              <w:t xml:space="preserve">Could probably be decided by RAN2; e.g., simply cover +/-45 </w:t>
            </w:r>
            <w:proofErr w:type="spellStart"/>
            <w:r>
              <w:rPr>
                <w:lang w:eastAsia="ja-JP"/>
              </w:rPr>
              <w:t>deg</w:t>
            </w:r>
            <w:proofErr w:type="spellEnd"/>
            <w:r>
              <w:rPr>
                <w:lang w:eastAsia="ja-JP"/>
              </w:rPr>
              <w:t xml:space="preserve"> range.</w:t>
            </w:r>
          </w:p>
        </w:tc>
        <w:tc>
          <w:tcPr>
            <w:tcW w:w="4896" w:type="dxa"/>
          </w:tcPr>
          <w:p w14:paraId="7EE157A8" w14:textId="77777777" w:rsidR="005F7327" w:rsidRDefault="005F7327" w:rsidP="002514A9">
            <w:pPr>
              <w:pStyle w:val="TAL"/>
              <w:rPr>
                <w:lang w:eastAsia="ja-JP"/>
              </w:rPr>
            </w:pPr>
            <w:r w:rsidRPr="00E562DB">
              <w:rPr>
                <w:lang w:eastAsia="ja-JP"/>
              </w:rPr>
              <w:t>NR-DL-AoD-ExpectedAngleAssistance</w:t>
            </w:r>
            <w:r>
              <w:rPr>
                <w:lang w:eastAsia="ja-JP"/>
              </w:rPr>
              <w:t>-r17</w:t>
            </w:r>
          </w:p>
        </w:tc>
        <w:tc>
          <w:tcPr>
            <w:tcW w:w="6480" w:type="dxa"/>
          </w:tcPr>
          <w:p w14:paraId="2490028D" w14:textId="5789AFAD" w:rsidR="005F7327" w:rsidRDefault="005F7327" w:rsidP="002514A9">
            <w:pPr>
              <w:pStyle w:val="TAL"/>
              <w:rPr>
                <w:lang w:eastAsia="ja-JP"/>
              </w:rPr>
            </w:pPr>
            <w:r>
              <w:rPr>
                <w:lang w:eastAsia="ja-JP"/>
              </w:rPr>
              <w:t>Rapporteur</w:t>
            </w:r>
          </w:p>
          <w:p w14:paraId="582566DF" w14:textId="2DE86FD9" w:rsidR="0020651C" w:rsidRDefault="0020651C" w:rsidP="002514A9">
            <w:pPr>
              <w:pStyle w:val="TAL"/>
              <w:rPr>
                <w:lang w:eastAsia="ja-JP"/>
              </w:rPr>
            </w:pPr>
            <w:r>
              <w:rPr>
                <w:rFonts w:eastAsia="SimSun"/>
                <w:lang w:eastAsia="zh-CN"/>
              </w:rPr>
              <w:t>pre117-e611</w:t>
            </w:r>
          </w:p>
          <w:p w14:paraId="59C22E16" w14:textId="20148D2C" w:rsidR="005F7327" w:rsidRDefault="005F7327" w:rsidP="009F5DDA">
            <w:pPr>
              <w:pStyle w:val="TAL"/>
              <w:rPr>
                <w:rFonts w:eastAsia="SimSun"/>
                <w:lang w:eastAsia="zh-CN"/>
              </w:rPr>
            </w:pPr>
            <w:r>
              <w:rPr>
                <w:lang w:eastAsia="ja-JP"/>
              </w:rPr>
              <w:t xml:space="preserve">C2-3 </w:t>
            </w:r>
            <w:r>
              <w:rPr>
                <w:rFonts w:eastAsia="SimSun"/>
                <w:lang w:eastAsia="zh-CN"/>
              </w:rPr>
              <w:t>Pre117e-611</w:t>
            </w:r>
          </w:p>
          <w:p w14:paraId="25ECCBC2" w14:textId="096ED70A" w:rsidR="005F7327" w:rsidRPr="00E562DB" w:rsidRDefault="005F7327" w:rsidP="009F5DDA">
            <w:pPr>
              <w:pStyle w:val="TAL"/>
              <w:rPr>
                <w:lang w:eastAsia="ja-JP"/>
              </w:rPr>
            </w:pPr>
            <w:r>
              <w:t>To be resolved by RAN1</w:t>
            </w:r>
          </w:p>
        </w:tc>
        <w:tc>
          <w:tcPr>
            <w:tcW w:w="1620" w:type="dxa"/>
          </w:tcPr>
          <w:p w14:paraId="340D9451" w14:textId="77777777" w:rsidR="005F7327" w:rsidRDefault="005F7327">
            <w:pPr>
              <w:overflowPunct/>
              <w:autoSpaceDE/>
              <w:autoSpaceDN/>
              <w:adjustRightInd/>
              <w:spacing w:after="0"/>
              <w:rPr>
                <w:rFonts w:ascii="Arial" w:hAnsi="Arial" w:cs="Arial"/>
                <w:sz w:val="18"/>
                <w:szCs w:val="22"/>
                <w:lang w:val="en-GB" w:eastAsia="ja-JP"/>
              </w:rPr>
            </w:pPr>
          </w:p>
          <w:p w14:paraId="2C4D7EFE" w14:textId="77777777" w:rsidR="005F7327" w:rsidRPr="00E562DB" w:rsidRDefault="005F7327" w:rsidP="009F5DDA">
            <w:pPr>
              <w:pStyle w:val="TAL"/>
              <w:rPr>
                <w:lang w:eastAsia="ja-JP"/>
              </w:rPr>
            </w:pPr>
          </w:p>
        </w:tc>
      </w:tr>
      <w:tr w:rsidR="005F7327" w14:paraId="00315E07" w14:textId="3FE3356F" w:rsidTr="004C718B">
        <w:tc>
          <w:tcPr>
            <w:tcW w:w="556" w:type="dxa"/>
          </w:tcPr>
          <w:p w14:paraId="3C494096" w14:textId="77777777" w:rsidR="005F7327" w:rsidRDefault="005F7327" w:rsidP="002514A9">
            <w:pPr>
              <w:pStyle w:val="TAL"/>
              <w:rPr>
                <w:lang w:eastAsia="ja-JP"/>
              </w:rPr>
            </w:pPr>
            <w:bookmarkStart w:id="34" w:name="_Hlk95327613"/>
            <w:bookmarkEnd w:id="33"/>
            <w:r>
              <w:rPr>
                <w:lang w:eastAsia="ja-JP"/>
              </w:rPr>
              <w:t>R1-A5</w:t>
            </w:r>
          </w:p>
        </w:tc>
        <w:tc>
          <w:tcPr>
            <w:tcW w:w="2405" w:type="dxa"/>
          </w:tcPr>
          <w:p w14:paraId="613F9215" w14:textId="77777777" w:rsidR="005F7327" w:rsidRDefault="005F7327" w:rsidP="002514A9">
            <w:pPr>
              <w:pStyle w:val="TAL"/>
              <w:rPr>
                <w:lang w:eastAsia="ja-JP"/>
              </w:rPr>
            </w:pPr>
            <w:r w:rsidRPr="0027486C">
              <w:rPr>
                <w:lang w:eastAsia="ja-JP"/>
              </w:rPr>
              <w:t>Multiplicity and type constraint values</w:t>
            </w:r>
          </w:p>
        </w:tc>
        <w:tc>
          <w:tcPr>
            <w:tcW w:w="4221" w:type="dxa"/>
          </w:tcPr>
          <w:p w14:paraId="5ED4166E" w14:textId="77777777" w:rsidR="005F7327" w:rsidRDefault="005F7327" w:rsidP="002514A9">
            <w:pPr>
              <w:pStyle w:val="TAL"/>
              <w:rPr>
                <w:lang w:eastAsia="ja-JP"/>
              </w:rPr>
            </w:pPr>
            <w:r>
              <w:rPr>
                <w:lang w:eastAsia="ja-JP"/>
              </w:rPr>
              <w:t xml:space="preserve">Confirmation/checking of the value ranges. </w:t>
            </w:r>
          </w:p>
        </w:tc>
        <w:tc>
          <w:tcPr>
            <w:tcW w:w="4896" w:type="dxa"/>
          </w:tcPr>
          <w:p w14:paraId="096D5BE5" w14:textId="77777777" w:rsidR="005F7327" w:rsidRDefault="005F7327" w:rsidP="002514A9">
            <w:pPr>
              <w:pStyle w:val="TAL"/>
              <w:rPr>
                <w:lang w:eastAsia="ja-JP"/>
              </w:rPr>
            </w:pPr>
          </w:p>
        </w:tc>
        <w:tc>
          <w:tcPr>
            <w:tcW w:w="6480" w:type="dxa"/>
          </w:tcPr>
          <w:p w14:paraId="2E1180C0" w14:textId="77777777" w:rsidR="005F7327" w:rsidRDefault="005F7327" w:rsidP="002514A9">
            <w:pPr>
              <w:pStyle w:val="TAL"/>
              <w:rPr>
                <w:lang w:eastAsia="ja-JP"/>
              </w:rPr>
            </w:pPr>
            <w:r>
              <w:rPr>
                <w:lang w:eastAsia="ja-JP"/>
              </w:rPr>
              <w:t>Rapporteur</w:t>
            </w:r>
          </w:p>
          <w:p w14:paraId="436B232D" w14:textId="7164B4E7" w:rsidR="005F7327" w:rsidRDefault="005F7327" w:rsidP="002514A9">
            <w:pPr>
              <w:pStyle w:val="TAL"/>
              <w:rPr>
                <w:lang w:eastAsia="ja-JP"/>
              </w:rPr>
            </w:pPr>
            <w:r w:rsidRPr="004C718B">
              <w:rPr>
                <w:snapToGrid w:val="0"/>
              </w:rPr>
              <w:t>(discussed in each item)</w:t>
            </w:r>
          </w:p>
        </w:tc>
        <w:tc>
          <w:tcPr>
            <w:tcW w:w="1620" w:type="dxa"/>
          </w:tcPr>
          <w:p w14:paraId="477D4884" w14:textId="77777777" w:rsidR="005F7327" w:rsidRDefault="005F7327">
            <w:pPr>
              <w:overflowPunct/>
              <w:autoSpaceDE/>
              <w:autoSpaceDN/>
              <w:adjustRightInd/>
              <w:spacing w:after="0"/>
              <w:rPr>
                <w:rFonts w:ascii="Arial" w:hAnsi="Arial" w:cs="Arial"/>
                <w:sz w:val="18"/>
                <w:szCs w:val="22"/>
                <w:lang w:val="en-GB" w:eastAsia="ja-JP"/>
              </w:rPr>
            </w:pPr>
          </w:p>
          <w:p w14:paraId="0A85BBAB" w14:textId="77777777" w:rsidR="005F7327" w:rsidRDefault="005F7327" w:rsidP="002514A9">
            <w:pPr>
              <w:pStyle w:val="TAL"/>
              <w:rPr>
                <w:lang w:eastAsia="ja-JP"/>
              </w:rPr>
            </w:pPr>
          </w:p>
        </w:tc>
      </w:tr>
      <w:bookmarkEnd w:id="34"/>
    </w:tbl>
    <w:p w14:paraId="00F0DC82" w14:textId="77777777" w:rsidR="002E111C" w:rsidRDefault="002E111C" w:rsidP="002E111C">
      <w:pPr>
        <w:spacing w:after="0"/>
        <w:rPr>
          <w:lang w:eastAsia="ja-JP"/>
        </w:rPr>
      </w:pPr>
    </w:p>
    <w:p w14:paraId="33480FEA" w14:textId="5248F4BF" w:rsidR="002E111C" w:rsidRDefault="002E111C" w:rsidP="002E111C">
      <w:pPr>
        <w:pStyle w:val="Heading4"/>
      </w:pPr>
      <w:r>
        <w:t>RAN1 Parameter List</w:t>
      </w:r>
      <w:r>
        <w:tab/>
      </w:r>
    </w:p>
    <w:tbl>
      <w:tblPr>
        <w:tblStyle w:val="TableGrid"/>
        <w:tblW w:w="20178" w:type="dxa"/>
        <w:tblLook w:val="04A0" w:firstRow="1" w:lastRow="0" w:firstColumn="1" w:lastColumn="0" w:noHBand="0" w:noVBand="1"/>
      </w:tblPr>
      <w:tblGrid>
        <w:gridCol w:w="680"/>
        <w:gridCol w:w="2163"/>
        <w:gridCol w:w="4081"/>
        <w:gridCol w:w="6083"/>
        <w:gridCol w:w="4651"/>
        <w:gridCol w:w="2520"/>
      </w:tblGrid>
      <w:tr w:rsidR="005F7327" w14:paraId="72DA34F4" w14:textId="7DC79E41" w:rsidTr="004B5878">
        <w:tc>
          <w:tcPr>
            <w:tcW w:w="680" w:type="dxa"/>
          </w:tcPr>
          <w:p w14:paraId="6E975E0E" w14:textId="77777777" w:rsidR="005F7327" w:rsidRDefault="005F7327" w:rsidP="002514A9">
            <w:pPr>
              <w:pStyle w:val="TAH"/>
              <w:keepNext w:val="0"/>
              <w:keepLines w:val="0"/>
              <w:rPr>
                <w:lang w:eastAsia="ja-JP"/>
              </w:rPr>
            </w:pPr>
            <w:r>
              <w:rPr>
                <w:lang w:eastAsia="ja-JP"/>
              </w:rPr>
              <w:t>#</w:t>
            </w:r>
          </w:p>
        </w:tc>
        <w:tc>
          <w:tcPr>
            <w:tcW w:w="2163" w:type="dxa"/>
          </w:tcPr>
          <w:p w14:paraId="400040A3" w14:textId="77777777" w:rsidR="005F7327" w:rsidRPr="00344DDF" w:rsidRDefault="005F7327" w:rsidP="002514A9">
            <w:pPr>
              <w:pStyle w:val="TAH"/>
              <w:keepNext w:val="0"/>
              <w:keepLines w:val="0"/>
              <w:rPr>
                <w:lang w:eastAsia="ja-JP"/>
              </w:rPr>
            </w:pPr>
            <w:r w:rsidRPr="00344DDF">
              <w:rPr>
                <w:lang w:eastAsia="ja-JP"/>
              </w:rPr>
              <w:t>Item</w:t>
            </w:r>
          </w:p>
        </w:tc>
        <w:tc>
          <w:tcPr>
            <w:tcW w:w="4081" w:type="dxa"/>
          </w:tcPr>
          <w:p w14:paraId="64BC894D" w14:textId="77777777" w:rsidR="005F7327" w:rsidRPr="00344DDF" w:rsidRDefault="005F7327" w:rsidP="002514A9">
            <w:pPr>
              <w:pStyle w:val="TAH"/>
              <w:keepNext w:val="0"/>
              <w:keepLines w:val="0"/>
              <w:rPr>
                <w:lang w:eastAsia="ja-JP"/>
              </w:rPr>
            </w:pPr>
            <w:r w:rsidRPr="00344DDF">
              <w:rPr>
                <w:lang w:eastAsia="ja-JP"/>
              </w:rPr>
              <w:t>Description</w:t>
            </w:r>
          </w:p>
        </w:tc>
        <w:tc>
          <w:tcPr>
            <w:tcW w:w="6083" w:type="dxa"/>
          </w:tcPr>
          <w:p w14:paraId="2FEC31E1" w14:textId="77777777" w:rsidR="005F7327" w:rsidRPr="00344DDF" w:rsidRDefault="005F7327" w:rsidP="002514A9">
            <w:pPr>
              <w:pStyle w:val="TAH"/>
              <w:keepNext w:val="0"/>
              <w:keepLines w:val="0"/>
              <w:rPr>
                <w:lang w:eastAsia="ja-JP"/>
              </w:rPr>
            </w:pPr>
            <w:r w:rsidRPr="00344DDF">
              <w:rPr>
                <w:lang w:eastAsia="ja-JP"/>
              </w:rPr>
              <w:t>Affected IEs</w:t>
            </w:r>
          </w:p>
        </w:tc>
        <w:tc>
          <w:tcPr>
            <w:tcW w:w="4651" w:type="dxa"/>
          </w:tcPr>
          <w:p w14:paraId="13425597" w14:textId="77777777" w:rsidR="005F7327" w:rsidRPr="00344DDF" w:rsidRDefault="005F7327" w:rsidP="002514A9">
            <w:pPr>
              <w:pStyle w:val="TAH"/>
              <w:keepNext w:val="0"/>
              <w:keepLines w:val="0"/>
              <w:rPr>
                <w:lang w:eastAsia="ja-JP"/>
              </w:rPr>
            </w:pPr>
            <w:r w:rsidRPr="00344DDF">
              <w:rPr>
                <w:lang w:eastAsia="ja-JP"/>
              </w:rPr>
              <w:t>Source</w:t>
            </w:r>
          </w:p>
        </w:tc>
        <w:tc>
          <w:tcPr>
            <w:tcW w:w="2520" w:type="dxa"/>
          </w:tcPr>
          <w:p w14:paraId="6E0F2563" w14:textId="7B9AB388" w:rsidR="005F7327" w:rsidRPr="00344DDF" w:rsidRDefault="004B5878" w:rsidP="005F7327">
            <w:pPr>
              <w:pStyle w:val="TAH"/>
              <w:keepNext w:val="0"/>
              <w:keepLines w:val="0"/>
              <w:rPr>
                <w:lang w:eastAsia="ja-JP"/>
              </w:rPr>
            </w:pPr>
            <w:r>
              <w:rPr>
                <w:b w:val="0"/>
                <w:bCs/>
              </w:rPr>
              <w:t xml:space="preserve">Company </w:t>
            </w:r>
            <w:proofErr w:type="spellStart"/>
            <w:r>
              <w:rPr>
                <w:b w:val="0"/>
                <w:bCs/>
              </w:rPr>
              <w:t>tdoc</w:t>
            </w:r>
            <w:proofErr w:type="spellEnd"/>
            <w:r>
              <w:rPr>
                <w:b w:val="0"/>
                <w:bCs/>
              </w:rPr>
              <w:t>?</w:t>
            </w:r>
          </w:p>
        </w:tc>
      </w:tr>
      <w:tr w:rsidR="005F7327" w14:paraId="695B3DAD" w14:textId="149F1C61" w:rsidTr="004B5878">
        <w:tc>
          <w:tcPr>
            <w:tcW w:w="680" w:type="dxa"/>
          </w:tcPr>
          <w:p w14:paraId="382E7033" w14:textId="77777777" w:rsidR="005F7327" w:rsidRDefault="005F7327" w:rsidP="002514A9">
            <w:pPr>
              <w:pStyle w:val="TAL"/>
              <w:keepNext w:val="0"/>
              <w:keepLines w:val="0"/>
              <w:rPr>
                <w:lang w:eastAsia="ja-JP"/>
              </w:rPr>
            </w:pPr>
            <w:bookmarkStart w:id="35" w:name="_Hlk95327227"/>
            <w:r>
              <w:rPr>
                <w:lang w:eastAsia="ja-JP"/>
              </w:rPr>
              <w:t>R1-1</w:t>
            </w:r>
          </w:p>
        </w:tc>
        <w:tc>
          <w:tcPr>
            <w:tcW w:w="2163" w:type="dxa"/>
          </w:tcPr>
          <w:p w14:paraId="68931C3B" w14:textId="77777777" w:rsidR="005F7327" w:rsidRDefault="005F7327" w:rsidP="002514A9">
            <w:pPr>
              <w:pStyle w:val="TAL"/>
              <w:keepNext w:val="0"/>
              <w:keepLines w:val="0"/>
              <w:rPr>
                <w:lang w:eastAsia="ja-JP"/>
              </w:rPr>
            </w:pPr>
            <w:r>
              <w:rPr>
                <w:snapToGrid w:val="0"/>
              </w:rPr>
              <w:t xml:space="preserve">UE </w:t>
            </w:r>
            <w:proofErr w:type="spellStart"/>
            <w:r>
              <w:rPr>
                <w:snapToGrid w:val="0"/>
              </w:rPr>
              <w:t>RxTx</w:t>
            </w:r>
            <w:proofErr w:type="spellEnd"/>
            <w:r>
              <w:rPr>
                <w:snapToGrid w:val="0"/>
              </w:rPr>
              <w:t xml:space="preserve"> TEG-Info</w:t>
            </w:r>
          </w:p>
        </w:tc>
        <w:tc>
          <w:tcPr>
            <w:tcW w:w="4081" w:type="dxa"/>
          </w:tcPr>
          <w:p w14:paraId="6EAEFD1D" w14:textId="77777777" w:rsidR="005F7327" w:rsidRDefault="005F7327" w:rsidP="002514A9">
            <w:pPr>
              <w:pStyle w:val="TAL"/>
              <w:keepNext w:val="0"/>
              <w:keepLines w:val="0"/>
              <w:rPr>
                <w:lang w:eastAsia="ja-JP"/>
              </w:rPr>
            </w:pPr>
            <w:r>
              <w:rPr>
                <w:lang w:eastAsia="ja-JP"/>
              </w:rPr>
              <w:t>Should we m</w:t>
            </w:r>
            <w:r w:rsidRPr="003F42E2">
              <w:rPr>
                <w:lang w:eastAsia="ja-JP"/>
              </w:rPr>
              <w:t>ove the SRS-</w:t>
            </w:r>
            <w:proofErr w:type="spellStart"/>
            <w:r w:rsidRPr="003F42E2">
              <w:rPr>
                <w:lang w:eastAsia="ja-JP"/>
              </w:rPr>
              <w:t>TxTEG</w:t>
            </w:r>
            <w:proofErr w:type="spellEnd"/>
            <w:r w:rsidRPr="003F42E2">
              <w:rPr>
                <w:lang w:eastAsia="ja-JP"/>
              </w:rPr>
              <w:t xml:space="preserve"> association out of the per-TRP meas. Info</w:t>
            </w:r>
            <w:r>
              <w:rPr>
                <w:lang w:eastAsia="ja-JP"/>
              </w:rPr>
              <w:t xml:space="preserve"> (e.g., at top level </w:t>
            </w:r>
            <w:r w:rsidRPr="00716F68">
              <w:rPr>
                <w:lang w:eastAsia="ja-JP"/>
              </w:rPr>
              <w:t>NR-Multi-RTT-SignalMeasurementInformation-r16</w:t>
            </w:r>
            <w:r>
              <w:rPr>
                <w:lang w:eastAsia="ja-JP"/>
              </w:rPr>
              <w:t>)?</w:t>
            </w:r>
          </w:p>
          <w:p w14:paraId="4A314123" w14:textId="77777777" w:rsidR="005F7327" w:rsidRDefault="005F7327" w:rsidP="002514A9">
            <w:pPr>
              <w:pStyle w:val="TAL"/>
              <w:keepNext w:val="0"/>
              <w:keepLines w:val="0"/>
              <w:rPr>
                <w:lang w:eastAsia="ja-JP"/>
              </w:rPr>
            </w:pPr>
          </w:p>
          <w:p w14:paraId="5E9CC271" w14:textId="77777777" w:rsidR="005F7327" w:rsidRDefault="005F7327" w:rsidP="002514A9">
            <w:pPr>
              <w:pStyle w:val="TAL"/>
              <w:keepNext w:val="0"/>
              <w:keepLines w:val="0"/>
              <w:rPr>
                <w:lang w:eastAsia="ja-JP"/>
              </w:rPr>
            </w:pPr>
            <w:r>
              <w:rPr>
                <w:lang w:eastAsia="ja-JP"/>
              </w:rPr>
              <w:t>Need to also consider the change of Tx TEG association, e.g., via a time stamp.</w:t>
            </w:r>
          </w:p>
          <w:p w14:paraId="3EDC4404" w14:textId="77777777" w:rsidR="005F7327" w:rsidRDefault="005F7327" w:rsidP="002514A9">
            <w:pPr>
              <w:pStyle w:val="TAL"/>
              <w:keepNext w:val="0"/>
              <w:keepLines w:val="0"/>
              <w:rPr>
                <w:lang w:eastAsia="ja-JP"/>
              </w:rPr>
            </w:pPr>
          </w:p>
          <w:p w14:paraId="232A1490" w14:textId="77777777" w:rsidR="005F7327" w:rsidRDefault="005F7327" w:rsidP="002514A9">
            <w:pPr>
              <w:pStyle w:val="TAL"/>
              <w:keepNext w:val="0"/>
              <w:keepLines w:val="0"/>
              <w:rPr>
                <w:lang w:eastAsia="ja-JP"/>
              </w:rPr>
            </w:pPr>
            <w:r>
              <w:rPr>
                <w:lang w:eastAsia="ja-JP"/>
              </w:rPr>
              <w:t xml:space="preserve">Are there multiple </w:t>
            </w:r>
            <w:r w:rsidRPr="000E1FA5">
              <w:rPr>
                <w:lang w:eastAsia="ja-JP"/>
              </w:rPr>
              <w:t>pair</w:t>
            </w:r>
            <w:r>
              <w:rPr>
                <w:lang w:eastAsia="ja-JP"/>
              </w:rPr>
              <w:t>s</w:t>
            </w:r>
            <w:r w:rsidRPr="000E1FA5">
              <w:rPr>
                <w:lang w:eastAsia="ja-JP"/>
              </w:rPr>
              <w:t xml:space="preserve"> of {nr-UE-Tx-TEG-ID, nr-UE-Rx-TEG-ID}</w:t>
            </w:r>
            <w:r>
              <w:rPr>
                <w:lang w:eastAsia="ja-JP"/>
              </w:rPr>
              <w:t xml:space="preserve"> needed for one </w:t>
            </w:r>
            <w:r w:rsidRPr="004E536F">
              <w:rPr>
                <w:lang w:eastAsia="ja-JP"/>
              </w:rPr>
              <w:t>nr-UE-</w:t>
            </w:r>
            <w:proofErr w:type="spellStart"/>
            <w:r w:rsidRPr="004E536F">
              <w:rPr>
                <w:lang w:eastAsia="ja-JP"/>
              </w:rPr>
              <w:t>RxTx</w:t>
            </w:r>
            <w:proofErr w:type="spellEnd"/>
            <w:r w:rsidRPr="004E536F">
              <w:rPr>
                <w:lang w:eastAsia="ja-JP"/>
              </w:rPr>
              <w:t>-TEG-ID</w:t>
            </w:r>
            <w:r>
              <w:rPr>
                <w:lang w:eastAsia="ja-JP"/>
              </w:rPr>
              <w:t>?</w:t>
            </w:r>
          </w:p>
        </w:tc>
        <w:tc>
          <w:tcPr>
            <w:tcW w:w="6083" w:type="dxa"/>
          </w:tcPr>
          <w:p w14:paraId="20639A40" w14:textId="77777777" w:rsidR="005F7327" w:rsidRDefault="005F7327" w:rsidP="002514A9">
            <w:pPr>
              <w:pStyle w:val="TAL"/>
              <w:keepNext w:val="0"/>
              <w:keepLines w:val="0"/>
              <w:rPr>
                <w:lang w:eastAsia="ja-JP"/>
              </w:rPr>
            </w:pPr>
            <w:r w:rsidRPr="00073C73">
              <w:rPr>
                <w:snapToGrid w:val="0"/>
              </w:rPr>
              <w:t>NR-Multi-RTT-SignalMeasurementInformation-r16</w:t>
            </w:r>
            <w:r w:rsidRPr="00A042DA">
              <w:rPr>
                <w:snapToGrid w:val="0"/>
              </w:rPr>
              <w:sym w:font="Wingdings" w:char="F0E0"/>
            </w:r>
            <w:r>
              <w:rPr>
                <w:snapToGrid w:val="0"/>
              </w:rPr>
              <w:t xml:space="preserve"> NR-UE-RxTx-TEG-Info-r17</w:t>
            </w:r>
          </w:p>
        </w:tc>
        <w:tc>
          <w:tcPr>
            <w:tcW w:w="4651" w:type="dxa"/>
          </w:tcPr>
          <w:p w14:paraId="28215D19" w14:textId="77777777" w:rsidR="005F7327" w:rsidRDefault="005F7327" w:rsidP="002514A9">
            <w:pPr>
              <w:pStyle w:val="TAL"/>
              <w:keepNext w:val="0"/>
              <w:keepLines w:val="0"/>
              <w:rPr>
                <w:snapToGrid w:val="0"/>
              </w:rPr>
            </w:pPr>
            <w:r>
              <w:rPr>
                <w:snapToGrid w:val="0"/>
              </w:rPr>
              <w:t>Huawei(8)</w:t>
            </w:r>
          </w:p>
          <w:p w14:paraId="5F441A86" w14:textId="22AD144E" w:rsidR="005F7327" w:rsidRDefault="005F7327" w:rsidP="002514A9">
            <w:pPr>
              <w:pStyle w:val="TAL"/>
              <w:keepNext w:val="0"/>
              <w:keepLines w:val="0"/>
              <w:rPr>
                <w:snapToGrid w:val="0"/>
              </w:rPr>
            </w:pPr>
            <w:r>
              <w:rPr>
                <w:snapToGrid w:val="0"/>
              </w:rPr>
              <w:t>Nokia(8)</w:t>
            </w:r>
          </w:p>
          <w:p w14:paraId="64F0AF74" w14:textId="0087DB0C" w:rsidR="00751294" w:rsidRDefault="00751294" w:rsidP="002514A9">
            <w:pPr>
              <w:pStyle w:val="TAL"/>
              <w:keepNext w:val="0"/>
              <w:keepLines w:val="0"/>
              <w:rPr>
                <w:snapToGrid w:val="0"/>
              </w:rPr>
            </w:pPr>
            <w:r>
              <w:rPr>
                <w:b/>
                <w:bCs/>
              </w:rPr>
              <w:t>Pre117-e611</w:t>
            </w:r>
          </w:p>
          <w:p w14:paraId="246CDF1F" w14:textId="7EC682DF" w:rsidR="005F7327" w:rsidRDefault="005F7327" w:rsidP="00CD586A">
            <w:pPr>
              <w:rPr>
                <w:b/>
                <w:bCs/>
                <w:lang w:val="en-GB"/>
              </w:rPr>
            </w:pPr>
            <w:r>
              <w:rPr>
                <w:b/>
                <w:bCs/>
                <w:lang w:val="en-GB"/>
              </w:rPr>
              <w:t>A1-1,</w:t>
            </w:r>
            <w:r w:rsidRPr="002937FD">
              <w:rPr>
                <w:b/>
                <w:bCs/>
                <w:lang w:val="en-GB"/>
              </w:rPr>
              <w:t>Question 1</w:t>
            </w:r>
            <w:r>
              <w:rPr>
                <w:b/>
                <w:bCs/>
                <w:lang w:val="en-GB"/>
              </w:rPr>
              <w:t>/</w:t>
            </w:r>
            <w:r w:rsidRPr="002937FD">
              <w:rPr>
                <w:b/>
                <w:bCs/>
                <w:lang w:val="en-GB"/>
              </w:rPr>
              <w:t>2 (section 3.1.</w:t>
            </w:r>
            <w:r>
              <w:rPr>
                <w:b/>
                <w:bCs/>
                <w:lang w:val="en-GB"/>
              </w:rPr>
              <w:t>1</w:t>
            </w:r>
            <w:r w:rsidRPr="002937FD">
              <w:rPr>
                <w:b/>
                <w:bCs/>
                <w:lang w:val="en-GB"/>
              </w:rPr>
              <w:t>)</w:t>
            </w:r>
            <w:r>
              <w:rPr>
                <w:b/>
                <w:bCs/>
                <w:lang w:val="en-GB"/>
              </w:rPr>
              <w:t xml:space="preserve">  in Pre117-e611</w:t>
            </w:r>
          </w:p>
          <w:p w14:paraId="22FD4560" w14:textId="216B1762" w:rsidR="005F7327" w:rsidRPr="00073C73" w:rsidRDefault="005F7327" w:rsidP="002514A9">
            <w:pPr>
              <w:pStyle w:val="TAL"/>
              <w:keepNext w:val="0"/>
              <w:keepLines w:val="0"/>
              <w:rPr>
                <w:snapToGrid w:val="0"/>
              </w:rPr>
            </w:pPr>
          </w:p>
        </w:tc>
        <w:tc>
          <w:tcPr>
            <w:tcW w:w="2520" w:type="dxa"/>
          </w:tcPr>
          <w:p w14:paraId="0B09CC1B" w14:textId="77777777" w:rsidR="005F7327" w:rsidRDefault="005F7327">
            <w:pPr>
              <w:overflowPunct/>
              <w:autoSpaceDE/>
              <w:autoSpaceDN/>
              <w:adjustRightInd/>
              <w:spacing w:after="0"/>
              <w:rPr>
                <w:rFonts w:ascii="Arial" w:hAnsi="Arial" w:cs="Arial"/>
                <w:snapToGrid w:val="0"/>
                <w:sz w:val="18"/>
                <w:szCs w:val="22"/>
                <w:lang w:val="en-GB"/>
              </w:rPr>
            </w:pPr>
          </w:p>
          <w:p w14:paraId="37106545" w14:textId="77777777" w:rsidR="005F7327" w:rsidRPr="00073C73" w:rsidRDefault="005F7327" w:rsidP="002514A9">
            <w:pPr>
              <w:pStyle w:val="TAL"/>
              <w:keepNext w:val="0"/>
              <w:keepLines w:val="0"/>
              <w:rPr>
                <w:snapToGrid w:val="0"/>
              </w:rPr>
            </w:pPr>
          </w:p>
        </w:tc>
      </w:tr>
      <w:bookmarkEnd w:id="35"/>
      <w:tr w:rsidR="005F7327" w14:paraId="4B11656E" w14:textId="7EDA6B02" w:rsidTr="004B5878">
        <w:tc>
          <w:tcPr>
            <w:tcW w:w="680" w:type="dxa"/>
          </w:tcPr>
          <w:p w14:paraId="6C5A12D3" w14:textId="77777777" w:rsidR="005F7327" w:rsidRDefault="005F7327" w:rsidP="002514A9">
            <w:pPr>
              <w:pStyle w:val="TAL"/>
              <w:keepNext w:val="0"/>
              <w:keepLines w:val="0"/>
              <w:rPr>
                <w:lang w:eastAsia="ja-JP"/>
              </w:rPr>
            </w:pPr>
            <w:r>
              <w:rPr>
                <w:lang w:eastAsia="ja-JP"/>
              </w:rPr>
              <w:t>R1-2</w:t>
            </w:r>
          </w:p>
        </w:tc>
        <w:tc>
          <w:tcPr>
            <w:tcW w:w="2163" w:type="dxa"/>
          </w:tcPr>
          <w:p w14:paraId="569127F4" w14:textId="77777777" w:rsidR="005F7327" w:rsidRDefault="005F7327" w:rsidP="002514A9">
            <w:pPr>
              <w:pStyle w:val="TAL"/>
              <w:keepNext w:val="0"/>
              <w:keepLines w:val="0"/>
              <w:rPr>
                <w:lang w:eastAsia="ja-JP"/>
              </w:rPr>
            </w:pPr>
            <w:r>
              <w:rPr>
                <w:lang w:eastAsia="ja-JP"/>
              </w:rPr>
              <w:t xml:space="preserve">Assistance Data Request and </w:t>
            </w:r>
            <w:r>
              <w:rPr>
                <w:lang w:eastAsia="ja-JP"/>
              </w:rPr>
              <w:lastRenderedPageBreak/>
              <w:t>capabilities for position calculation assistance</w:t>
            </w:r>
          </w:p>
        </w:tc>
        <w:tc>
          <w:tcPr>
            <w:tcW w:w="4081" w:type="dxa"/>
          </w:tcPr>
          <w:p w14:paraId="19B6ACDC" w14:textId="77777777" w:rsidR="005F7327" w:rsidRDefault="005F7327" w:rsidP="002514A9">
            <w:pPr>
              <w:pStyle w:val="TAL"/>
              <w:keepNext w:val="0"/>
              <w:keepLines w:val="0"/>
              <w:rPr>
                <w:lang w:eastAsia="ja-JP"/>
              </w:rPr>
            </w:pPr>
            <w:r>
              <w:rPr>
                <w:lang w:eastAsia="ja-JP"/>
              </w:rPr>
              <w:lastRenderedPageBreak/>
              <w:t>Should we have a bit for each assistance data element (incl. the Rel-16 ones)?</w:t>
            </w:r>
            <w:r>
              <w:rPr>
                <w:lang w:eastAsia="ja-JP"/>
              </w:rPr>
              <w:br/>
            </w:r>
            <w:r>
              <w:rPr>
                <w:lang w:eastAsia="ja-JP"/>
              </w:rPr>
              <w:lastRenderedPageBreak/>
              <w:t>Should the bit map/request be different for DL-TDOA and DL-</w:t>
            </w:r>
            <w:proofErr w:type="spellStart"/>
            <w:r>
              <w:rPr>
                <w:lang w:eastAsia="ja-JP"/>
              </w:rPr>
              <w:t>AoD</w:t>
            </w:r>
            <w:proofErr w:type="spellEnd"/>
            <w:r>
              <w:rPr>
                <w:lang w:eastAsia="ja-JP"/>
              </w:rPr>
              <w:t>?</w:t>
            </w:r>
          </w:p>
          <w:p w14:paraId="10123902" w14:textId="77777777" w:rsidR="005F7327" w:rsidRDefault="005F7327" w:rsidP="002514A9">
            <w:pPr>
              <w:pStyle w:val="TAL"/>
              <w:keepNext w:val="0"/>
              <w:keepLines w:val="0"/>
              <w:rPr>
                <w:lang w:eastAsia="ja-JP"/>
              </w:rPr>
            </w:pPr>
            <w:r>
              <w:rPr>
                <w:lang w:eastAsia="ja-JP"/>
              </w:rPr>
              <w:t>Same for capabilities.</w:t>
            </w:r>
          </w:p>
        </w:tc>
        <w:tc>
          <w:tcPr>
            <w:tcW w:w="6083" w:type="dxa"/>
          </w:tcPr>
          <w:p w14:paraId="2621C756" w14:textId="77777777" w:rsidR="005F7327" w:rsidRDefault="005F7327" w:rsidP="002514A9">
            <w:pPr>
              <w:pStyle w:val="TAL"/>
              <w:keepNext w:val="0"/>
              <w:keepLines w:val="0"/>
              <w:rPr>
                <w:snapToGrid w:val="0"/>
              </w:rPr>
            </w:pPr>
            <w:r w:rsidRPr="00073C73">
              <w:rPr>
                <w:snapToGrid w:val="0"/>
              </w:rPr>
              <w:lastRenderedPageBreak/>
              <w:t>NR-DL-TDOA-RequestAssistanceData-r16</w:t>
            </w:r>
            <w:r w:rsidRPr="00126AB4">
              <w:rPr>
                <w:snapToGrid w:val="0"/>
              </w:rPr>
              <w:sym w:font="Wingdings" w:char="F0E0"/>
            </w:r>
            <w:r>
              <w:rPr>
                <w:snapToGrid w:val="0"/>
              </w:rPr>
              <w:t xml:space="preserve"> nr-PosCalcAssistanceRequest-r17</w:t>
            </w:r>
          </w:p>
          <w:p w14:paraId="78E8FE43" w14:textId="77777777" w:rsidR="005F7327" w:rsidRDefault="005F7327" w:rsidP="002514A9">
            <w:pPr>
              <w:pStyle w:val="TAL"/>
              <w:keepNext w:val="0"/>
              <w:keepLines w:val="0"/>
              <w:rPr>
                <w:snapToGrid w:val="0"/>
              </w:rPr>
            </w:pPr>
            <w:r w:rsidRPr="00073C73">
              <w:rPr>
                <w:snapToGrid w:val="0"/>
              </w:rPr>
              <w:lastRenderedPageBreak/>
              <w:t>NR-DL-AoD-RequestAssistanceData-r16</w:t>
            </w:r>
            <w:r w:rsidRPr="00235D6F">
              <w:rPr>
                <w:snapToGrid w:val="0"/>
              </w:rPr>
              <w:sym w:font="Wingdings" w:char="F0E0"/>
            </w:r>
            <w:r>
              <w:rPr>
                <w:snapToGrid w:val="0"/>
              </w:rPr>
              <w:t xml:space="preserve"> nr-PosCalcAssistanceRequest-r17</w:t>
            </w:r>
          </w:p>
          <w:p w14:paraId="1D6F503F" w14:textId="77777777" w:rsidR="005F7327" w:rsidRDefault="005F7327" w:rsidP="002514A9">
            <w:pPr>
              <w:pStyle w:val="TAL"/>
              <w:keepNext w:val="0"/>
              <w:keepLines w:val="0"/>
              <w:rPr>
                <w:snapToGrid w:val="0"/>
              </w:rPr>
            </w:pPr>
          </w:p>
          <w:p w14:paraId="526636C2" w14:textId="77777777" w:rsidR="005F7327" w:rsidRDefault="005F7327" w:rsidP="002514A9">
            <w:pPr>
              <w:pStyle w:val="TAL"/>
              <w:keepNext w:val="0"/>
              <w:keepLines w:val="0"/>
              <w:rPr>
                <w:snapToGrid w:val="0"/>
              </w:rPr>
            </w:pPr>
            <w:r w:rsidRPr="00073C73">
              <w:rPr>
                <w:snapToGrid w:val="0"/>
              </w:rPr>
              <w:t>NR-DL-TDOA-ProvideCapabilities-r16</w:t>
            </w:r>
            <w:r w:rsidRPr="00B32EC0">
              <w:rPr>
                <w:snapToGrid w:val="0"/>
              </w:rPr>
              <w:sym w:font="Wingdings" w:char="F0E0"/>
            </w:r>
            <w:r>
              <w:t xml:space="preserve"> </w:t>
            </w:r>
            <w:r w:rsidRPr="00D35AB5">
              <w:rPr>
                <w:snapToGrid w:val="0"/>
              </w:rPr>
              <w:t>nr-PosCalcAssistanceSupport-r17</w:t>
            </w:r>
          </w:p>
          <w:p w14:paraId="364FA152" w14:textId="77777777" w:rsidR="005F7327" w:rsidRDefault="005F7327" w:rsidP="002514A9">
            <w:pPr>
              <w:pStyle w:val="TAL"/>
              <w:keepNext w:val="0"/>
              <w:keepLines w:val="0"/>
              <w:rPr>
                <w:lang w:eastAsia="ja-JP"/>
              </w:rPr>
            </w:pPr>
            <w:r w:rsidRPr="00073C73">
              <w:rPr>
                <w:snapToGrid w:val="0"/>
              </w:rPr>
              <w:t>NR-DL-AoD-ProvideCapabilities-r16</w:t>
            </w:r>
            <w:r w:rsidRPr="008A61A4">
              <w:rPr>
                <w:snapToGrid w:val="0"/>
              </w:rPr>
              <w:sym w:font="Wingdings" w:char="F0E0"/>
            </w:r>
            <w:r>
              <w:rPr>
                <w:snapToGrid w:val="0"/>
              </w:rPr>
              <w:t>nr-PosCalcAssistanceSupport-r17</w:t>
            </w:r>
          </w:p>
        </w:tc>
        <w:tc>
          <w:tcPr>
            <w:tcW w:w="4651" w:type="dxa"/>
          </w:tcPr>
          <w:p w14:paraId="27EC8F65" w14:textId="77777777" w:rsidR="005F7327" w:rsidRDefault="005F7327" w:rsidP="002514A9">
            <w:pPr>
              <w:pStyle w:val="TAL"/>
              <w:keepNext w:val="0"/>
              <w:keepLines w:val="0"/>
              <w:rPr>
                <w:snapToGrid w:val="0"/>
              </w:rPr>
            </w:pPr>
            <w:r>
              <w:rPr>
                <w:snapToGrid w:val="0"/>
              </w:rPr>
              <w:lastRenderedPageBreak/>
              <w:t>Huawei(78,103,170)</w:t>
            </w:r>
          </w:p>
          <w:p w14:paraId="67DECC8C" w14:textId="76EB1008" w:rsidR="005F7327" w:rsidRDefault="005F7327" w:rsidP="002514A9">
            <w:pPr>
              <w:pStyle w:val="TAL"/>
              <w:keepNext w:val="0"/>
              <w:keepLines w:val="0"/>
              <w:rPr>
                <w:snapToGrid w:val="0"/>
              </w:rPr>
            </w:pPr>
            <w:r>
              <w:rPr>
                <w:snapToGrid w:val="0"/>
              </w:rPr>
              <w:t>vivo(78, 170)</w:t>
            </w:r>
          </w:p>
          <w:p w14:paraId="32D2F759" w14:textId="6267DAAF" w:rsidR="00751294" w:rsidRDefault="00751294" w:rsidP="002514A9">
            <w:pPr>
              <w:pStyle w:val="TAL"/>
              <w:keepNext w:val="0"/>
              <w:keepLines w:val="0"/>
              <w:rPr>
                <w:snapToGrid w:val="0"/>
              </w:rPr>
            </w:pPr>
            <w:r>
              <w:rPr>
                <w:b/>
                <w:bCs/>
              </w:rPr>
              <w:lastRenderedPageBreak/>
              <w:t>Pre117-e611</w:t>
            </w:r>
          </w:p>
          <w:p w14:paraId="3945EFE8" w14:textId="5981B721" w:rsidR="005F7327" w:rsidRPr="00073C73" w:rsidRDefault="005F7327" w:rsidP="002514A9">
            <w:pPr>
              <w:pStyle w:val="TAL"/>
              <w:keepNext w:val="0"/>
              <w:keepLines w:val="0"/>
              <w:rPr>
                <w:snapToGrid w:val="0"/>
              </w:rPr>
            </w:pPr>
            <w:r>
              <w:rPr>
                <w:rFonts w:hint="eastAsia"/>
              </w:rPr>
              <w:t>A2</w:t>
            </w:r>
            <w:r w:rsidRPr="00F54846">
              <w:t>-</w:t>
            </w:r>
            <w:r>
              <w:rPr>
                <w:rFonts w:hint="eastAsia"/>
              </w:rPr>
              <w:t>1</w:t>
            </w:r>
            <w:r>
              <w:t xml:space="preserve"> </w:t>
            </w:r>
            <w:r w:rsidRPr="00ED3EFF">
              <w:rPr>
                <w:lang w:eastAsia="ko-KR"/>
              </w:rPr>
              <w:t xml:space="preserve">Question </w:t>
            </w:r>
            <w:r w:rsidRPr="00ED3EFF">
              <w:rPr>
                <w:rFonts w:hint="eastAsia"/>
                <w:lang w:eastAsia="ko-KR"/>
              </w:rPr>
              <w:t>13</w:t>
            </w:r>
            <w:r w:rsidRPr="00ED3EFF">
              <w:rPr>
                <w:rFonts w:eastAsia="SimSun" w:hint="eastAsia"/>
                <w:lang w:eastAsia="zh-CN"/>
              </w:rPr>
              <w:t>/14/15</w:t>
            </w:r>
            <w:r>
              <w:rPr>
                <w:rFonts w:eastAsia="SimSun" w:hint="eastAsia"/>
                <w:lang w:eastAsia="zh-CN"/>
              </w:rPr>
              <w:t xml:space="preserve"> (section 3.2.1)</w:t>
            </w:r>
            <w:r>
              <w:rPr>
                <w:rFonts w:eastAsia="SimSun"/>
                <w:lang w:eastAsia="zh-CN"/>
              </w:rPr>
              <w:t xml:space="preserve"> Pre117-e611</w:t>
            </w:r>
          </w:p>
        </w:tc>
        <w:tc>
          <w:tcPr>
            <w:tcW w:w="2520" w:type="dxa"/>
          </w:tcPr>
          <w:p w14:paraId="1C482AF5" w14:textId="77777777" w:rsidR="005F7327" w:rsidRPr="00073C73" w:rsidRDefault="005F7327" w:rsidP="002514A9">
            <w:pPr>
              <w:pStyle w:val="TAL"/>
              <w:keepNext w:val="0"/>
              <w:keepLines w:val="0"/>
              <w:rPr>
                <w:snapToGrid w:val="0"/>
              </w:rPr>
            </w:pPr>
          </w:p>
        </w:tc>
      </w:tr>
      <w:tr w:rsidR="005F7327" w14:paraId="66A722BC" w14:textId="3643B14C" w:rsidTr="004B5878">
        <w:tc>
          <w:tcPr>
            <w:tcW w:w="680" w:type="dxa"/>
          </w:tcPr>
          <w:p w14:paraId="756D181B" w14:textId="77777777" w:rsidR="005F7327" w:rsidRDefault="005F7327" w:rsidP="002514A9">
            <w:pPr>
              <w:pStyle w:val="TAL"/>
              <w:keepNext w:val="0"/>
              <w:keepLines w:val="0"/>
              <w:rPr>
                <w:lang w:eastAsia="ja-JP"/>
              </w:rPr>
            </w:pPr>
            <w:r>
              <w:rPr>
                <w:lang w:eastAsia="ja-JP"/>
              </w:rPr>
              <w:t>R1-3</w:t>
            </w:r>
          </w:p>
        </w:tc>
        <w:tc>
          <w:tcPr>
            <w:tcW w:w="2163" w:type="dxa"/>
          </w:tcPr>
          <w:p w14:paraId="7542BA44" w14:textId="77777777" w:rsidR="005F7327" w:rsidRDefault="005F7327" w:rsidP="002514A9">
            <w:pPr>
              <w:pStyle w:val="TAL"/>
              <w:keepNext w:val="0"/>
              <w:keepLines w:val="0"/>
              <w:rPr>
                <w:lang w:eastAsia="ja-JP"/>
              </w:rPr>
            </w:pPr>
            <w:r>
              <w:rPr>
                <w:lang w:eastAsia="ja-JP"/>
              </w:rPr>
              <w:t>TRP Beam Antenna Information</w:t>
            </w:r>
          </w:p>
        </w:tc>
        <w:tc>
          <w:tcPr>
            <w:tcW w:w="4081" w:type="dxa"/>
          </w:tcPr>
          <w:p w14:paraId="1BF0C9A7" w14:textId="77777777" w:rsidR="005F7327" w:rsidRDefault="005F7327" w:rsidP="002514A9">
            <w:pPr>
              <w:pStyle w:val="TAL"/>
              <w:keepNext w:val="0"/>
              <w:keepLines w:val="0"/>
              <w:rPr>
                <w:lang w:eastAsia="ja-JP"/>
              </w:rPr>
            </w:pPr>
            <w:r>
              <w:rPr>
                <w:lang w:eastAsia="ja-JP"/>
              </w:rPr>
              <w:t xml:space="preserve">Should the beam pattern info be included in Rel-16 </w:t>
            </w:r>
            <w:r w:rsidRPr="00100F83">
              <w:rPr>
                <w:lang w:eastAsia="ja-JP"/>
              </w:rPr>
              <w:t>NR-DL-PRS-</w:t>
            </w:r>
            <w:proofErr w:type="spellStart"/>
            <w:r w:rsidRPr="00100F83">
              <w:rPr>
                <w:lang w:eastAsia="ja-JP"/>
              </w:rPr>
              <w:t>BeamInfo</w:t>
            </w:r>
            <w:proofErr w:type="spellEnd"/>
            <w:r>
              <w:rPr>
                <w:lang w:eastAsia="ja-JP"/>
              </w:rPr>
              <w:t>?</w:t>
            </w:r>
          </w:p>
          <w:p w14:paraId="7F74C463" w14:textId="77777777" w:rsidR="005F7327" w:rsidRDefault="005F7327" w:rsidP="002514A9">
            <w:pPr>
              <w:pStyle w:val="TAL"/>
              <w:keepNext w:val="0"/>
              <w:keepLines w:val="0"/>
              <w:rPr>
                <w:lang w:eastAsia="ja-JP"/>
              </w:rPr>
            </w:pPr>
            <w:r>
              <w:rPr>
                <w:lang w:eastAsia="ja-JP"/>
              </w:rPr>
              <w:t>Any changes needed to support linear arrays?</w:t>
            </w:r>
          </w:p>
        </w:tc>
        <w:tc>
          <w:tcPr>
            <w:tcW w:w="6083" w:type="dxa"/>
          </w:tcPr>
          <w:p w14:paraId="3D9EF710" w14:textId="77777777" w:rsidR="005F7327" w:rsidRDefault="005F7327" w:rsidP="002514A9">
            <w:pPr>
              <w:pStyle w:val="TAL"/>
              <w:keepNext w:val="0"/>
              <w:keepLines w:val="0"/>
            </w:pPr>
            <w:r w:rsidRPr="00073C73">
              <w:t>NR-PositionCalculationAssistance-r16</w:t>
            </w:r>
            <w:r>
              <w:sym w:font="Wingdings" w:char="F0E0"/>
            </w:r>
            <w:r w:rsidRPr="00532438">
              <w:t xml:space="preserve"> NR-TRP-BeamAntennaInfo</w:t>
            </w:r>
            <w:r>
              <w:t>-r17</w:t>
            </w:r>
          </w:p>
          <w:p w14:paraId="1678E646" w14:textId="77777777" w:rsidR="005F7327" w:rsidRDefault="005F7327" w:rsidP="002514A9">
            <w:pPr>
              <w:pStyle w:val="TAL"/>
              <w:keepNext w:val="0"/>
              <w:keepLines w:val="0"/>
              <w:rPr>
                <w:lang w:eastAsia="ja-JP"/>
              </w:rPr>
            </w:pPr>
          </w:p>
        </w:tc>
        <w:tc>
          <w:tcPr>
            <w:tcW w:w="4651" w:type="dxa"/>
          </w:tcPr>
          <w:p w14:paraId="5E031DBF" w14:textId="453D651C" w:rsidR="005F7327" w:rsidRDefault="005F7327" w:rsidP="002514A9">
            <w:pPr>
              <w:pStyle w:val="TAL"/>
              <w:keepNext w:val="0"/>
              <w:keepLines w:val="0"/>
            </w:pPr>
            <w:r>
              <w:t>Huawei(79)</w:t>
            </w:r>
          </w:p>
          <w:p w14:paraId="5F5CAE79" w14:textId="3010EC71" w:rsidR="00751294" w:rsidRDefault="00751294" w:rsidP="002514A9">
            <w:pPr>
              <w:pStyle w:val="TAL"/>
              <w:keepNext w:val="0"/>
              <w:keepLines w:val="0"/>
              <w:rPr>
                <w:b/>
                <w:bCs/>
              </w:rPr>
            </w:pPr>
            <w:r>
              <w:rPr>
                <w:b/>
                <w:bCs/>
              </w:rPr>
              <w:t>Pre117-e611</w:t>
            </w:r>
          </w:p>
          <w:p w14:paraId="144B7D54" w14:textId="77777777" w:rsidR="00751294" w:rsidRDefault="00751294" w:rsidP="002514A9">
            <w:pPr>
              <w:pStyle w:val="TAL"/>
              <w:keepNext w:val="0"/>
              <w:keepLines w:val="0"/>
            </w:pPr>
          </w:p>
          <w:p w14:paraId="3726CD84" w14:textId="31E72962" w:rsidR="005F7327" w:rsidRPr="00073C73" w:rsidRDefault="005F7327" w:rsidP="002514A9">
            <w:pPr>
              <w:pStyle w:val="TAL"/>
              <w:keepNext w:val="0"/>
              <w:keepLines w:val="0"/>
            </w:pPr>
            <w:r>
              <w:t xml:space="preserve">A2-2 </w:t>
            </w:r>
            <w:r w:rsidRPr="00ED3EFF">
              <w:rPr>
                <w:rFonts w:eastAsia="SimSun"/>
                <w:bCs/>
                <w:lang w:eastAsia="zh-CN"/>
              </w:rPr>
              <w:t>Question 16</w:t>
            </w:r>
            <w:r w:rsidRPr="00ED3EFF">
              <w:rPr>
                <w:rFonts w:eastAsia="SimSun" w:hint="eastAsia"/>
                <w:bCs/>
                <w:lang w:eastAsia="zh-CN"/>
              </w:rPr>
              <w:t>/17/18</w:t>
            </w:r>
            <w:r>
              <w:rPr>
                <w:rFonts w:eastAsia="SimSun" w:hint="eastAsia"/>
                <w:bCs/>
                <w:lang w:eastAsia="zh-CN"/>
              </w:rPr>
              <w:t xml:space="preserve"> </w:t>
            </w:r>
            <w:r>
              <w:rPr>
                <w:rFonts w:eastAsia="SimSun" w:hint="eastAsia"/>
                <w:lang w:eastAsia="zh-CN"/>
              </w:rPr>
              <w:t>(section 3.2.1)</w:t>
            </w:r>
            <w:r>
              <w:rPr>
                <w:rFonts w:eastAsia="SimSun"/>
                <w:lang w:eastAsia="zh-CN"/>
              </w:rPr>
              <w:t>Pre117-e611</w:t>
            </w:r>
          </w:p>
        </w:tc>
        <w:tc>
          <w:tcPr>
            <w:tcW w:w="2520" w:type="dxa"/>
          </w:tcPr>
          <w:p w14:paraId="2CC7F23D" w14:textId="77777777" w:rsidR="005F7327" w:rsidRDefault="005F7327">
            <w:pPr>
              <w:overflowPunct/>
              <w:autoSpaceDE/>
              <w:autoSpaceDN/>
              <w:adjustRightInd/>
              <w:spacing w:after="0"/>
              <w:rPr>
                <w:rFonts w:ascii="Arial" w:hAnsi="Arial" w:cs="Arial"/>
                <w:sz w:val="18"/>
                <w:szCs w:val="22"/>
                <w:lang w:val="en-GB"/>
              </w:rPr>
            </w:pPr>
          </w:p>
          <w:p w14:paraId="5DF5764B" w14:textId="77777777" w:rsidR="005F7327" w:rsidRPr="00073C73" w:rsidRDefault="005F7327" w:rsidP="002514A9">
            <w:pPr>
              <w:pStyle w:val="TAL"/>
              <w:keepNext w:val="0"/>
              <w:keepLines w:val="0"/>
            </w:pPr>
          </w:p>
        </w:tc>
      </w:tr>
      <w:tr w:rsidR="005F7327" w14:paraId="7A84FA38" w14:textId="163C1401" w:rsidTr="004B5878">
        <w:tc>
          <w:tcPr>
            <w:tcW w:w="680" w:type="dxa"/>
          </w:tcPr>
          <w:p w14:paraId="34EC61B6" w14:textId="77777777" w:rsidR="005F7327" w:rsidRDefault="005F7327" w:rsidP="002514A9">
            <w:pPr>
              <w:pStyle w:val="TAL"/>
              <w:keepNext w:val="0"/>
              <w:keepLines w:val="0"/>
              <w:rPr>
                <w:lang w:eastAsia="ja-JP"/>
              </w:rPr>
            </w:pPr>
            <w:r>
              <w:rPr>
                <w:lang w:eastAsia="ja-JP"/>
              </w:rPr>
              <w:t>R1-4</w:t>
            </w:r>
          </w:p>
        </w:tc>
        <w:tc>
          <w:tcPr>
            <w:tcW w:w="2163" w:type="dxa"/>
          </w:tcPr>
          <w:p w14:paraId="6B6D4DAB" w14:textId="77777777" w:rsidR="005F7327" w:rsidRDefault="005F7327" w:rsidP="002514A9">
            <w:pPr>
              <w:pStyle w:val="TAL"/>
              <w:keepNext w:val="0"/>
              <w:keepLines w:val="0"/>
              <w:rPr>
                <w:lang w:eastAsia="ja-JP"/>
              </w:rPr>
            </w:pPr>
            <w:r>
              <w:rPr>
                <w:lang w:eastAsia="ja-JP"/>
              </w:rPr>
              <w:t>DL-</w:t>
            </w:r>
            <w:proofErr w:type="spellStart"/>
            <w:r>
              <w:rPr>
                <w:lang w:eastAsia="ja-JP"/>
              </w:rPr>
              <w:t>AoD</w:t>
            </w:r>
            <w:proofErr w:type="spellEnd"/>
            <w:r>
              <w:rPr>
                <w:lang w:eastAsia="ja-JP"/>
              </w:rPr>
              <w:t xml:space="preserve"> positioning with RSRPP only</w:t>
            </w:r>
          </w:p>
        </w:tc>
        <w:tc>
          <w:tcPr>
            <w:tcW w:w="4081" w:type="dxa"/>
          </w:tcPr>
          <w:p w14:paraId="5B498F0F" w14:textId="77777777" w:rsidR="005F7327" w:rsidRDefault="005F7327" w:rsidP="002514A9">
            <w:pPr>
              <w:pStyle w:val="TAL"/>
              <w:keepNext w:val="0"/>
              <w:keepLines w:val="0"/>
              <w:rPr>
                <w:lang w:eastAsia="ja-JP"/>
              </w:rPr>
            </w:pPr>
            <w:r>
              <w:rPr>
                <w:lang w:eastAsia="ja-JP"/>
              </w:rPr>
              <w:t>Do we need a DL-</w:t>
            </w:r>
            <w:proofErr w:type="spellStart"/>
            <w:r>
              <w:rPr>
                <w:lang w:eastAsia="ja-JP"/>
              </w:rPr>
              <w:t>AoD</w:t>
            </w:r>
            <w:proofErr w:type="spellEnd"/>
            <w:r>
              <w:rPr>
                <w:lang w:eastAsia="ja-JP"/>
              </w:rPr>
              <w:t xml:space="preserve"> variant which supports the Rel-17 RSRPP measurement only?</w:t>
            </w:r>
          </w:p>
        </w:tc>
        <w:tc>
          <w:tcPr>
            <w:tcW w:w="6083" w:type="dxa"/>
          </w:tcPr>
          <w:p w14:paraId="300208B1" w14:textId="77777777" w:rsidR="005F7327" w:rsidRDefault="005F7327" w:rsidP="002514A9">
            <w:pPr>
              <w:pStyle w:val="TAL"/>
              <w:keepNext w:val="0"/>
              <w:keepLines w:val="0"/>
              <w:rPr>
                <w:lang w:eastAsia="ja-JP"/>
              </w:rPr>
            </w:pPr>
            <w:r>
              <w:rPr>
                <w:lang w:eastAsia="ja-JP"/>
              </w:rPr>
              <w:t xml:space="preserve">Several IEs in </w:t>
            </w:r>
            <w:r w:rsidRPr="000C4DBA">
              <w:rPr>
                <w:lang w:eastAsia="ja-JP"/>
              </w:rPr>
              <w:t>6.5.11</w:t>
            </w:r>
            <w:r w:rsidRPr="000C4DBA">
              <w:rPr>
                <w:lang w:eastAsia="ja-JP"/>
              </w:rPr>
              <w:tab/>
            </w:r>
            <w:r>
              <w:rPr>
                <w:lang w:eastAsia="ja-JP"/>
              </w:rPr>
              <w:t>(</w:t>
            </w:r>
            <w:r w:rsidRPr="000C4DBA">
              <w:rPr>
                <w:lang w:eastAsia="ja-JP"/>
              </w:rPr>
              <w:t>NR DL-</w:t>
            </w:r>
            <w:proofErr w:type="spellStart"/>
            <w:r w:rsidRPr="000C4DBA">
              <w:rPr>
                <w:lang w:eastAsia="ja-JP"/>
              </w:rPr>
              <w:t>AoD</w:t>
            </w:r>
            <w:proofErr w:type="spellEnd"/>
            <w:r w:rsidRPr="000C4DBA">
              <w:rPr>
                <w:lang w:eastAsia="ja-JP"/>
              </w:rPr>
              <w:t xml:space="preserve"> Positioning</w:t>
            </w:r>
            <w:r>
              <w:rPr>
                <w:lang w:eastAsia="ja-JP"/>
              </w:rPr>
              <w:t>).</w:t>
            </w:r>
          </w:p>
        </w:tc>
        <w:tc>
          <w:tcPr>
            <w:tcW w:w="4651" w:type="dxa"/>
          </w:tcPr>
          <w:p w14:paraId="514018D1" w14:textId="77777777" w:rsidR="005F7327" w:rsidRDefault="005F7327" w:rsidP="002514A9">
            <w:pPr>
              <w:pStyle w:val="TAL"/>
              <w:keepNext w:val="0"/>
              <w:keepLines w:val="0"/>
              <w:rPr>
                <w:lang w:eastAsia="ja-JP"/>
              </w:rPr>
            </w:pPr>
            <w:r>
              <w:rPr>
                <w:lang w:eastAsia="ja-JP"/>
              </w:rPr>
              <w:t>Huawei(85)</w:t>
            </w:r>
          </w:p>
          <w:p w14:paraId="2049AD15" w14:textId="4581CDCA" w:rsidR="00751294" w:rsidRDefault="00751294" w:rsidP="002514A9">
            <w:pPr>
              <w:pStyle w:val="TAL"/>
              <w:keepNext w:val="0"/>
              <w:keepLines w:val="0"/>
              <w:rPr>
                <w:lang w:eastAsia="ja-JP"/>
              </w:rPr>
            </w:pPr>
            <w:r>
              <w:rPr>
                <w:b/>
                <w:bCs/>
              </w:rPr>
              <w:t>Pre117-e611</w:t>
            </w:r>
          </w:p>
          <w:p w14:paraId="59144AC3" w14:textId="2F13A911" w:rsidR="005F7327" w:rsidRDefault="005F7327" w:rsidP="002514A9">
            <w:pPr>
              <w:pStyle w:val="TAL"/>
              <w:keepNext w:val="0"/>
              <w:keepLines w:val="0"/>
              <w:rPr>
                <w:lang w:eastAsia="ja-JP"/>
              </w:rPr>
            </w:pPr>
            <w:r>
              <w:rPr>
                <w:lang w:eastAsia="ja-JP"/>
              </w:rPr>
              <w:t xml:space="preserve">A2-3 </w:t>
            </w:r>
            <w:r w:rsidRPr="00ED3EFF">
              <w:rPr>
                <w:rFonts w:eastAsia="SimSun" w:hint="eastAsia"/>
                <w:lang w:eastAsia="zh-CN"/>
              </w:rPr>
              <w:t>Question 20</w:t>
            </w:r>
            <w:r>
              <w:rPr>
                <w:rFonts w:eastAsia="SimSun" w:hint="eastAsia"/>
                <w:lang w:eastAsia="zh-CN"/>
              </w:rPr>
              <w:t xml:space="preserve"> </w:t>
            </w:r>
            <w:r>
              <w:rPr>
                <w:rFonts w:eastAsia="SimSun"/>
                <w:lang w:eastAsia="zh-CN"/>
              </w:rPr>
              <w:t xml:space="preserve">C2-3 Question 21 </w:t>
            </w:r>
            <w:r>
              <w:rPr>
                <w:rFonts w:eastAsia="SimSun" w:hint="eastAsia"/>
                <w:lang w:eastAsia="zh-CN"/>
              </w:rPr>
              <w:t>(section 3.2.2)</w:t>
            </w:r>
            <w:r>
              <w:rPr>
                <w:rFonts w:eastAsia="SimSun"/>
                <w:lang w:eastAsia="zh-CN"/>
              </w:rPr>
              <w:t xml:space="preserve"> Pre117-e611</w:t>
            </w:r>
          </w:p>
        </w:tc>
        <w:tc>
          <w:tcPr>
            <w:tcW w:w="2520" w:type="dxa"/>
          </w:tcPr>
          <w:p w14:paraId="37B88DB9" w14:textId="77777777" w:rsidR="005F7327" w:rsidRDefault="005F7327">
            <w:pPr>
              <w:overflowPunct/>
              <w:autoSpaceDE/>
              <w:autoSpaceDN/>
              <w:adjustRightInd/>
              <w:spacing w:after="0"/>
              <w:rPr>
                <w:rFonts w:ascii="Arial" w:hAnsi="Arial" w:cs="Arial"/>
                <w:sz w:val="18"/>
                <w:szCs w:val="22"/>
                <w:lang w:val="en-GB" w:eastAsia="ja-JP"/>
              </w:rPr>
            </w:pPr>
          </w:p>
          <w:p w14:paraId="19D83166" w14:textId="77777777" w:rsidR="005F7327" w:rsidRDefault="005F7327" w:rsidP="002514A9">
            <w:pPr>
              <w:pStyle w:val="TAL"/>
              <w:keepNext w:val="0"/>
              <w:keepLines w:val="0"/>
              <w:rPr>
                <w:lang w:eastAsia="ja-JP"/>
              </w:rPr>
            </w:pPr>
          </w:p>
        </w:tc>
      </w:tr>
      <w:tr w:rsidR="005F7327" w14:paraId="13D438D2" w14:textId="479839DF" w:rsidTr="004B5878">
        <w:tc>
          <w:tcPr>
            <w:tcW w:w="680" w:type="dxa"/>
          </w:tcPr>
          <w:p w14:paraId="5A803F50" w14:textId="77777777" w:rsidR="005F7327" w:rsidRDefault="005F7327" w:rsidP="002514A9">
            <w:pPr>
              <w:pStyle w:val="TAL"/>
              <w:keepNext w:val="0"/>
              <w:keepLines w:val="0"/>
              <w:rPr>
                <w:lang w:eastAsia="ja-JP"/>
              </w:rPr>
            </w:pPr>
            <w:r>
              <w:rPr>
                <w:lang w:eastAsia="ja-JP"/>
              </w:rPr>
              <w:t>R1-5</w:t>
            </w:r>
          </w:p>
        </w:tc>
        <w:tc>
          <w:tcPr>
            <w:tcW w:w="2163" w:type="dxa"/>
          </w:tcPr>
          <w:p w14:paraId="0509BB67" w14:textId="77777777" w:rsidR="005F7327" w:rsidRDefault="005F7327" w:rsidP="002514A9">
            <w:pPr>
              <w:pStyle w:val="TAL"/>
              <w:keepNext w:val="0"/>
              <w:keepLines w:val="0"/>
              <w:rPr>
                <w:lang w:eastAsia="ja-JP"/>
              </w:rPr>
            </w:pPr>
            <w:r w:rsidRPr="00DA312F">
              <w:rPr>
                <w:lang w:eastAsia="ja-JP"/>
              </w:rPr>
              <w:t>Expected</w:t>
            </w:r>
            <w:r>
              <w:rPr>
                <w:lang w:eastAsia="ja-JP"/>
              </w:rPr>
              <w:t xml:space="preserve"> </w:t>
            </w:r>
            <w:r w:rsidRPr="00DA312F">
              <w:rPr>
                <w:lang w:eastAsia="ja-JP"/>
              </w:rPr>
              <w:t>Angle</w:t>
            </w:r>
            <w:r>
              <w:rPr>
                <w:lang w:eastAsia="ja-JP"/>
              </w:rPr>
              <w:t xml:space="preserve"> </w:t>
            </w:r>
            <w:r w:rsidRPr="00DA312F">
              <w:rPr>
                <w:lang w:eastAsia="ja-JP"/>
              </w:rPr>
              <w:t>Assistance</w:t>
            </w:r>
          </w:p>
        </w:tc>
        <w:tc>
          <w:tcPr>
            <w:tcW w:w="4081" w:type="dxa"/>
          </w:tcPr>
          <w:p w14:paraId="61672200" w14:textId="77777777" w:rsidR="005F7327" w:rsidRDefault="005F7327" w:rsidP="002514A9">
            <w:pPr>
              <w:pStyle w:val="TAL"/>
              <w:keepNext w:val="0"/>
              <w:keepLines w:val="0"/>
              <w:rPr>
                <w:lang w:eastAsia="ja-JP"/>
              </w:rPr>
            </w:pPr>
            <w:r>
              <w:rPr>
                <w:lang w:eastAsia="ja-JP"/>
              </w:rPr>
              <w:t>Needs to be per TRP.</w:t>
            </w:r>
          </w:p>
          <w:p w14:paraId="4C90540F" w14:textId="77777777" w:rsidR="005F7327" w:rsidRDefault="005F7327" w:rsidP="002514A9">
            <w:pPr>
              <w:pStyle w:val="TAL"/>
              <w:keepNext w:val="0"/>
              <w:keepLines w:val="0"/>
              <w:rPr>
                <w:lang w:eastAsia="ja-JP"/>
              </w:rPr>
            </w:pPr>
            <w:r>
              <w:rPr>
                <w:lang w:eastAsia="ja-JP"/>
              </w:rPr>
              <w:t xml:space="preserve">Should this be included in </w:t>
            </w:r>
            <w:r w:rsidRPr="0052199B">
              <w:rPr>
                <w:lang w:eastAsia="ja-JP"/>
              </w:rPr>
              <w:t>NR-DL-PRS-AssistanceDataPerTRP-r16</w:t>
            </w:r>
            <w:r>
              <w:rPr>
                <w:lang w:eastAsia="ja-JP"/>
              </w:rPr>
              <w:t xml:space="preserve"> </w:t>
            </w:r>
            <w:r w:rsidRPr="003B6D69">
              <w:rPr>
                <w:lang w:eastAsia="ja-JP"/>
              </w:rPr>
              <w:t>(like expected RSTD and expected RSTD uncertainty)</w:t>
            </w:r>
            <w:r>
              <w:rPr>
                <w:lang w:eastAsia="ja-JP"/>
              </w:rPr>
              <w:t>?</w:t>
            </w:r>
          </w:p>
          <w:p w14:paraId="57F5992B" w14:textId="77777777" w:rsidR="005F7327" w:rsidRDefault="005F7327" w:rsidP="002514A9">
            <w:pPr>
              <w:pStyle w:val="TAL"/>
              <w:keepNext w:val="0"/>
              <w:keepLines w:val="0"/>
              <w:rPr>
                <w:lang w:eastAsia="ja-JP"/>
              </w:rPr>
            </w:pPr>
            <w:r>
              <w:rPr>
                <w:lang w:eastAsia="ja-JP"/>
              </w:rPr>
              <w:t>Value ranges are FFS and may be decided by RAN1.</w:t>
            </w:r>
          </w:p>
        </w:tc>
        <w:tc>
          <w:tcPr>
            <w:tcW w:w="6083" w:type="dxa"/>
          </w:tcPr>
          <w:p w14:paraId="0401D8AC" w14:textId="77777777" w:rsidR="005F7327" w:rsidRDefault="005F7327" w:rsidP="002514A9">
            <w:pPr>
              <w:pStyle w:val="TAL"/>
              <w:keepNext w:val="0"/>
              <w:keepLines w:val="0"/>
              <w:rPr>
                <w:lang w:eastAsia="ja-JP"/>
              </w:rPr>
            </w:pPr>
            <w:r w:rsidRPr="00F613A2">
              <w:rPr>
                <w:lang w:eastAsia="ja-JP"/>
              </w:rPr>
              <w:t>NR-DL-AoD-ExpectedAngleAssistance-r17</w:t>
            </w:r>
          </w:p>
        </w:tc>
        <w:tc>
          <w:tcPr>
            <w:tcW w:w="4651" w:type="dxa"/>
          </w:tcPr>
          <w:p w14:paraId="55E1EDFD" w14:textId="77777777" w:rsidR="005F7327" w:rsidRDefault="005F7327" w:rsidP="002514A9">
            <w:pPr>
              <w:pStyle w:val="TAL"/>
              <w:keepNext w:val="0"/>
              <w:keepLines w:val="0"/>
              <w:rPr>
                <w:lang w:eastAsia="ja-JP"/>
              </w:rPr>
            </w:pPr>
            <w:r>
              <w:rPr>
                <w:lang w:eastAsia="ja-JP"/>
              </w:rPr>
              <w:t>Huawei(89)</w:t>
            </w:r>
          </w:p>
          <w:p w14:paraId="3C4963DB" w14:textId="1FC0A7B2" w:rsidR="005F7327" w:rsidRDefault="005F7327" w:rsidP="002514A9">
            <w:pPr>
              <w:pStyle w:val="TAL"/>
              <w:keepNext w:val="0"/>
              <w:keepLines w:val="0"/>
              <w:rPr>
                <w:lang w:eastAsia="ja-JP"/>
              </w:rPr>
            </w:pPr>
            <w:r>
              <w:rPr>
                <w:lang w:eastAsia="ja-JP"/>
              </w:rPr>
              <w:t>vivo(89)</w:t>
            </w:r>
          </w:p>
          <w:p w14:paraId="3CEE29A3" w14:textId="17C0211E" w:rsidR="00751294" w:rsidRDefault="00751294" w:rsidP="002514A9">
            <w:pPr>
              <w:pStyle w:val="TAL"/>
              <w:keepNext w:val="0"/>
              <w:keepLines w:val="0"/>
              <w:rPr>
                <w:lang w:eastAsia="ja-JP"/>
              </w:rPr>
            </w:pPr>
            <w:r>
              <w:rPr>
                <w:b/>
                <w:bCs/>
              </w:rPr>
              <w:t>Pre117-e611</w:t>
            </w:r>
          </w:p>
          <w:p w14:paraId="5773E2E4" w14:textId="0A2B675E" w:rsidR="005F7327" w:rsidRPr="00F613A2" w:rsidRDefault="005F7327" w:rsidP="002514A9">
            <w:pPr>
              <w:pStyle w:val="TAL"/>
              <w:keepNext w:val="0"/>
              <w:keepLines w:val="0"/>
              <w:rPr>
                <w:lang w:eastAsia="ja-JP"/>
              </w:rPr>
            </w:pPr>
            <w:r>
              <w:rPr>
                <w:lang w:eastAsia="ja-JP"/>
              </w:rPr>
              <w:t xml:space="preserve">A2-4, C1-3 </w:t>
            </w:r>
            <w:r w:rsidRPr="00ED3EFF">
              <w:rPr>
                <w:rFonts w:eastAsia="SimSun" w:hint="eastAsia"/>
                <w:lang w:eastAsia="zh-CN"/>
              </w:rPr>
              <w:t>Question 2</w:t>
            </w:r>
            <w:r>
              <w:rPr>
                <w:rFonts w:eastAsia="SimSun" w:hint="eastAsia"/>
                <w:lang w:eastAsia="zh-CN"/>
              </w:rPr>
              <w:t>2</w:t>
            </w:r>
            <w:r w:rsidRPr="00ED3EFF">
              <w:rPr>
                <w:rFonts w:eastAsia="SimSun" w:hint="eastAsia"/>
                <w:lang w:eastAsia="zh-CN"/>
              </w:rPr>
              <w:t>/2</w:t>
            </w:r>
            <w:r>
              <w:rPr>
                <w:rFonts w:eastAsia="SimSun" w:hint="eastAsia"/>
                <w:lang w:eastAsia="zh-CN"/>
              </w:rPr>
              <w:t>3</w:t>
            </w:r>
            <w:r>
              <w:rPr>
                <w:rFonts w:eastAsia="SimSun"/>
                <w:lang w:eastAsia="zh-CN"/>
              </w:rPr>
              <w:t>/24</w:t>
            </w:r>
            <w:r>
              <w:rPr>
                <w:rFonts w:eastAsia="SimSun" w:hint="eastAsia"/>
                <w:lang w:eastAsia="zh-CN"/>
              </w:rPr>
              <w:t xml:space="preserve"> (section 3.2.3)</w:t>
            </w:r>
            <w:r>
              <w:rPr>
                <w:rFonts w:eastAsia="SimSun"/>
                <w:lang w:eastAsia="zh-CN"/>
              </w:rPr>
              <w:t xml:space="preserve"> Pre117-e611</w:t>
            </w:r>
          </w:p>
        </w:tc>
        <w:tc>
          <w:tcPr>
            <w:tcW w:w="2520" w:type="dxa"/>
          </w:tcPr>
          <w:p w14:paraId="7A9C5B9F" w14:textId="77777777" w:rsidR="005F7327" w:rsidRDefault="005F7327">
            <w:pPr>
              <w:overflowPunct/>
              <w:autoSpaceDE/>
              <w:autoSpaceDN/>
              <w:adjustRightInd/>
              <w:spacing w:after="0"/>
              <w:rPr>
                <w:rFonts w:ascii="Arial" w:hAnsi="Arial" w:cs="Arial"/>
                <w:sz w:val="18"/>
                <w:szCs w:val="22"/>
                <w:lang w:val="en-GB" w:eastAsia="ja-JP"/>
              </w:rPr>
            </w:pPr>
          </w:p>
          <w:p w14:paraId="35F106BD" w14:textId="77777777" w:rsidR="005F7327" w:rsidRPr="00F613A2" w:rsidRDefault="005F7327" w:rsidP="002514A9">
            <w:pPr>
              <w:pStyle w:val="TAL"/>
              <w:keepNext w:val="0"/>
              <w:keepLines w:val="0"/>
              <w:rPr>
                <w:lang w:eastAsia="ja-JP"/>
              </w:rPr>
            </w:pPr>
          </w:p>
        </w:tc>
      </w:tr>
      <w:tr w:rsidR="005F7327" w14:paraId="302A715C" w14:textId="76DBF94D" w:rsidTr="004B5878">
        <w:tc>
          <w:tcPr>
            <w:tcW w:w="680" w:type="dxa"/>
          </w:tcPr>
          <w:p w14:paraId="4F948AA8" w14:textId="77777777" w:rsidR="005F7327" w:rsidRDefault="005F7327" w:rsidP="002514A9">
            <w:pPr>
              <w:pStyle w:val="TAL"/>
              <w:keepNext w:val="0"/>
              <w:keepLines w:val="0"/>
              <w:rPr>
                <w:lang w:eastAsia="ja-JP"/>
              </w:rPr>
            </w:pPr>
            <w:r>
              <w:rPr>
                <w:lang w:eastAsia="ja-JP"/>
              </w:rPr>
              <w:t>R1-6</w:t>
            </w:r>
          </w:p>
        </w:tc>
        <w:tc>
          <w:tcPr>
            <w:tcW w:w="2163" w:type="dxa"/>
          </w:tcPr>
          <w:p w14:paraId="10983BFB" w14:textId="77777777" w:rsidR="005F7327" w:rsidRDefault="005F7327" w:rsidP="002514A9">
            <w:pPr>
              <w:pStyle w:val="TAL"/>
              <w:keepNext w:val="0"/>
              <w:keepLines w:val="0"/>
              <w:rPr>
                <w:lang w:eastAsia="ja-JP"/>
              </w:rPr>
            </w:pPr>
            <w:r w:rsidRPr="00295B4F">
              <w:rPr>
                <w:lang w:eastAsia="ja-JP"/>
              </w:rPr>
              <w:t>DL-PRS</w:t>
            </w:r>
            <w:r>
              <w:rPr>
                <w:lang w:eastAsia="ja-JP"/>
              </w:rPr>
              <w:t xml:space="preserve"> </w:t>
            </w:r>
            <w:r w:rsidRPr="00295B4F">
              <w:rPr>
                <w:lang w:eastAsia="ja-JP"/>
              </w:rPr>
              <w:t>Resource</w:t>
            </w:r>
            <w:r>
              <w:rPr>
                <w:lang w:eastAsia="ja-JP"/>
              </w:rPr>
              <w:t xml:space="preserve"> </w:t>
            </w:r>
            <w:r w:rsidRPr="00295B4F">
              <w:rPr>
                <w:lang w:eastAsia="ja-JP"/>
              </w:rPr>
              <w:t>Priority</w:t>
            </w:r>
            <w:r>
              <w:rPr>
                <w:lang w:eastAsia="ja-JP"/>
              </w:rPr>
              <w:t xml:space="preserve"> </w:t>
            </w:r>
            <w:r w:rsidRPr="00295B4F">
              <w:rPr>
                <w:lang w:eastAsia="ja-JP"/>
              </w:rPr>
              <w:t>List</w:t>
            </w:r>
          </w:p>
        </w:tc>
        <w:tc>
          <w:tcPr>
            <w:tcW w:w="4081" w:type="dxa"/>
          </w:tcPr>
          <w:p w14:paraId="3B41C3B5" w14:textId="77777777" w:rsidR="005F7327" w:rsidRDefault="005F7327" w:rsidP="002514A9">
            <w:pPr>
              <w:pStyle w:val="TAL"/>
              <w:keepNext w:val="0"/>
              <w:keepLines w:val="0"/>
              <w:rPr>
                <w:lang w:eastAsia="ja-JP"/>
              </w:rPr>
            </w:pPr>
            <w:r>
              <w:rPr>
                <w:lang w:eastAsia="ja-JP"/>
              </w:rPr>
              <w:t xml:space="preserve">Should this be included in </w:t>
            </w:r>
            <w:r w:rsidRPr="00F50955">
              <w:rPr>
                <w:lang w:eastAsia="ja-JP"/>
              </w:rPr>
              <w:t>NR-DL-PRS-Resource-r16</w:t>
            </w:r>
            <w:r>
              <w:rPr>
                <w:lang w:eastAsia="ja-JP"/>
              </w:rPr>
              <w:t xml:space="preserve"> IE?</w:t>
            </w:r>
          </w:p>
          <w:p w14:paraId="64FDC115" w14:textId="77777777" w:rsidR="005F7327" w:rsidRDefault="005F7327" w:rsidP="002514A9">
            <w:pPr>
              <w:pStyle w:val="TAL"/>
              <w:keepNext w:val="0"/>
              <w:keepLines w:val="0"/>
              <w:rPr>
                <w:lang w:eastAsia="ja-JP"/>
              </w:rPr>
            </w:pPr>
            <w:r>
              <w:rPr>
                <w:lang w:eastAsia="ja-JP"/>
              </w:rPr>
              <w:t>Any further description of UE behaviour needed?</w:t>
            </w:r>
          </w:p>
          <w:p w14:paraId="75E523A8" w14:textId="77777777" w:rsidR="005F7327" w:rsidRDefault="005F7327" w:rsidP="002514A9">
            <w:pPr>
              <w:pStyle w:val="TAL"/>
              <w:keepNext w:val="0"/>
              <w:keepLines w:val="0"/>
              <w:rPr>
                <w:lang w:eastAsia="ja-JP"/>
              </w:rPr>
            </w:pPr>
            <w:r>
              <w:rPr>
                <w:lang w:eastAsia="ja-JP"/>
              </w:rPr>
              <w:t>General encoding of the IE could be improved?</w:t>
            </w:r>
          </w:p>
        </w:tc>
        <w:tc>
          <w:tcPr>
            <w:tcW w:w="6083" w:type="dxa"/>
          </w:tcPr>
          <w:p w14:paraId="1791DDF8" w14:textId="77777777" w:rsidR="005F7327" w:rsidRDefault="005F7327" w:rsidP="002514A9">
            <w:pPr>
              <w:pStyle w:val="TAL"/>
              <w:keepNext w:val="0"/>
              <w:keepLines w:val="0"/>
              <w:rPr>
                <w:snapToGrid w:val="0"/>
              </w:rPr>
            </w:pPr>
            <w:r w:rsidRPr="00242D3F">
              <w:rPr>
                <w:snapToGrid w:val="0"/>
              </w:rPr>
              <w:t>NR-DL-PRS-ResourcePriorityList</w:t>
            </w:r>
            <w:r>
              <w:rPr>
                <w:snapToGrid w:val="0"/>
              </w:rPr>
              <w:t>-r17</w:t>
            </w:r>
          </w:p>
          <w:p w14:paraId="7295ECD9" w14:textId="14AEF8F7" w:rsidR="005F7327" w:rsidRPr="002D0183" w:rsidRDefault="005F7327" w:rsidP="004C718B">
            <w:pPr>
              <w:jc w:val="center"/>
              <w:rPr>
                <w:lang w:eastAsia="ja-JP"/>
              </w:rPr>
            </w:pPr>
          </w:p>
        </w:tc>
        <w:tc>
          <w:tcPr>
            <w:tcW w:w="4651" w:type="dxa"/>
          </w:tcPr>
          <w:p w14:paraId="7CAC34BE" w14:textId="77777777" w:rsidR="005F7327" w:rsidRDefault="005F7327" w:rsidP="002514A9">
            <w:pPr>
              <w:pStyle w:val="TAL"/>
              <w:keepNext w:val="0"/>
              <w:keepLines w:val="0"/>
              <w:rPr>
                <w:snapToGrid w:val="0"/>
              </w:rPr>
            </w:pPr>
            <w:r>
              <w:rPr>
                <w:snapToGrid w:val="0"/>
              </w:rPr>
              <w:t>Huawei(104)</w:t>
            </w:r>
          </w:p>
          <w:p w14:paraId="75705D39" w14:textId="77777777" w:rsidR="005F7327" w:rsidRDefault="005F7327" w:rsidP="002514A9">
            <w:pPr>
              <w:pStyle w:val="TAL"/>
              <w:keepNext w:val="0"/>
              <w:keepLines w:val="0"/>
              <w:rPr>
                <w:snapToGrid w:val="0"/>
              </w:rPr>
            </w:pPr>
            <w:r>
              <w:rPr>
                <w:snapToGrid w:val="0"/>
              </w:rPr>
              <w:t>Nokia(85)</w:t>
            </w:r>
          </w:p>
          <w:p w14:paraId="495BCC19" w14:textId="2FD0DDA0" w:rsidR="005F7327" w:rsidRDefault="005F7327" w:rsidP="002514A9">
            <w:pPr>
              <w:pStyle w:val="TAL"/>
              <w:keepNext w:val="0"/>
              <w:keepLines w:val="0"/>
              <w:rPr>
                <w:snapToGrid w:val="0"/>
              </w:rPr>
            </w:pPr>
            <w:r>
              <w:rPr>
                <w:snapToGrid w:val="0"/>
              </w:rPr>
              <w:t>vivo(103)</w:t>
            </w:r>
          </w:p>
          <w:p w14:paraId="7AD31F0F" w14:textId="105B7DC9" w:rsidR="00751294" w:rsidRDefault="00751294" w:rsidP="002514A9">
            <w:pPr>
              <w:pStyle w:val="TAL"/>
              <w:keepNext w:val="0"/>
              <w:keepLines w:val="0"/>
              <w:rPr>
                <w:snapToGrid w:val="0"/>
              </w:rPr>
            </w:pPr>
            <w:r>
              <w:rPr>
                <w:b/>
                <w:bCs/>
              </w:rPr>
              <w:t>Pre117-e611</w:t>
            </w:r>
          </w:p>
          <w:p w14:paraId="72B54BD0" w14:textId="619BC4FE" w:rsidR="005F7327" w:rsidRPr="00242D3F" w:rsidRDefault="005F7327" w:rsidP="002514A9">
            <w:pPr>
              <w:pStyle w:val="TAL"/>
              <w:keepNext w:val="0"/>
              <w:keepLines w:val="0"/>
              <w:rPr>
                <w:snapToGrid w:val="0"/>
              </w:rPr>
            </w:pPr>
            <w:r>
              <w:rPr>
                <w:snapToGrid w:val="0"/>
              </w:rPr>
              <w:t xml:space="preserve">A2-5 </w:t>
            </w:r>
            <w:r w:rsidRPr="00ED3EFF">
              <w:rPr>
                <w:rFonts w:eastAsia="SimSun" w:hint="eastAsia"/>
                <w:lang w:eastAsia="zh-CN"/>
              </w:rPr>
              <w:t>Question 2</w:t>
            </w:r>
            <w:r>
              <w:rPr>
                <w:rFonts w:eastAsia="SimSun" w:hint="eastAsia"/>
                <w:lang w:eastAsia="zh-CN"/>
              </w:rPr>
              <w:t>5</w:t>
            </w:r>
            <w:r w:rsidRPr="00ED3EFF">
              <w:rPr>
                <w:rFonts w:eastAsia="SimSun" w:hint="eastAsia"/>
                <w:lang w:eastAsia="zh-CN"/>
              </w:rPr>
              <w:t>/2</w:t>
            </w:r>
            <w:r>
              <w:rPr>
                <w:rFonts w:eastAsia="SimSun" w:hint="eastAsia"/>
                <w:lang w:eastAsia="zh-CN"/>
              </w:rPr>
              <w:t>6</w:t>
            </w:r>
            <w:r w:rsidRPr="00ED3EFF">
              <w:rPr>
                <w:rFonts w:eastAsia="SimSun" w:hint="eastAsia"/>
                <w:lang w:eastAsia="zh-CN"/>
              </w:rPr>
              <w:t>/2</w:t>
            </w:r>
            <w:r>
              <w:rPr>
                <w:rFonts w:eastAsia="SimSun" w:hint="eastAsia"/>
                <w:lang w:eastAsia="zh-CN"/>
              </w:rPr>
              <w:t>7 (section 3.2.4)</w:t>
            </w:r>
            <w:r>
              <w:rPr>
                <w:rFonts w:eastAsia="SimSun"/>
                <w:lang w:eastAsia="zh-CN"/>
              </w:rPr>
              <w:t xml:space="preserve"> Pre117-e611</w:t>
            </w:r>
          </w:p>
        </w:tc>
        <w:tc>
          <w:tcPr>
            <w:tcW w:w="2520" w:type="dxa"/>
          </w:tcPr>
          <w:p w14:paraId="17027EBD" w14:textId="77777777" w:rsidR="005F7327" w:rsidRDefault="005F7327">
            <w:pPr>
              <w:overflowPunct/>
              <w:autoSpaceDE/>
              <w:autoSpaceDN/>
              <w:adjustRightInd/>
              <w:spacing w:after="0"/>
              <w:rPr>
                <w:rFonts w:ascii="Arial" w:hAnsi="Arial" w:cs="Arial"/>
                <w:snapToGrid w:val="0"/>
                <w:sz w:val="18"/>
                <w:szCs w:val="22"/>
                <w:lang w:val="en-GB"/>
              </w:rPr>
            </w:pPr>
          </w:p>
          <w:p w14:paraId="6FF7F86E" w14:textId="77777777" w:rsidR="005F7327" w:rsidRPr="00242D3F" w:rsidRDefault="005F7327" w:rsidP="002514A9">
            <w:pPr>
              <w:pStyle w:val="TAL"/>
              <w:keepNext w:val="0"/>
              <w:keepLines w:val="0"/>
              <w:rPr>
                <w:snapToGrid w:val="0"/>
              </w:rPr>
            </w:pPr>
          </w:p>
        </w:tc>
      </w:tr>
      <w:tr w:rsidR="005F7327" w14:paraId="72D59CDE" w14:textId="127EEFE3" w:rsidTr="004B5878">
        <w:tc>
          <w:tcPr>
            <w:tcW w:w="680" w:type="dxa"/>
          </w:tcPr>
          <w:p w14:paraId="674BA791" w14:textId="77777777" w:rsidR="005F7327" w:rsidRDefault="005F7327" w:rsidP="002514A9">
            <w:pPr>
              <w:pStyle w:val="TAL"/>
              <w:keepNext w:val="0"/>
              <w:keepLines w:val="0"/>
              <w:rPr>
                <w:lang w:eastAsia="ja-JP"/>
              </w:rPr>
            </w:pPr>
            <w:bookmarkStart w:id="36" w:name="_Hlk95408078"/>
            <w:r>
              <w:rPr>
                <w:lang w:eastAsia="ja-JP"/>
              </w:rPr>
              <w:t>R1-7</w:t>
            </w:r>
          </w:p>
        </w:tc>
        <w:tc>
          <w:tcPr>
            <w:tcW w:w="2163" w:type="dxa"/>
          </w:tcPr>
          <w:p w14:paraId="5C685B03" w14:textId="77777777" w:rsidR="005F7327" w:rsidRDefault="005F7327" w:rsidP="002514A9">
            <w:pPr>
              <w:pStyle w:val="TAL"/>
              <w:keepNext w:val="0"/>
              <w:keepLines w:val="0"/>
              <w:rPr>
                <w:lang w:eastAsia="ja-JP"/>
              </w:rPr>
            </w:pPr>
            <w:r>
              <w:rPr>
                <w:lang w:eastAsia="ja-JP"/>
              </w:rPr>
              <w:t>Capability for 10</w:t>
            </w:r>
            <w:r w:rsidRPr="007B73BF">
              <w:rPr>
                <w:lang w:eastAsia="ja-JP"/>
              </w:rPr>
              <w:t>ms</w:t>
            </w:r>
            <w:r>
              <w:rPr>
                <w:lang w:eastAsia="ja-JP"/>
              </w:rPr>
              <w:t xml:space="preserve"> </w:t>
            </w:r>
            <w:r w:rsidRPr="007B73BF">
              <w:rPr>
                <w:lang w:eastAsia="ja-JP"/>
              </w:rPr>
              <w:t>Response</w:t>
            </w:r>
            <w:r>
              <w:rPr>
                <w:lang w:eastAsia="ja-JP"/>
              </w:rPr>
              <w:t xml:space="preserve"> </w:t>
            </w:r>
            <w:r w:rsidRPr="007B73BF">
              <w:rPr>
                <w:lang w:eastAsia="ja-JP"/>
              </w:rPr>
              <w:t>Time</w:t>
            </w:r>
          </w:p>
        </w:tc>
        <w:tc>
          <w:tcPr>
            <w:tcW w:w="4081" w:type="dxa"/>
          </w:tcPr>
          <w:p w14:paraId="2A786D2A" w14:textId="77777777" w:rsidR="005F7327" w:rsidRDefault="005F7327" w:rsidP="002514A9">
            <w:pPr>
              <w:pStyle w:val="TAL"/>
              <w:keepNext w:val="0"/>
              <w:keepLines w:val="0"/>
              <w:rPr>
                <w:lang w:eastAsia="ja-JP"/>
              </w:rPr>
            </w:pPr>
            <w:r>
              <w:rPr>
                <w:lang w:eastAsia="ja-JP"/>
              </w:rPr>
              <w:t>Do we need a capability for all methods?</w:t>
            </w:r>
          </w:p>
        </w:tc>
        <w:tc>
          <w:tcPr>
            <w:tcW w:w="6083" w:type="dxa"/>
          </w:tcPr>
          <w:p w14:paraId="6900AD63" w14:textId="77777777" w:rsidR="005F7327" w:rsidRDefault="005F7327" w:rsidP="002514A9">
            <w:pPr>
              <w:pStyle w:val="TAL"/>
              <w:keepNext w:val="0"/>
              <w:keepLines w:val="0"/>
              <w:rPr>
                <w:lang w:eastAsia="ja-JP"/>
              </w:rPr>
            </w:pPr>
            <w:proofErr w:type="spellStart"/>
            <w:r w:rsidRPr="0010764D">
              <w:rPr>
                <w:lang w:eastAsia="ja-JP"/>
              </w:rPr>
              <w:t>ResponseTime</w:t>
            </w:r>
            <w:proofErr w:type="spellEnd"/>
            <w:r w:rsidRPr="0010764D">
              <w:rPr>
                <w:lang w:eastAsia="ja-JP"/>
              </w:rPr>
              <w:t xml:space="preserve"> --&gt; unit-r15 --&gt; ten-milli-seconds-r17</w:t>
            </w:r>
          </w:p>
        </w:tc>
        <w:tc>
          <w:tcPr>
            <w:tcW w:w="4651" w:type="dxa"/>
          </w:tcPr>
          <w:p w14:paraId="5A089398" w14:textId="77777777" w:rsidR="005F7327" w:rsidRDefault="005F7327" w:rsidP="002514A9">
            <w:pPr>
              <w:pStyle w:val="TAL"/>
              <w:keepNext w:val="0"/>
              <w:keepLines w:val="0"/>
              <w:rPr>
                <w:lang w:eastAsia="ja-JP"/>
              </w:rPr>
            </w:pPr>
            <w:r>
              <w:rPr>
                <w:lang w:eastAsia="ja-JP"/>
              </w:rPr>
              <w:t>Huawei(110)</w:t>
            </w:r>
          </w:p>
          <w:p w14:paraId="4E027085" w14:textId="77777777" w:rsidR="005F7327" w:rsidRDefault="005F7327" w:rsidP="002514A9">
            <w:pPr>
              <w:pStyle w:val="TAL"/>
              <w:keepNext w:val="0"/>
              <w:keepLines w:val="0"/>
              <w:rPr>
                <w:lang w:eastAsia="ja-JP"/>
              </w:rPr>
            </w:pPr>
            <w:r>
              <w:rPr>
                <w:lang w:eastAsia="ja-JP"/>
              </w:rPr>
              <w:t>vivo(110)</w:t>
            </w:r>
          </w:p>
          <w:p w14:paraId="142842AC" w14:textId="77777777" w:rsidR="00F725C5" w:rsidRDefault="00F725C5" w:rsidP="00F725C5">
            <w:pPr>
              <w:pStyle w:val="TAL"/>
              <w:keepNext w:val="0"/>
              <w:keepLines w:val="0"/>
              <w:rPr>
                <w:lang w:eastAsia="ja-JP"/>
              </w:rPr>
            </w:pPr>
            <w:r w:rsidRPr="0047220F">
              <w:rPr>
                <w:highlight w:val="yellow"/>
                <w:lang w:eastAsia="ja-JP"/>
              </w:rPr>
              <w:t>Pre117-e612</w:t>
            </w:r>
          </w:p>
          <w:p w14:paraId="67928C89" w14:textId="77777777" w:rsidR="00F725C5" w:rsidRDefault="00F725C5" w:rsidP="00F725C5">
            <w:pPr>
              <w:rPr>
                <w:b/>
                <w:bCs/>
              </w:rPr>
            </w:pPr>
            <w:r>
              <w:rPr>
                <w:b/>
                <w:bCs/>
              </w:rPr>
              <w:t xml:space="preserve">Discussion point 3.2.1-1: For the finer granularity, which option do you prefer? </w:t>
            </w:r>
          </w:p>
          <w:p w14:paraId="7C264B9E" w14:textId="77777777" w:rsidR="00F725C5" w:rsidRDefault="00F725C5" w:rsidP="00F725C5">
            <w:pPr>
              <w:rPr>
                <w:b/>
                <w:bCs/>
              </w:rPr>
            </w:pPr>
            <w:r>
              <w:rPr>
                <w:b/>
                <w:bCs/>
              </w:rPr>
              <w:t xml:space="preserve">Option 1 </w:t>
            </w:r>
            <w:r w:rsidRPr="00162BFA">
              <w:t>Finer granularity is only applied for NR RAT dependent positioning methods;</w:t>
            </w:r>
          </w:p>
          <w:p w14:paraId="642FE328" w14:textId="77777777" w:rsidR="00F725C5" w:rsidRDefault="00F725C5" w:rsidP="00F725C5">
            <w:r>
              <w:rPr>
                <w:b/>
                <w:bCs/>
              </w:rPr>
              <w:t xml:space="preserve">Option 2 </w:t>
            </w:r>
            <w:r w:rsidRPr="00162BFA">
              <w:t>Finer granularity is only applied for NR RAT dependent positioning methods</w:t>
            </w:r>
            <w:r>
              <w:t xml:space="preserve"> and RAT independent positioning methods</w:t>
            </w:r>
            <w:r w:rsidRPr="00162BFA">
              <w:t>;</w:t>
            </w:r>
          </w:p>
          <w:p w14:paraId="1C2A71FD" w14:textId="77777777" w:rsidR="00F725C5" w:rsidRDefault="00F725C5" w:rsidP="00F725C5">
            <w:r>
              <w:rPr>
                <w:b/>
                <w:bCs/>
              </w:rPr>
              <w:t xml:space="preserve">Option 3 </w:t>
            </w:r>
            <w:r w:rsidRPr="00162BFA">
              <w:t>Finer granularity is applied for</w:t>
            </w:r>
            <w:r>
              <w:t xml:space="preserve"> LTE and</w:t>
            </w:r>
            <w:r w:rsidRPr="00162BFA">
              <w:t xml:space="preserve"> NR RAT dependent positioning methods</w:t>
            </w:r>
            <w:r>
              <w:t xml:space="preserve"> and RAT independent positioning methods</w:t>
            </w:r>
            <w:r w:rsidRPr="00162BFA">
              <w:t>;</w:t>
            </w:r>
          </w:p>
          <w:p w14:paraId="161305E3" w14:textId="75A69ED5" w:rsidR="001A5149" w:rsidRPr="004C718B" w:rsidRDefault="001A5149" w:rsidP="002514A9">
            <w:pPr>
              <w:pStyle w:val="TAL"/>
              <w:keepNext w:val="0"/>
              <w:keepLines w:val="0"/>
              <w:rPr>
                <w:lang w:val="en-US" w:eastAsia="ja-JP"/>
              </w:rPr>
            </w:pPr>
          </w:p>
        </w:tc>
        <w:tc>
          <w:tcPr>
            <w:tcW w:w="2520" w:type="dxa"/>
          </w:tcPr>
          <w:p w14:paraId="7ABD2B33" w14:textId="77777777" w:rsidR="005F7327" w:rsidRDefault="005F7327">
            <w:pPr>
              <w:overflowPunct/>
              <w:autoSpaceDE/>
              <w:autoSpaceDN/>
              <w:adjustRightInd/>
              <w:spacing w:after="0"/>
              <w:rPr>
                <w:rFonts w:ascii="Arial" w:hAnsi="Arial" w:cs="Arial"/>
                <w:sz w:val="18"/>
                <w:szCs w:val="22"/>
                <w:lang w:val="en-GB" w:eastAsia="ja-JP"/>
              </w:rPr>
            </w:pPr>
          </w:p>
          <w:p w14:paraId="2AC5A0F9" w14:textId="77777777" w:rsidR="005F7327" w:rsidRPr="0010764D" w:rsidRDefault="005F7327" w:rsidP="002514A9">
            <w:pPr>
              <w:pStyle w:val="TAL"/>
              <w:keepNext w:val="0"/>
              <w:keepLines w:val="0"/>
              <w:rPr>
                <w:lang w:eastAsia="ja-JP"/>
              </w:rPr>
            </w:pPr>
          </w:p>
        </w:tc>
      </w:tr>
      <w:bookmarkEnd w:id="36"/>
      <w:tr w:rsidR="005F7327" w14:paraId="42F5E97E" w14:textId="72576764" w:rsidTr="004B5878">
        <w:tc>
          <w:tcPr>
            <w:tcW w:w="680" w:type="dxa"/>
          </w:tcPr>
          <w:p w14:paraId="07EFF4D3" w14:textId="77777777" w:rsidR="005F7327" w:rsidRDefault="005F7327" w:rsidP="002514A9">
            <w:pPr>
              <w:pStyle w:val="TAL"/>
              <w:keepNext w:val="0"/>
              <w:keepLines w:val="0"/>
              <w:rPr>
                <w:lang w:eastAsia="ja-JP"/>
              </w:rPr>
            </w:pPr>
            <w:r>
              <w:rPr>
                <w:lang w:eastAsia="ja-JP"/>
              </w:rPr>
              <w:t>R1-8</w:t>
            </w:r>
          </w:p>
        </w:tc>
        <w:tc>
          <w:tcPr>
            <w:tcW w:w="2163" w:type="dxa"/>
          </w:tcPr>
          <w:p w14:paraId="1B900604" w14:textId="77777777" w:rsidR="005F7327" w:rsidRDefault="005F7327" w:rsidP="002514A9">
            <w:pPr>
              <w:pStyle w:val="TAL"/>
              <w:keepNext w:val="0"/>
              <w:keepLines w:val="0"/>
              <w:rPr>
                <w:lang w:eastAsia="ja-JP"/>
              </w:rPr>
            </w:pPr>
            <w:r>
              <w:rPr>
                <w:lang w:eastAsia="ja-JP"/>
              </w:rPr>
              <w:t>UE LOS/NLOS indicator</w:t>
            </w:r>
          </w:p>
        </w:tc>
        <w:tc>
          <w:tcPr>
            <w:tcW w:w="4081" w:type="dxa"/>
          </w:tcPr>
          <w:p w14:paraId="7F43863D" w14:textId="77777777" w:rsidR="005F7327" w:rsidRDefault="005F7327" w:rsidP="002514A9">
            <w:pPr>
              <w:pStyle w:val="TAL"/>
              <w:keepNext w:val="0"/>
              <w:keepLines w:val="0"/>
              <w:rPr>
                <w:lang w:eastAsia="ja-JP"/>
              </w:rPr>
            </w:pPr>
            <w:r>
              <w:rPr>
                <w:lang w:eastAsia="ja-JP"/>
              </w:rPr>
              <w:t xml:space="preserve">Should the LOS/NLOS indicator for the UE measurements have </w:t>
            </w:r>
            <w:r w:rsidRPr="00DE4DB5">
              <w:rPr>
                <w:lang w:eastAsia="ja-JP"/>
              </w:rPr>
              <w:t>a per resource indicator and a per TRP indicator</w:t>
            </w:r>
            <w:r>
              <w:rPr>
                <w:lang w:eastAsia="ja-JP"/>
              </w:rPr>
              <w:t>?</w:t>
            </w:r>
          </w:p>
        </w:tc>
        <w:tc>
          <w:tcPr>
            <w:tcW w:w="6083" w:type="dxa"/>
          </w:tcPr>
          <w:p w14:paraId="5C81DA9A" w14:textId="77777777" w:rsidR="005F7327" w:rsidRDefault="005F7327" w:rsidP="002514A9">
            <w:pPr>
              <w:pStyle w:val="TAL"/>
              <w:keepNext w:val="0"/>
              <w:keepLines w:val="0"/>
              <w:rPr>
                <w:lang w:eastAsia="ja-JP"/>
              </w:rPr>
            </w:pPr>
            <w:r>
              <w:rPr>
                <w:lang w:eastAsia="ja-JP"/>
              </w:rPr>
              <w:t>NR-DL-TDOA-RequestLocationInformation-r16--&gt;nr-los-nlos-IndicatorRequest-r17</w:t>
            </w:r>
          </w:p>
          <w:p w14:paraId="7CAC3D4D" w14:textId="77777777" w:rsidR="005F7327" w:rsidRDefault="005F7327" w:rsidP="002514A9">
            <w:pPr>
              <w:pStyle w:val="TAL"/>
              <w:keepNext w:val="0"/>
              <w:keepLines w:val="0"/>
              <w:rPr>
                <w:lang w:eastAsia="ja-JP"/>
              </w:rPr>
            </w:pPr>
            <w:r>
              <w:rPr>
                <w:lang w:eastAsia="ja-JP"/>
              </w:rPr>
              <w:t>NR-DL-TDOA-SignalMeasurementInformation-r16--&gt;LOS-NLOS-Indicator-r17</w:t>
            </w:r>
          </w:p>
          <w:p w14:paraId="76B8C0BC" w14:textId="77777777" w:rsidR="005F7327" w:rsidRDefault="005F7327" w:rsidP="002514A9">
            <w:pPr>
              <w:pStyle w:val="TAL"/>
              <w:keepNext w:val="0"/>
              <w:keepLines w:val="0"/>
              <w:rPr>
                <w:lang w:eastAsia="ja-JP"/>
              </w:rPr>
            </w:pPr>
            <w:r>
              <w:rPr>
                <w:lang w:eastAsia="ja-JP"/>
              </w:rPr>
              <w:t>NR-DL-TDOA-ProvideCapabilities-r16--&gt;nr-los-nlos-IndicatorSupport-r17</w:t>
            </w:r>
          </w:p>
          <w:p w14:paraId="28C6DF9D" w14:textId="77777777" w:rsidR="005F7327" w:rsidRDefault="005F7327" w:rsidP="002514A9">
            <w:pPr>
              <w:pStyle w:val="TAL"/>
              <w:keepNext w:val="0"/>
              <w:keepLines w:val="0"/>
              <w:rPr>
                <w:lang w:eastAsia="ja-JP"/>
              </w:rPr>
            </w:pPr>
          </w:p>
          <w:p w14:paraId="707D527D" w14:textId="77777777" w:rsidR="005F7327" w:rsidRDefault="005F7327" w:rsidP="002514A9">
            <w:pPr>
              <w:pStyle w:val="TAL"/>
              <w:keepNext w:val="0"/>
              <w:keepLines w:val="0"/>
              <w:rPr>
                <w:lang w:eastAsia="ja-JP"/>
              </w:rPr>
            </w:pPr>
            <w:r>
              <w:rPr>
                <w:lang w:eastAsia="ja-JP"/>
              </w:rPr>
              <w:t>NR-DL-AoD-RequestLocationInformation-r16--&gt;nr-los-nlos-IndicatorRequest-r17</w:t>
            </w:r>
          </w:p>
          <w:p w14:paraId="12D2780E" w14:textId="77777777" w:rsidR="005F7327" w:rsidRDefault="005F7327" w:rsidP="002514A9">
            <w:pPr>
              <w:pStyle w:val="TAL"/>
              <w:keepNext w:val="0"/>
              <w:keepLines w:val="0"/>
              <w:rPr>
                <w:lang w:eastAsia="ja-JP"/>
              </w:rPr>
            </w:pPr>
            <w:r>
              <w:rPr>
                <w:lang w:eastAsia="ja-JP"/>
              </w:rPr>
              <w:t>NR-DL-AoD-SignalMeasurementInformation-r16--&gt;LOS-NLOS-Indicator-r17</w:t>
            </w:r>
          </w:p>
          <w:p w14:paraId="2F546144" w14:textId="77777777" w:rsidR="005F7327" w:rsidRDefault="005F7327" w:rsidP="002514A9">
            <w:pPr>
              <w:pStyle w:val="TAL"/>
              <w:keepNext w:val="0"/>
              <w:keepLines w:val="0"/>
              <w:rPr>
                <w:lang w:eastAsia="ja-JP"/>
              </w:rPr>
            </w:pPr>
            <w:r>
              <w:rPr>
                <w:lang w:eastAsia="ja-JP"/>
              </w:rPr>
              <w:t>NR-DL-AoD-ProvideCapabilities-r16--&gt;nr-los-nlos-IndicatorSupport-r17</w:t>
            </w:r>
          </w:p>
        </w:tc>
        <w:tc>
          <w:tcPr>
            <w:tcW w:w="4651" w:type="dxa"/>
          </w:tcPr>
          <w:p w14:paraId="53243FAD" w14:textId="77777777" w:rsidR="005F7327" w:rsidRDefault="005F7327" w:rsidP="002514A9">
            <w:pPr>
              <w:pStyle w:val="TAL"/>
              <w:keepNext w:val="0"/>
              <w:keepLines w:val="0"/>
              <w:rPr>
                <w:lang w:eastAsia="ja-JP"/>
              </w:rPr>
            </w:pPr>
            <w:r>
              <w:rPr>
                <w:lang w:eastAsia="ja-JP"/>
              </w:rPr>
              <w:t>Huawei(129)</w:t>
            </w:r>
          </w:p>
          <w:p w14:paraId="402F12D5" w14:textId="20F53AE6" w:rsidR="005F7327" w:rsidRDefault="005F7327" w:rsidP="002514A9">
            <w:pPr>
              <w:pStyle w:val="TAL"/>
              <w:keepNext w:val="0"/>
              <w:keepLines w:val="0"/>
              <w:rPr>
                <w:lang w:eastAsia="ja-JP"/>
              </w:rPr>
            </w:pPr>
            <w:r>
              <w:rPr>
                <w:lang w:eastAsia="ja-JP"/>
              </w:rPr>
              <w:t>Nokia(129)</w:t>
            </w:r>
          </w:p>
          <w:p w14:paraId="7AE149D7" w14:textId="2FDAB777" w:rsidR="00751294" w:rsidRDefault="00751294" w:rsidP="002514A9">
            <w:pPr>
              <w:pStyle w:val="TAL"/>
              <w:keepNext w:val="0"/>
              <w:keepLines w:val="0"/>
              <w:rPr>
                <w:lang w:eastAsia="ja-JP"/>
              </w:rPr>
            </w:pPr>
            <w:r>
              <w:rPr>
                <w:b/>
                <w:bCs/>
              </w:rPr>
              <w:t>Pre117-e611</w:t>
            </w:r>
          </w:p>
          <w:p w14:paraId="30AB9EC0" w14:textId="47330498" w:rsidR="005F7327" w:rsidRDefault="005F7327" w:rsidP="002514A9">
            <w:pPr>
              <w:pStyle w:val="TAL"/>
              <w:keepNext w:val="0"/>
              <w:keepLines w:val="0"/>
              <w:rPr>
                <w:lang w:eastAsia="ja-JP"/>
              </w:rPr>
            </w:pPr>
            <w:r>
              <w:rPr>
                <w:lang w:eastAsia="ja-JP"/>
              </w:rPr>
              <w:t xml:space="preserve">A3-1 </w:t>
            </w:r>
            <w:r w:rsidRPr="00E9199F">
              <w:rPr>
                <w:rFonts w:eastAsia="SimSun" w:hint="eastAsia"/>
                <w:lang w:eastAsia="zh-CN"/>
              </w:rPr>
              <w:t>Question 28</w:t>
            </w:r>
            <w:bookmarkStart w:id="37" w:name="OLE_LINK9"/>
            <w:bookmarkStart w:id="38" w:name="OLE_LINK10"/>
            <w:r>
              <w:rPr>
                <w:rFonts w:eastAsia="SimSun" w:hint="eastAsia"/>
                <w:lang w:eastAsia="zh-CN"/>
              </w:rPr>
              <w:t xml:space="preserve"> (section 3.3.1)</w:t>
            </w:r>
            <w:bookmarkEnd w:id="37"/>
            <w:bookmarkEnd w:id="38"/>
            <w:r>
              <w:rPr>
                <w:rFonts w:eastAsia="SimSun"/>
                <w:lang w:eastAsia="zh-CN"/>
              </w:rPr>
              <w:t xml:space="preserve"> Pre117-e611</w:t>
            </w:r>
          </w:p>
        </w:tc>
        <w:tc>
          <w:tcPr>
            <w:tcW w:w="2520" w:type="dxa"/>
          </w:tcPr>
          <w:p w14:paraId="4161A989" w14:textId="77777777" w:rsidR="005F7327" w:rsidRDefault="005F7327">
            <w:pPr>
              <w:overflowPunct/>
              <w:autoSpaceDE/>
              <w:autoSpaceDN/>
              <w:adjustRightInd/>
              <w:spacing w:after="0"/>
              <w:rPr>
                <w:rFonts w:ascii="Arial" w:hAnsi="Arial" w:cs="Arial"/>
                <w:sz w:val="18"/>
                <w:szCs w:val="22"/>
                <w:lang w:val="en-GB" w:eastAsia="ja-JP"/>
              </w:rPr>
            </w:pPr>
          </w:p>
          <w:p w14:paraId="1E2660F0" w14:textId="77777777" w:rsidR="005F7327" w:rsidRDefault="005F7327" w:rsidP="002514A9">
            <w:pPr>
              <w:pStyle w:val="TAL"/>
              <w:keepNext w:val="0"/>
              <w:keepLines w:val="0"/>
              <w:rPr>
                <w:lang w:eastAsia="ja-JP"/>
              </w:rPr>
            </w:pPr>
          </w:p>
        </w:tc>
      </w:tr>
      <w:tr w:rsidR="005F7327" w14:paraId="707EB16F" w14:textId="749DD9D7" w:rsidTr="004B5878">
        <w:tc>
          <w:tcPr>
            <w:tcW w:w="680" w:type="dxa"/>
          </w:tcPr>
          <w:p w14:paraId="6F0B5406" w14:textId="77777777" w:rsidR="005F7327" w:rsidRDefault="005F7327" w:rsidP="002514A9">
            <w:pPr>
              <w:pStyle w:val="TAL"/>
              <w:keepNext w:val="0"/>
              <w:keepLines w:val="0"/>
              <w:rPr>
                <w:lang w:eastAsia="ja-JP"/>
              </w:rPr>
            </w:pPr>
            <w:bookmarkStart w:id="39" w:name="_Hlk95432868"/>
            <w:r>
              <w:rPr>
                <w:lang w:eastAsia="ja-JP"/>
              </w:rPr>
              <w:t>R1-9</w:t>
            </w:r>
          </w:p>
        </w:tc>
        <w:tc>
          <w:tcPr>
            <w:tcW w:w="2163" w:type="dxa"/>
          </w:tcPr>
          <w:p w14:paraId="20A34E70" w14:textId="77777777" w:rsidR="005F7327" w:rsidRDefault="005F7327" w:rsidP="002514A9">
            <w:pPr>
              <w:pStyle w:val="TAL"/>
              <w:keepNext w:val="0"/>
              <w:keepLines w:val="0"/>
              <w:rPr>
                <w:lang w:eastAsia="ja-JP"/>
              </w:rPr>
            </w:pPr>
            <w:r w:rsidRPr="006C7771">
              <w:rPr>
                <w:lang w:eastAsia="ja-JP"/>
              </w:rPr>
              <w:t>On-demand PRS information for UE-initiated on-demand DL PRS requests</w:t>
            </w:r>
          </w:p>
        </w:tc>
        <w:tc>
          <w:tcPr>
            <w:tcW w:w="4081" w:type="dxa"/>
          </w:tcPr>
          <w:p w14:paraId="3404D3AA" w14:textId="77777777" w:rsidR="005F7327" w:rsidRDefault="005F7327" w:rsidP="002514A9">
            <w:pPr>
              <w:pStyle w:val="TAL"/>
              <w:keepNext w:val="0"/>
              <w:keepLines w:val="0"/>
              <w:rPr>
                <w:lang w:eastAsia="ja-JP"/>
              </w:rPr>
            </w:pPr>
            <w:r>
              <w:rPr>
                <w:lang w:eastAsia="ja-JP"/>
              </w:rPr>
              <w:t>Should the FR be mandatory?</w:t>
            </w:r>
          </w:p>
          <w:p w14:paraId="3838E458" w14:textId="77777777" w:rsidR="005F7327" w:rsidRDefault="005F7327" w:rsidP="002514A9">
            <w:pPr>
              <w:pStyle w:val="TAL"/>
              <w:keepNext w:val="0"/>
              <w:keepLines w:val="0"/>
              <w:rPr>
                <w:lang w:eastAsia="ja-JP"/>
              </w:rPr>
            </w:pPr>
            <w:r>
              <w:rPr>
                <w:lang w:eastAsia="ja-JP"/>
              </w:rPr>
              <w:t xml:space="preserve">Is a </w:t>
            </w:r>
            <w:proofErr w:type="spellStart"/>
            <w:r>
              <w:rPr>
                <w:lang w:eastAsia="ja-JP"/>
              </w:rPr>
              <w:t>PointA</w:t>
            </w:r>
            <w:proofErr w:type="spellEnd"/>
            <w:r>
              <w:rPr>
                <w:lang w:eastAsia="ja-JP"/>
              </w:rPr>
              <w:t>/</w:t>
            </w:r>
            <w:proofErr w:type="spellStart"/>
            <w:r>
              <w:rPr>
                <w:lang w:eastAsia="ja-JP"/>
              </w:rPr>
              <w:t>startPRB</w:t>
            </w:r>
            <w:proofErr w:type="spellEnd"/>
            <w:r>
              <w:rPr>
                <w:lang w:eastAsia="ja-JP"/>
              </w:rPr>
              <w:t xml:space="preserve"> missing?</w:t>
            </w:r>
          </w:p>
          <w:p w14:paraId="799CD7A9" w14:textId="77777777" w:rsidR="005F7327" w:rsidRDefault="005F7327" w:rsidP="002514A9">
            <w:pPr>
              <w:pStyle w:val="TAL"/>
              <w:keepNext w:val="0"/>
              <w:keepLines w:val="0"/>
              <w:rPr>
                <w:lang w:eastAsia="ja-JP"/>
              </w:rPr>
            </w:pPr>
            <w:r>
              <w:rPr>
                <w:lang w:eastAsia="ja-JP"/>
              </w:rPr>
              <w:t>Should the CHOICE between the t</w:t>
            </w:r>
            <w:r w:rsidRPr="009A6432">
              <w:rPr>
                <w:lang w:eastAsia="ja-JP"/>
              </w:rPr>
              <w:t>wo options for indication of DL PRS QCL-Info</w:t>
            </w:r>
            <w:r>
              <w:rPr>
                <w:lang w:eastAsia="ja-JP"/>
              </w:rPr>
              <w:t xml:space="preserve"> be removed?</w:t>
            </w:r>
          </w:p>
          <w:p w14:paraId="110A6A7B" w14:textId="77777777" w:rsidR="005F7327" w:rsidRDefault="005F7327" w:rsidP="002514A9">
            <w:pPr>
              <w:pStyle w:val="TAL"/>
              <w:keepNext w:val="0"/>
              <w:keepLines w:val="0"/>
              <w:rPr>
                <w:lang w:eastAsia="ja-JP"/>
              </w:rPr>
            </w:pPr>
            <w:r w:rsidRPr="00E32587">
              <w:rPr>
                <w:lang w:eastAsia="ja-JP"/>
              </w:rPr>
              <w:t xml:space="preserve">Option </w:t>
            </w:r>
            <w:r>
              <w:rPr>
                <w:lang w:eastAsia="ja-JP"/>
              </w:rPr>
              <w:t>2 need to be</w:t>
            </w:r>
            <w:r w:rsidRPr="00E32587">
              <w:rPr>
                <w:lang w:eastAsia="ja-JP"/>
              </w:rPr>
              <w:t xml:space="preserve"> per resource set per positioning frequency layer per FR</w:t>
            </w:r>
            <w:r>
              <w:rPr>
                <w:lang w:eastAsia="ja-JP"/>
              </w:rPr>
              <w:t>.</w:t>
            </w:r>
          </w:p>
        </w:tc>
        <w:tc>
          <w:tcPr>
            <w:tcW w:w="6083" w:type="dxa"/>
          </w:tcPr>
          <w:p w14:paraId="57A39C5E" w14:textId="77777777" w:rsidR="005F7327" w:rsidRDefault="005F7327" w:rsidP="002514A9">
            <w:pPr>
              <w:pStyle w:val="TAL"/>
              <w:keepNext w:val="0"/>
              <w:keepLines w:val="0"/>
              <w:rPr>
                <w:lang w:eastAsia="ja-JP"/>
              </w:rPr>
            </w:pPr>
            <w:r w:rsidRPr="001E1E24">
              <w:rPr>
                <w:lang w:eastAsia="ja-JP"/>
              </w:rPr>
              <w:t>NR-On-Demand-DL-PRS-Request-r17</w:t>
            </w:r>
          </w:p>
        </w:tc>
        <w:tc>
          <w:tcPr>
            <w:tcW w:w="4651" w:type="dxa"/>
          </w:tcPr>
          <w:p w14:paraId="3AB29804" w14:textId="77777777" w:rsidR="005F7327" w:rsidRPr="001E1E24" w:rsidRDefault="005F7327" w:rsidP="002514A9">
            <w:pPr>
              <w:pStyle w:val="TAL"/>
              <w:keepNext w:val="0"/>
              <w:keepLines w:val="0"/>
              <w:rPr>
                <w:lang w:eastAsia="ja-JP"/>
              </w:rPr>
            </w:pPr>
            <w:r>
              <w:rPr>
                <w:lang w:eastAsia="ja-JP"/>
              </w:rPr>
              <w:t>Huawei(144)</w:t>
            </w:r>
          </w:p>
        </w:tc>
        <w:tc>
          <w:tcPr>
            <w:tcW w:w="2520" w:type="dxa"/>
          </w:tcPr>
          <w:p w14:paraId="66BAF27B" w14:textId="30913783" w:rsidR="005F7327" w:rsidRPr="001E1E24" w:rsidRDefault="0020651C" w:rsidP="005F7327">
            <w:pPr>
              <w:pStyle w:val="TAL"/>
              <w:keepNext w:val="0"/>
              <w:keepLines w:val="0"/>
              <w:rPr>
                <w:lang w:eastAsia="ja-JP"/>
              </w:rPr>
            </w:pPr>
            <w:r>
              <w:rPr>
                <w:lang w:eastAsia="ja-JP"/>
              </w:rPr>
              <w:t xml:space="preserve">Company </w:t>
            </w:r>
            <w:proofErr w:type="spellStart"/>
            <w:r>
              <w:rPr>
                <w:lang w:eastAsia="ja-JP"/>
              </w:rPr>
              <w:t>tdoc</w:t>
            </w:r>
            <w:proofErr w:type="spellEnd"/>
          </w:p>
        </w:tc>
      </w:tr>
      <w:tr w:rsidR="005F7327" w14:paraId="41FB3F3C" w14:textId="389E9228" w:rsidTr="004B5878">
        <w:tc>
          <w:tcPr>
            <w:tcW w:w="680" w:type="dxa"/>
          </w:tcPr>
          <w:p w14:paraId="4769E350" w14:textId="77777777" w:rsidR="005F7327" w:rsidRDefault="005F7327" w:rsidP="002514A9">
            <w:pPr>
              <w:pStyle w:val="TAL"/>
              <w:keepNext w:val="0"/>
              <w:keepLines w:val="0"/>
              <w:rPr>
                <w:lang w:eastAsia="ja-JP"/>
              </w:rPr>
            </w:pPr>
            <w:bookmarkStart w:id="40" w:name="_Hlk95432947"/>
            <w:bookmarkEnd w:id="39"/>
            <w:r>
              <w:rPr>
                <w:lang w:eastAsia="ja-JP"/>
              </w:rPr>
              <w:t>R1-10</w:t>
            </w:r>
          </w:p>
        </w:tc>
        <w:tc>
          <w:tcPr>
            <w:tcW w:w="2163" w:type="dxa"/>
          </w:tcPr>
          <w:p w14:paraId="444254CC" w14:textId="77777777" w:rsidR="005F7327" w:rsidRDefault="005F7327" w:rsidP="002514A9">
            <w:pPr>
              <w:pStyle w:val="TAL"/>
              <w:keepNext w:val="0"/>
              <w:keepLines w:val="0"/>
              <w:rPr>
                <w:lang w:eastAsia="ja-JP"/>
              </w:rPr>
            </w:pPr>
            <w:r w:rsidRPr="00374514">
              <w:rPr>
                <w:lang w:eastAsia="ja-JP"/>
              </w:rPr>
              <w:t>QCL sources recommended by UE</w:t>
            </w:r>
          </w:p>
        </w:tc>
        <w:tc>
          <w:tcPr>
            <w:tcW w:w="4081" w:type="dxa"/>
          </w:tcPr>
          <w:p w14:paraId="3FBBDCB1" w14:textId="77777777" w:rsidR="005F7327" w:rsidRDefault="005F7327" w:rsidP="002514A9">
            <w:pPr>
              <w:pStyle w:val="TAL"/>
              <w:keepNext w:val="0"/>
              <w:keepLines w:val="0"/>
              <w:rPr>
                <w:lang w:eastAsia="ja-JP"/>
              </w:rPr>
            </w:pPr>
            <w:r>
              <w:rPr>
                <w:lang w:eastAsia="ja-JP"/>
              </w:rPr>
              <w:t xml:space="preserve">The DL-PRS Resource ID may not be needed in </w:t>
            </w:r>
            <w:r w:rsidRPr="00A66174">
              <w:rPr>
                <w:lang w:eastAsia="ja-JP"/>
              </w:rPr>
              <w:t>NR-DL-PRS-ResourceElement-r17</w:t>
            </w:r>
            <w:r>
              <w:rPr>
                <w:lang w:eastAsia="ja-JP"/>
              </w:rPr>
              <w:t>.</w:t>
            </w:r>
          </w:p>
        </w:tc>
        <w:tc>
          <w:tcPr>
            <w:tcW w:w="6083" w:type="dxa"/>
          </w:tcPr>
          <w:p w14:paraId="250E5030" w14:textId="77777777" w:rsidR="005F7327" w:rsidRDefault="005F7327" w:rsidP="002514A9">
            <w:pPr>
              <w:pStyle w:val="TAL"/>
              <w:keepNext w:val="0"/>
              <w:keepLines w:val="0"/>
              <w:rPr>
                <w:lang w:eastAsia="ja-JP"/>
              </w:rPr>
            </w:pPr>
            <w:r w:rsidRPr="006541E4">
              <w:t>DL-PRS-QCL-InformationRec-17</w:t>
            </w:r>
            <w:r>
              <w:sym w:font="Wingdings" w:char="F0E0"/>
            </w:r>
            <w:r w:rsidRPr="006541E4">
              <w:rPr>
                <w:snapToGrid w:val="0"/>
              </w:rPr>
              <w:t xml:space="preserve"> DL-PRS-QCL-InformationRecPerTRP-r17</w:t>
            </w:r>
            <w:r w:rsidRPr="00A1063A">
              <w:rPr>
                <w:snapToGrid w:val="0"/>
              </w:rPr>
              <w:sym w:font="Wingdings" w:char="F0E0"/>
            </w:r>
            <w:r w:rsidRPr="006541E4">
              <w:rPr>
                <w:snapToGrid w:val="0"/>
              </w:rPr>
              <w:t xml:space="preserve"> dl-prs-QCL-InformationRecSet-r17</w:t>
            </w:r>
            <w:r w:rsidRPr="00097563">
              <w:rPr>
                <w:snapToGrid w:val="0"/>
              </w:rPr>
              <w:sym w:font="Wingdings" w:char="F0E0"/>
            </w:r>
            <w:r w:rsidRPr="006541E4">
              <w:rPr>
                <w:snapToGrid w:val="0"/>
              </w:rPr>
              <w:t xml:space="preserve"> DL-PRS-QCL-InfoRec-r17</w:t>
            </w:r>
            <w:r w:rsidRPr="00EB2B8F">
              <w:rPr>
                <w:snapToGrid w:val="0"/>
              </w:rPr>
              <w:sym w:font="Wingdings" w:char="F0E0"/>
            </w:r>
            <w:r w:rsidRPr="006541E4">
              <w:t xml:space="preserve"> R-DL-PRS-ResourceElement-r17</w:t>
            </w:r>
          </w:p>
        </w:tc>
        <w:tc>
          <w:tcPr>
            <w:tcW w:w="4651" w:type="dxa"/>
          </w:tcPr>
          <w:p w14:paraId="56220C97" w14:textId="77777777" w:rsidR="005F7327" w:rsidRDefault="005F7327" w:rsidP="002514A9">
            <w:pPr>
              <w:pStyle w:val="TAL"/>
              <w:keepNext w:val="0"/>
              <w:keepLines w:val="0"/>
            </w:pPr>
            <w:r>
              <w:t>Huawei(147)</w:t>
            </w:r>
          </w:p>
          <w:p w14:paraId="31270BC5" w14:textId="4917B4D1" w:rsidR="005F7327" w:rsidRPr="006541E4" w:rsidRDefault="005F7327" w:rsidP="002514A9">
            <w:pPr>
              <w:pStyle w:val="TAL"/>
              <w:keepNext w:val="0"/>
              <w:keepLines w:val="0"/>
            </w:pPr>
          </w:p>
        </w:tc>
        <w:tc>
          <w:tcPr>
            <w:tcW w:w="2520" w:type="dxa"/>
          </w:tcPr>
          <w:p w14:paraId="2E99675A" w14:textId="6FDE9957" w:rsidR="005F7327" w:rsidRDefault="0020651C">
            <w:pPr>
              <w:overflowPunct/>
              <w:autoSpaceDE/>
              <w:autoSpaceDN/>
              <w:adjustRightInd/>
              <w:spacing w:after="0"/>
              <w:rPr>
                <w:rFonts w:ascii="Arial" w:hAnsi="Arial" w:cs="Arial"/>
                <w:sz w:val="18"/>
                <w:szCs w:val="22"/>
                <w:lang w:val="en-GB"/>
              </w:rPr>
            </w:pPr>
            <w:r>
              <w:rPr>
                <w:lang w:eastAsia="ja-JP"/>
              </w:rPr>
              <w:t xml:space="preserve">Company </w:t>
            </w:r>
            <w:proofErr w:type="spellStart"/>
            <w:r>
              <w:rPr>
                <w:lang w:eastAsia="ja-JP"/>
              </w:rPr>
              <w:t>tdoc</w:t>
            </w:r>
            <w:proofErr w:type="spellEnd"/>
          </w:p>
          <w:p w14:paraId="3659D050" w14:textId="77777777" w:rsidR="005F7327" w:rsidRPr="006541E4" w:rsidRDefault="005F7327" w:rsidP="002514A9">
            <w:pPr>
              <w:pStyle w:val="TAL"/>
              <w:keepNext w:val="0"/>
              <w:keepLines w:val="0"/>
            </w:pPr>
          </w:p>
        </w:tc>
      </w:tr>
      <w:bookmarkEnd w:id="40"/>
      <w:tr w:rsidR="005F7327" w14:paraId="537B5193" w14:textId="73596E4C" w:rsidTr="004B5878">
        <w:tc>
          <w:tcPr>
            <w:tcW w:w="680" w:type="dxa"/>
          </w:tcPr>
          <w:p w14:paraId="5EB5C340" w14:textId="77777777" w:rsidR="005F7327" w:rsidRDefault="005F7327" w:rsidP="002514A9">
            <w:pPr>
              <w:pStyle w:val="TAL"/>
              <w:keepNext w:val="0"/>
              <w:keepLines w:val="0"/>
              <w:rPr>
                <w:lang w:eastAsia="ja-JP"/>
              </w:rPr>
            </w:pPr>
            <w:r>
              <w:rPr>
                <w:lang w:eastAsia="ja-JP"/>
              </w:rPr>
              <w:t>R1-11</w:t>
            </w:r>
          </w:p>
        </w:tc>
        <w:tc>
          <w:tcPr>
            <w:tcW w:w="2163" w:type="dxa"/>
          </w:tcPr>
          <w:p w14:paraId="7E106203" w14:textId="77777777" w:rsidR="005F7327" w:rsidRPr="00374514" w:rsidRDefault="005F7327" w:rsidP="002514A9">
            <w:pPr>
              <w:pStyle w:val="TAL"/>
              <w:keepNext w:val="0"/>
              <w:keepLines w:val="0"/>
              <w:rPr>
                <w:lang w:eastAsia="ja-JP"/>
              </w:rPr>
            </w:pPr>
            <w:r w:rsidRPr="00327914">
              <w:rPr>
                <w:lang w:eastAsia="ja-JP"/>
              </w:rPr>
              <w:t>On-demand PRS</w:t>
            </w:r>
            <w:r>
              <w:rPr>
                <w:lang w:eastAsia="ja-JP"/>
              </w:rPr>
              <w:t xml:space="preserve"> start/end time</w:t>
            </w:r>
          </w:p>
        </w:tc>
        <w:tc>
          <w:tcPr>
            <w:tcW w:w="4081" w:type="dxa"/>
          </w:tcPr>
          <w:p w14:paraId="558CFF48" w14:textId="77777777" w:rsidR="005F7327" w:rsidRDefault="005F7327" w:rsidP="002514A9">
            <w:pPr>
              <w:pStyle w:val="TAL"/>
              <w:keepNext w:val="0"/>
              <w:keepLines w:val="0"/>
              <w:rPr>
                <w:lang w:eastAsia="ja-JP"/>
              </w:rPr>
            </w:pPr>
            <w:r>
              <w:rPr>
                <w:lang w:eastAsia="ja-JP"/>
              </w:rPr>
              <w:t>Best way for indicating the on-demand DL-PRS start and end time?</w:t>
            </w:r>
          </w:p>
          <w:p w14:paraId="1D2A401B" w14:textId="77777777" w:rsidR="005F7327" w:rsidRDefault="005F7327" w:rsidP="002514A9">
            <w:pPr>
              <w:pStyle w:val="TAL"/>
              <w:keepNext w:val="0"/>
              <w:keepLines w:val="0"/>
              <w:rPr>
                <w:lang w:eastAsia="ja-JP"/>
              </w:rPr>
            </w:pPr>
            <w:r>
              <w:rPr>
                <w:lang w:eastAsia="ja-JP"/>
              </w:rPr>
              <w:t>Should we use a specific start/end time, e.g., UTC?</w:t>
            </w:r>
          </w:p>
          <w:p w14:paraId="78EA0234" w14:textId="77777777" w:rsidR="005F7327" w:rsidRDefault="005F7327" w:rsidP="002514A9">
            <w:pPr>
              <w:pStyle w:val="TAL"/>
              <w:keepNext w:val="0"/>
              <w:keepLines w:val="0"/>
              <w:rPr>
                <w:lang w:eastAsia="ja-JP"/>
              </w:rPr>
            </w:pPr>
            <w:r>
              <w:rPr>
                <w:lang w:eastAsia="ja-JP"/>
              </w:rPr>
              <w:t>Should we assume RAN1 will define this?</w:t>
            </w:r>
          </w:p>
        </w:tc>
        <w:tc>
          <w:tcPr>
            <w:tcW w:w="6083" w:type="dxa"/>
          </w:tcPr>
          <w:p w14:paraId="44638026" w14:textId="77777777" w:rsidR="005F7327" w:rsidRPr="006541E4" w:rsidRDefault="005F7327" w:rsidP="002514A9">
            <w:pPr>
              <w:pStyle w:val="TAL"/>
              <w:keepNext w:val="0"/>
              <w:keepLines w:val="0"/>
            </w:pPr>
            <w:r w:rsidRPr="00305A8E">
              <w:t>NR-On-Demand-DL-PRS-Request-r17</w:t>
            </w:r>
          </w:p>
        </w:tc>
        <w:tc>
          <w:tcPr>
            <w:tcW w:w="4651" w:type="dxa"/>
          </w:tcPr>
          <w:p w14:paraId="38380400" w14:textId="77777777" w:rsidR="005F7327" w:rsidRDefault="005F7327" w:rsidP="002514A9">
            <w:pPr>
              <w:pStyle w:val="TAL"/>
              <w:keepNext w:val="0"/>
              <w:keepLines w:val="0"/>
            </w:pPr>
            <w:r>
              <w:t>Huawei(149)</w:t>
            </w:r>
          </w:p>
          <w:p w14:paraId="1D62C721" w14:textId="77777777" w:rsidR="005F7327" w:rsidRDefault="005F7327" w:rsidP="002514A9">
            <w:pPr>
              <w:pStyle w:val="TAL"/>
              <w:keepNext w:val="0"/>
              <w:keepLines w:val="0"/>
            </w:pPr>
            <w:r>
              <w:t>Nokia(149)</w:t>
            </w:r>
          </w:p>
          <w:p w14:paraId="57FE57CE" w14:textId="1C0EC316" w:rsidR="005F7327" w:rsidRPr="00305A8E" w:rsidRDefault="005F7327" w:rsidP="002514A9">
            <w:pPr>
              <w:pStyle w:val="TAL"/>
              <w:keepNext w:val="0"/>
              <w:keepLines w:val="0"/>
            </w:pPr>
            <w:r>
              <w:t>RAN1 parameter, assume wait for RAN1</w:t>
            </w:r>
          </w:p>
        </w:tc>
        <w:tc>
          <w:tcPr>
            <w:tcW w:w="2520" w:type="dxa"/>
          </w:tcPr>
          <w:p w14:paraId="3824F4F8" w14:textId="77777777" w:rsidR="005F7327" w:rsidRDefault="005F7327">
            <w:pPr>
              <w:overflowPunct/>
              <w:autoSpaceDE/>
              <w:autoSpaceDN/>
              <w:adjustRightInd/>
              <w:spacing w:after="0"/>
              <w:rPr>
                <w:rFonts w:ascii="Arial" w:hAnsi="Arial" w:cs="Arial"/>
                <w:sz w:val="18"/>
                <w:szCs w:val="22"/>
                <w:lang w:val="en-GB"/>
              </w:rPr>
            </w:pPr>
          </w:p>
          <w:p w14:paraId="48E945BB" w14:textId="77777777" w:rsidR="005F7327" w:rsidRPr="00305A8E" w:rsidRDefault="005F7327" w:rsidP="002514A9">
            <w:pPr>
              <w:pStyle w:val="TAL"/>
              <w:keepNext w:val="0"/>
              <w:keepLines w:val="0"/>
            </w:pPr>
          </w:p>
        </w:tc>
      </w:tr>
      <w:tr w:rsidR="005F7327" w14:paraId="6576BFD0" w14:textId="299950F6" w:rsidTr="004B5878">
        <w:tc>
          <w:tcPr>
            <w:tcW w:w="680" w:type="dxa"/>
          </w:tcPr>
          <w:p w14:paraId="3CF56924" w14:textId="77777777" w:rsidR="005F7327" w:rsidRDefault="005F7327" w:rsidP="002514A9">
            <w:pPr>
              <w:pStyle w:val="TAL"/>
              <w:keepNext w:val="0"/>
              <w:keepLines w:val="0"/>
              <w:rPr>
                <w:lang w:eastAsia="ja-JP"/>
              </w:rPr>
            </w:pPr>
            <w:bookmarkStart w:id="41" w:name="_Hlk95327360"/>
            <w:r>
              <w:rPr>
                <w:lang w:eastAsia="ja-JP"/>
              </w:rPr>
              <w:t>R1-</w:t>
            </w:r>
            <w:r>
              <w:rPr>
                <w:lang w:eastAsia="ja-JP"/>
              </w:rPr>
              <w:lastRenderedPageBreak/>
              <w:t>12</w:t>
            </w:r>
          </w:p>
        </w:tc>
        <w:tc>
          <w:tcPr>
            <w:tcW w:w="2163" w:type="dxa"/>
          </w:tcPr>
          <w:p w14:paraId="2DCF63C5" w14:textId="77777777" w:rsidR="005F7327" w:rsidRPr="00327914" w:rsidRDefault="005F7327" w:rsidP="002514A9">
            <w:pPr>
              <w:pStyle w:val="TAL"/>
              <w:keepNext w:val="0"/>
              <w:keepLines w:val="0"/>
              <w:rPr>
                <w:lang w:eastAsia="ja-JP"/>
              </w:rPr>
            </w:pPr>
            <w:r w:rsidRPr="006C4E40">
              <w:rPr>
                <w:lang w:eastAsia="ja-JP"/>
              </w:rPr>
              <w:lastRenderedPageBreak/>
              <w:t>TRP TEG info</w:t>
            </w:r>
          </w:p>
        </w:tc>
        <w:tc>
          <w:tcPr>
            <w:tcW w:w="4081" w:type="dxa"/>
          </w:tcPr>
          <w:p w14:paraId="0833404E" w14:textId="77777777" w:rsidR="005F7327" w:rsidRDefault="005F7327" w:rsidP="002514A9">
            <w:pPr>
              <w:pStyle w:val="TAL"/>
              <w:keepNext w:val="0"/>
              <w:keepLines w:val="0"/>
              <w:rPr>
                <w:lang w:eastAsia="ja-JP"/>
              </w:rPr>
            </w:pPr>
            <w:r>
              <w:rPr>
                <w:lang w:eastAsia="ja-JP"/>
              </w:rPr>
              <w:t xml:space="preserve">Could this be moved into </w:t>
            </w:r>
            <w:r w:rsidRPr="00073C73">
              <w:rPr>
                <w:snapToGrid w:val="0"/>
              </w:rPr>
              <w:t>NR-RTD-Info-r16</w:t>
            </w:r>
            <w:r>
              <w:rPr>
                <w:snapToGrid w:val="0"/>
              </w:rPr>
              <w:t>?</w:t>
            </w:r>
          </w:p>
        </w:tc>
        <w:tc>
          <w:tcPr>
            <w:tcW w:w="6083" w:type="dxa"/>
          </w:tcPr>
          <w:p w14:paraId="3136AB9B" w14:textId="77777777" w:rsidR="005F7327" w:rsidRPr="00305A8E" w:rsidRDefault="005F7327" w:rsidP="002514A9">
            <w:pPr>
              <w:pStyle w:val="TAL"/>
              <w:keepNext w:val="0"/>
              <w:keepLines w:val="0"/>
            </w:pPr>
            <w:r w:rsidRPr="007C3356">
              <w:t>NR-DL-PRS-TRP-TEG-Info-r17</w:t>
            </w:r>
          </w:p>
        </w:tc>
        <w:tc>
          <w:tcPr>
            <w:tcW w:w="4651" w:type="dxa"/>
          </w:tcPr>
          <w:p w14:paraId="3AFA63E5" w14:textId="2D809FBA" w:rsidR="005F7327" w:rsidRDefault="005F7327" w:rsidP="002514A9">
            <w:pPr>
              <w:pStyle w:val="TAL"/>
              <w:keepNext w:val="0"/>
              <w:keepLines w:val="0"/>
            </w:pPr>
            <w:r>
              <w:t>Huawei(169)</w:t>
            </w:r>
          </w:p>
          <w:p w14:paraId="3A7C6854" w14:textId="51BB3C7A" w:rsidR="0020651C" w:rsidRDefault="0020651C" w:rsidP="002514A9">
            <w:pPr>
              <w:pStyle w:val="TAL"/>
              <w:keepNext w:val="0"/>
              <w:keepLines w:val="0"/>
            </w:pPr>
            <w:r>
              <w:rPr>
                <w:rFonts w:eastAsia="SimSun"/>
                <w:lang w:eastAsia="zh-CN"/>
              </w:rPr>
              <w:lastRenderedPageBreak/>
              <w:t>pre117-e611</w:t>
            </w:r>
          </w:p>
          <w:p w14:paraId="196226CA" w14:textId="784392F6" w:rsidR="005F7327" w:rsidRPr="007C3356" w:rsidRDefault="005F7327" w:rsidP="002514A9">
            <w:pPr>
              <w:pStyle w:val="TAL"/>
              <w:keepNext w:val="0"/>
              <w:keepLines w:val="0"/>
            </w:pPr>
            <w:r>
              <w:rPr>
                <w:b/>
                <w:bCs/>
              </w:rPr>
              <w:t>A1-3 Question 8/9 (section 3.1.3) in Pre117-e611</w:t>
            </w:r>
          </w:p>
        </w:tc>
        <w:tc>
          <w:tcPr>
            <w:tcW w:w="2520" w:type="dxa"/>
          </w:tcPr>
          <w:p w14:paraId="6653B2B5" w14:textId="77777777" w:rsidR="005F7327" w:rsidRDefault="005F7327">
            <w:pPr>
              <w:overflowPunct/>
              <w:autoSpaceDE/>
              <w:autoSpaceDN/>
              <w:adjustRightInd/>
              <w:spacing w:after="0"/>
              <w:rPr>
                <w:rFonts w:ascii="Arial" w:hAnsi="Arial" w:cs="Arial"/>
                <w:sz w:val="18"/>
                <w:szCs w:val="22"/>
                <w:lang w:val="en-GB"/>
              </w:rPr>
            </w:pPr>
          </w:p>
          <w:p w14:paraId="79C3C46E" w14:textId="77777777" w:rsidR="005F7327" w:rsidRPr="007C3356" w:rsidRDefault="005F7327" w:rsidP="002514A9">
            <w:pPr>
              <w:pStyle w:val="TAL"/>
              <w:keepNext w:val="0"/>
              <w:keepLines w:val="0"/>
            </w:pPr>
          </w:p>
        </w:tc>
      </w:tr>
      <w:bookmarkEnd w:id="41"/>
      <w:tr w:rsidR="005F7327" w14:paraId="04ACA537" w14:textId="18F69E14" w:rsidTr="004B5878">
        <w:tc>
          <w:tcPr>
            <w:tcW w:w="680" w:type="dxa"/>
          </w:tcPr>
          <w:p w14:paraId="17A983C1" w14:textId="77777777" w:rsidR="005F7327" w:rsidRDefault="005F7327" w:rsidP="002514A9">
            <w:pPr>
              <w:pStyle w:val="TAL"/>
              <w:keepNext w:val="0"/>
              <w:keepLines w:val="0"/>
              <w:rPr>
                <w:lang w:eastAsia="ja-JP"/>
              </w:rPr>
            </w:pPr>
            <w:r>
              <w:rPr>
                <w:lang w:eastAsia="ja-JP"/>
              </w:rPr>
              <w:lastRenderedPageBreak/>
              <w:t>R1-13</w:t>
            </w:r>
          </w:p>
        </w:tc>
        <w:tc>
          <w:tcPr>
            <w:tcW w:w="2163" w:type="dxa"/>
          </w:tcPr>
          <w:p w14:paraId="5D3039E2" w14:textId="77777777" w:rsidR="005F7327" w:rsidRPr="006C4E40" w:rsidRDefault="005F7327" w:rsidP="002514A9">
            <w:pPr>
              <w:pStyle w:val="TAL"/>
              <w:keepNext w:val="0"/>
              <w:keepLines w:val="0"/>
              <w:rPr>
                <w:lang w:eastAsia="ja-JP"/>
              </w:rPr>
            </w:pPr>
            <w:r>
              <w:rPr>
                <w:lang w:eastAsia="ja-JP"/>
              </w:rPr>
              <w:t>T</w:t>
            </w:r>
            <w:r w:rsidRPr="00C52A59">
              <w:rPr>
                <w:lang w:eastAsia="ja-JP"/>
              </w:rPr>
              <w:t>he maximum number of DL PRS resources per target TRP in a measurement report is still limited to 4.</w:t>
            </w:r>
          </w:p>
        </w:tc>
        <w:tc>
          <w:tcPr>
            <w:tcW w:w="4081" w:type="dxa"/>
          </w:tcPr>
          <w:p w14:paraId="1E298AD7" w14:textId="77777777" w:rsidR="005F7327" w:rsidRDefault="005F7327" w:rsidP="002514A9">
            <w:pPr>
              <w:pStyle w:val="TAL"/>
              <w:keepNext w:val="0"/>
              <w:keepLines w:val="0"/>
              <w:rPr>
                <w:lang w:eastAsia="ja-JP"/>
              </w:rPr>
            </w:pPr>
            <w:r w:rsidRPr="00C52A59">
              <w:rPr>
                <w:lang w:eastAsia="ja-JP"/>
              </w:rPr>
              <w:t>For the NR-DL-TDOA-AdditionalMeasurementsExt-r17, the maximum number of DL PRS resources per target TRP in a measurement report is still limited to 4. How to restrict the PRS number shall be discussed</w:t>
            </w:r>
            <w:r>
              <w:rPr>
                <w:lang w:eastAsia="ja-JP"/>
              </w:rPr>
              <w:t>.</w:t>
            </w:r>
          </w:p>
        </w:tc>
        <w:tc>
          <w:tcPr>
            <w:tcW w:w="6083" w:type="dxa"/>
          </w:tcPr>
          <w:p w14:paraId="3AC0179F" w14:textId="77777777" w:rsidR="005F7327" w:rsidRPr="007C3356" w:rsidRDefault="005F7327" w:rsidP="002514A9">
            <w:pPr>
              <w:pStyle w:val="TAL"/>
              <w:keepNext w:val="0"/>
              <w:keepLines w:val="0"/>
            </w:pPr>
            <w:r w:rsidRPr="00C52A59">
              <w:rPr>
                <w:lang w:eastAsia="ja-JP"/>
              </w:rPr>
              <w:t>NR-DL-TDOA-AdditionalMeasurementsExt-r17</w:t>
            </w:r>
          </w:p>
        </w:tc>
        <w:tc>
          <w:tcPr>
            <w:tcW w:w="4651" w:type="dxa"/>
          </w:tcPr>
          <w:p w14:paraId="77B571FA" w14:textId="170BE59F" w:rsidR="005F7327" w:rsidRDefault="005F7327" w:rsidP="002514A9">
            <w:pPr>
              <w:pStyle w:val="TAL"/>
              <w:keepNext w:val="0"/>
              <w:keepLines w:val="0"/>
            </w:pPr>
            <w:r>
              <w:t>vivo(132)</w:t>
            </w:r>
          </w:p>
          <w:p w14:paraId="3E74BB4F" w14:textId="1F42A888" w:rsidR="0020651C" w:rsidRDefault="0020651C" w:rsidP="002514A9">
            <w:pPr>
              <w:pStyle w:val="TAL"/>
              <w:keepNext w:val="0"/>
              <w:keepLines w:val="0"/>
            </w:pPr>
            <w:r>
              <w:rPr>
                <w:rFonts w:eastAsia="SimSun"/>
                <w:lang w:eastAsia="zh-CN"/>
              </w:rPr>
              <w:t>pre117-e611</w:t>
            </w:r>
          </w:p>
          <w:p w14:paraId="76570D78" w14:textId="18F18234" w:rsidR="005F7327" w:rsidRDefault="005F7327" w:rsidP="002514A9">
            <w:pPr>
              <w:pStyle w:val="TAL"/>
              <w:keepNext w:val="0"/>
              <w:keepLines w:val="0"/>
            </w:pPr>
            <w:r>
              <w:t xml:space="preserve">A1-4 </w:t>
            </w:r>
            <w:r w:rsidRPr="00ED3EFF">
              <w:rPr>
                <w:rFonts w:eastAsia="SimSun"/>
                <w:bCs/>
                <w:lang w:eastAsia="zh-CN"/>
              </w:rPr>
              <w:t xml:space="preserve">Question </w:t>
            </w:r>
            <w:r>
              <w:rPr>
                <w:rFonts w:eastAsia="SimSun" w:hint="eastAsia"/>
                <w:bCs/>
                <w:lang w:eastAsia="zh-CN"/>
              </w:rPr>
              <w:t xml:space="preserve">10 </w:t>
            </w:r>
            <w:r>
              <w:rPr>
                <w:rFonts w:eastAsia="SimSun" w:hint="eastAsia"/>
                <w:lang w:eastAsia="zh-CN"/>
              </w:rPr>
              <w:t>(section 3.1.4)</w:t>
            </w:r>
            <w:r>
              <w:rPr>
                <w:rFonts w:eastAsia="SimSun"/>
                <w:lang w:eastAsia="zh-CN"/>
              </w:rPr>
              <w:t xml:space="preserve"> Pre117-e611</w:t>
            </w:r>
          </w:p>
        </w:tc>
        <w:tc>
          <w:tcPr>
            <w:tcW w:w="2520" w:type="dxa"/>
          </w:tcPr>
          <w:p w14:paraId="3C705725" w14:textId="77777777" w:rsidR="005F7327" w:rsidRDefault="005F7327">
            <w:pPr>
              <w:overflowPunct/>
              <w:autoSpaceDE/>
              <w:autoSpaceDN/>
              <w:adjustRightInd/>
              <w:spacing w:after="0"/>
              <w:rPr>
                <w:rFonts w:ascii="Arial" w:hAnsi="Arial" w:cs="Arial"/>
                <w:sz w:val="18"/>
                <w:szCs w:val="22"/>
                <w:lang w:val="en-GB"/>
              </w:rPr>
            </w:pPr>
          </w:p>
          <w:p w14:paraId="481B2481" w14:textId="77777777" w:rsidR="005F7327" w:rsidRDefault="005F7327" w:rsidP="002514A9">
            <w:pPr>
              <w:pStyle w:val="TAL"/>
              <w:keepNext w:val="0"/>
              <w:keepLines w:val="0"/>
            </w:pPr>
          </w:p>
        </w:tc>
      </w:tr>
    </w:tbl>
    <w:p w14:paraId="1A99D172" w14:textId="77777777" w:rsidR="00F66F5E" w:rsidRDefault="00F66F5E" w:rsidP="00F66F5E">
      <w:pPr>
        <w:rPr>
          <w:lang w:val="en-GB"/>
        </w:rPr>
      </w:pPr>
    </w:p>
    <w:p w14:paraId="1A04CBFF" w14:textId="168D9A99" w:rsidR="00F66F5E" w:rsidRDefault="00F66F5E" w:rsidP="00F66F5E">
      <w:pPr>
        <w:pStyle w:val="Heading3"/>
      </w:pPr>
      <w:r>
        <w:t>Stage 3 running RRC CR</w:t>
      </w:r>
    </w:p>
    <w:p w14:paraId="51708CEA" w14:textId="65DAC2B9" w:rsidR="0082513E" w:rsidRDefault="0082513E" w:rsidP="0082513E">
      <w:pPr>
        <w:rPr>
          <w:lang w:val="en-GB"/>
        </w:rPr>
      </w:pPr>
    </w:p>
    <w:tbl>
      <w:tblPr>
        <w:tblStyle w:val="TableGrid"/>
        <w:tblW w:w="20178" w:type="dxa"/>
        <w:tblLook w:val="04A0" w:firstRow="1" w:lastRow="0" w:firstColumn="1" w:lastColumn="0" w:noHBand="0" w:noVBand="1"/>
      </w:tblPr>
      <w:tblGrid>
        <w:gridCol w:w="3244"/>
        <w:gridCol w:w="3704"/>
        <w:gridCol w:w="3960"/>
        <w:gridCol w:w="6750"/>
        <w:gridCol w:w="2520"/>
      </w:tblGrid>
      <w:tr w:rsidR="0082513E" w:rsidRPr="00061337" w14:paraId="4F4D63D3" w14:textId="77777777" w:rsidTr="00FE5DBD">
        <w:tc>
          <w:tcPr>
            <w:tcW w:w="3244" w:type="dxa"/>
          </w:tcPr>
          <w:p w14:paraId="3B2F2244" w14:textId="77777777" w:rsidR="0082513E" w:rsidRPr="00D432E9" w:rsidRDefault="0082513E" w:rsidP="00FE5DBD">
            <w:pPr>
              <w:rPr>
                <w:b/>
                <w:bCs/>
              </w:rPr>
            </w:pPr>
            <w:r>
              <w:rPr>
                <w:b/>
                <w:bCs/>
              </w:rPr>
              <w:t>Section</w:t>
            </w:r>
          </w:p>
        </w:tc>
        <w:tc>
          <w:tcPr>
            <w:tcW w:w="3704" w:type="dxa"/>
          </w:tcPr>
          <w:p w14:paraId="1A426AB0" w14:textId="77777777" w:rsidR="0082513E" w:rsidRDefault="0082513E" w:rsidP="00FE5DBD">
            <w:pPr>
              <w:rPr>
                <w:b/>
                <w:bCs/>
              </w:rPr>
            </w:pPr>
            <w:r w:rsidRPr="00061337">
              <w:rPr>
                <w:b/>
                <w:bCs/>
              </w:rPr>
              <w:t>Open issues</w:t>
            </w:r>
          </w:p>
          <w:p w14:paraId="0103AF91" w14:textId="77777777" w:rsidR="0082513E" w:rsidRPr="00061337" w:rsidRDefault="0082513E" w:rsidP="00FE5DBD">
            <w:pPr>
              <w:rPr>
                <w:b/>
                <w:bCs/>
              </w:rPr>
            </w:pPr>
            <w:r>
              <w:rPr>
                <w:b/>
                <w:bCs/>
              </w:rPr>
              <w:t xml:space="preserve">Note: </w:t>
            </w:r>
            <w:r w:rsidRPr="00F52D97">
              <w:t>Open Issues should be defined for aspects that need to be closed, important to make already agreed functionality work in a reasonable way. Not yet agreed optimizations that may not be needed shall not be listed as Open Issues.</w:t>
            </w:r>
            <w:r w:rsidRPr="00F52D97">
              <w:rPr>
                <w:b/>
                <w:bCs/>
              </w:rPr>
              <w:t xml:space="preserve"> </w:t>
            </w:r>
          </w:p>
        </w:tc>
        <w:tc>
          <w:tcPr>
            <w:tcW w:w="3960" w:type="dxa"/>
          </w:tcPr>
          <w:p w14:paraId="0573080C" w14:textId="77777777" w:rsidR="0082513E" w:rsidRDefault="0082513E" w:rsidP="00FE5DBD">
            <w:pPr>
              <w:rPr>
                <w:b/>
                <w:bCs/>
              </w:rPr>
            </w:pPr>
            <w:r w:rsidRPr="00F924B2">
              <w:rPr>
                <w:b/>
                <w:bCs/>
              </w:rPr>
              <w:t xml:space="preserve">Related to the completion of WI? </w:t>
            </w:r>
          </w:p>
          <w:p w14:paraId="29087AF2" w14:textId="77777777" w:rsidR="0082513E" w:rsidRPr="00F924B2" w:rsidRDefault="0082513E" w:rsidP="00FE5DBD">
            <w:pPr>
              <w:rPr>
                <w:color w:val="FF0000"/>
                <w:lang w:val="en-GB"/>
              </w:rPr>
            </w:pPr>
            <w:r w:rsidRPr="00F924B2">
              <w:rPr>
                <w:b/>
                <w:bCs/>
                <w:color w:val="FF0000"/>
                <w:lang w:val="en-GB"/>
              </w:rPr>
              <w:t>The topic has to be removed from Rel-17 scope if the corresponding open issues cannot be resolved.</w:t>
            </w:r>
            <w:r w:rsidRPr="00F924B2">
              <w:rPr>
                <w:color w:val="FF0000"/>
                <w:lang w:val="en-GB"/>
              </w:rPr>
              <w:t xml:space="preserve"> </w:t>
            </w:r>
          </w:p>
          <w:p w14:paraId="456158EF" w14:textId="77777777" w:rsidR="0082513E" w:rsidRPr="00F924B2" w:rsidRDefault="0082513E" w:rsidP="00FE5DBD">
            <w:pPr>
              <w:rPr>
                <w:b/>
                <w:bCs/>
                <w:lang w:val="en-GB"/>
              </w:rPr>
            </w:pPr>
          </w:p>
        </w:tc>
        <w:tc>
          <w:tcPr>
            <w:tcW w:w="6750" w:type="dxa"/>
          </w:tcPr>
          <w:p w14:paraId="429D9A29" w14:textId="77777777" w:rsidR="0082513E" w:rsidRPr="00061337" w:rsidRDefault="0082513E" w:rsidP="00FE5DBD">
            <w:pPr>
              <w:rPr>
                <w:b/>
                <w:bCs/>
              </w:rPr>
            </w:pPr>
            <w:r>
              <w:rPr>
                <w:b/>
                <w:bCs/>
              </w:rPr>
              <w:t>Remark</w:t>
            </w:r>
          </w:p>
        </w:tc>
        <w:tc>
          <w:tcPr>
            <w:tcW w:w="2520" w:type="dxa"/>
          </w:tcPr>
          <w:p w14:paraId="332FE412" w14:textId="77777777" w:rsidR="0082513E" w:rsidRPr="00061337" w:rsidRDefault="0082513E" w:rsidP="00FE5DBD">
            <w:pPr>
              <w:rPr>
                <w:b/>
                <w:bCs/>
              </w:rPr>
            </w:pPr>
            <w:r>
              <w:rPr>
                <w:b/>
                <w:bCs/>
              </w:rPr>
              <w:t xml:space="preserve">Company </w:t>
            </w:r>
            <w:proofErr w:type="spellStart"/>
            <w:r>
              <w:rPr>
                <w:b/>
                <w:bCs/>
              </w:rPr>
              <w:t>tdoc</w:t>
            </w:r>
            <w:proofErr w:type="spellEnd"/>
            <w:r>
              <w:rPr>
                <w:b/>
                <w:bCs/>
              </w:rPr>
              <w:t>?</w:t>
            </w:r>
          </w:p>
        </w:tc>
      </w:tr>
      <w:tr w:rsidR="0082513E" w14:paraId="383E2370" w14:textId="77777777" w:rsidTr="00FE5DBD">
        <w:tc>
          <w:tcPr>
            <w:tcW w:w="3244" w:type="dxa"/>
          </w:tcPr>
          <w:p w14:paraId="510A38A1" w14:textId="77777777" w:rsidR="0082513E" w:rsidRDefault="0082513E" w:rsidP="00FE5DBD">
            <w:pPr>
              <w:rPr>
                <w:b/>
                <w:bCs/>
              </w:rPr>
            </w:pPr>
            <w:r>
              <w:rPr>
                <w:b/>
                <w:bCs/>
              </w:rPr>
              <w:t>RRC_INACTIVE</w:t>
            </w:r>
          </w:p>
        </w:tc>
        <w:tc>
          <w:tcPr>
            <w:tcW w:w="3704" w:type="dxa"/>
          </w:tcPr>
          <w:p w14:paraId="102B5421" w14:textId="77777777" w:rsidR="0082513E" w:rsidRDefault="0082513E" w:rsidP="00FE5DBD">
            <w:pPr>
              <w:pStyle w:val="CommentText"/>
              <w:rPr>
                <w:lang w:val="en-GB" w:eastAsia="ja-JP"/>
              </w:rPr>
            </w:pPr>
            <w:r>
              <w:t xml:space="preserve">Where to capture the below procedure: whether it should be captured in MAC or RRC. </w:t>
            </w:r>
          </w:p>
          <w:p w14:paraId="69472F15" w14:textId="77777777" w:rsidR="0082513E" w:rsidRPr="002514A9" w:rsidRDefault="0082513E" w:rsidP="00FE5DBD">
            <w:pPr>
              <w:overflowPunct/>
              <w:autoSpaceDE/>
              <w:autoSpaceDN/>
              <w:adjustRightInd/>
              <w:spacing w:after="0"/>
              <w:rPr>
                <w:i/>
                <w:sz w:val="24"/>
                <w:szCs w:val="24"/>
              </w:rPr>
            </w:pPr>
            <w:r w:rsidRPr="002514A9">
              <w:rPr>
                <w:i/>
              </w:rPr>
              <w:t>Timing alignment validation for SRS for Positioning transmission in RRC Inactive</w:t>
            </w:r>
            <w:r w:rsidRPr="002514A9">
              <w:rPr>
                <w:i/>
                <w:sz w:val="24"/>
                <w:szCs w:val="24"/>
              </w:rPr>
              <w:t xml:space="preserve"> </w:t>
            </w:r>
          </w:p>
          <w:p w14:paraId="6AE62233" w14:textId="77777777" w:rsidR="0082513E" w:rsidRDefault="0082513E" w:rsidP="00FE5DBD">
            <w:pPr>
              <w:overflowPunct/>
              <w:autoSpaceDE/>
              <w:autoSpaceDN/>
              <w:adjustRightInd/>
              <w:spacing w:after="0"/>
              <w:rPr>
                <w:sz w:val="24"/>
                <w:szCs w:val="24"/>
              </w:rPr>
            </w:pPr>
          </w:p>
          <w:p w14:paraId="19BAFC1C" w14:textId="77777777" w:rsidR="0082513E" w:rsidRPr="002514A9" w:rsidRDefault="0082513E" w:rsidP="00FE5DBD">
            <w:pPr>
              <w:overflowPunct/>
              <w:autoSpaceDE/>
              <w:autoSpaceDN/>
              <w:adjustRightInd/>
              <w:spacing w:after="0"/>
              <w:rPr>
                <w:szCs w:val="24"/>
              </w:rPr>
            </w:pPr>
            <w:r w:rsidRPr="002514A9">
              <w:rPr>
                <w:szCs w:val="24"/>
              </w:rPr>
              <w:t>I</w:t>
            </w:r>
            <w:r>
              <w:rPr>
                <w:szCs w:val="24"/>
              </w:rPr>
              <w:t>n</w:t>
            </w:r>
            <w:r w:rsidRPr="002514A9">
              <w:rPr>
                <w:szCs w:val="24"/>
              </w:rPr>
              <w:t xml:space="preserve"> LTE </w:t>
            </w:r>
            <w:r>
              <w:rPr>
                <w:szCs w:val="24"/>
              </w:rPr>
              <w:t xml:space="preserve">the </w:t>
            </w:r>
            <w:r w:rsidRPr="002514A9">
              <w:rPr>
                <w:szCs w:val="24"/>
              </w:rPr>
              <w:t>PUR TA Validation is part of RRC specification</w:t>
            </w:r>
          </w:p>
          <w:p w14:paraId="35668222" w14:textId="77777777" w:rsidR="0082513E" w:rsidRDefault="0082513E" w:rsidP="00FE5DBD">
            <w:pPr>
              <w:pStyle w:val="EditorsNote"/>
              <w:rPr>
                <w:lang w:eastAsia="zh-CN"/>
              </w:rPr>
            </w:pPr>
          </w:p>
        </w:tc>
        <w:tc>
          <w:tcPr>
            <w:tcW w:w="3960" w:type="dxa"/>
          </w:tcPr>
          <w:p w14:paraId="389B2287" w14:textId="77777777" w:rsidR="0082513E" w:rsidRDefault="0082513E" w:rsidP="00FE5DBD">
            <w:r>
              <w:t>Yes</w:t>
            </w:r>
          </w:p>
        </w:tc>
        <w:tc>
          <w:tcPr>
            <w:tcW w:w="6750" w:type="dxa"/>
          </w:tcPr>
          <w:p w14:paraId="32885628" w14:textId="77777777" w:rsidR="0082513E" w:rsidRDefault="0082513E" w:rsidP="00FE5DBD">
            <w:pPr>
              <w:rPr>
                <w:b/>
                <w:bCs/>
              </w:rPr>
            </w:pPr>
            <w:r>
              <w:rPr>
                <w:b/>
                <w:bCs/>
              </w:rPr>
              <w:t>Pre117-e613</w:t>
            </w:r>
          </w:p>
          <w:p w14:paraId="335E1074" w14:textId="77777777" w:rsidR="0082513E" w:rsidRDefault="0082513E" w:rsidP="00FE5DBD">
            <w:pPr>
              <w:rPr>
                <w:b/>
                <w:bCs/>
              </w:rPr>
            </w:pPr>
            <w:r w:rsidRPr="00A070DA">
              <w:rPr>
                <w:b/>
                <w:bCs/>
                <w:color w:val="00B0F0"/>
              </w:rPr>
              <w:t xml:space="preserve">Proposal: </w:t>
            </w:r>
            <w:r>
              <w:rPr>
                <w:b/>
                <w:bCs/>
                <w:color w:val="00B0F0"/>
              </w:rPr>
              <w:t>Follow SDT WI</w:t>
            </w:r>
            <w:r w:rsidRPr="00A070DA">
              <w:rPr>
                <w:b/>
                <w:bCs/>
                <w:color w:val="00B0F0"/>
              </w:rPr>
              <w:t>.</w:t>
            </w:r>
            <w:r>
              <w:rPr>
                <w:b/>
                <w:bCs/>
                <w:color w:val="00B0F0"/>
              </w:rPr>
              <w:t xml:space="preserve"> If any strong concern, companies may bring separate T-Doc</w:t>
            </w:r>
          </w:p>
          <w:p w14:paraId="3AA9F667" w14:textId="77777777" w:rsidR="0082513E" w:rsidRDefault="0082513E" w:rsidP="00FE5DBD">
            <w:pPr>
              <w:rPr>
                <w:b/>
                <w:bCs/>
              </w:rPr>
            </w:pPr>
          </w:p>
        </w:tc>
        <w:tc>
          <w:tcPr>
            <w:tcW w:w="2520" w:type="dxa"/>
          </w:tcPr>
          <w:p w14:paraId="255E931A" w14:textId="109E0FB1" w:rsidR="0082513E" w:rsidRDefault="0082513E" w:rsidP="00FE5DBD">
            <w:pPr>
              <w:rPr>
                <w:b/>
                <w:bCs/>
                <w:color w:val="00B0F0"/>
              </w:rPr>
            </w:pPr>
          </w:p>
        </w:tc>
      </w:tr>
      <w:tr w:rsidR="0082513E" w14:paraId="569352F5" w14:textId="77777777" w:rsidTr="00FE5DBD">
        <w:tc>
          <w:tcPr>
            <w:tcW w:w="3244" w:type="dxa"/>
          </w:tcPr>
          <w:p w14:paraId="42E2551B" w14:textId="77777777" w:rsidR="0082513E" w:rsidRDefault="0082513E" w:rsidP="00FE5DBD">
            <w:pPr>
              <w:rPr>
                <w:b/>
                <w:bCs/>
              </w:rPr>
            </w:pPr>
            <w:r>
              <w:rPr>
                <w:b/>
                <w:bCs/>
              </w:rPr>
              <w:t>RRC_INACTIVE</w:t>
            </w:r>
          </w:p>
        </w:tc>
        <w:tc>
          <w:tcPr>
            <w:tcW w:w="3704" w:type="dxa"/>
          </w:tcPr>
          <w:p w14:paraId="7FE7C957" w14:textId="77777777" w:rsidR="0082513E" w:rsidRDefault="0082513E" w:rsidP="00FE5DBD">
            <w:pPr>
              <w:pStyle w:val="CommentText"/>
            </w:pPr>
            <w:r>
              <w:rPr>
                <w:noProof/>
              </w:rPr>
              <w:t>Editor’s Note:</w:t>
            </w:r>
            <w:r>
              <w:rPr>
                <w:noProof/>
              </w:rPr>
              <w:tab/>
              <w:t>FFS if the TA timer configuration is invalidated upon any cell reselection</w:t>
            </w:r>
          </w:p>
        </w:tc>
        <w:tc>
          <w:tcPr>
            <w:tcW w:w="3960" w:type="dxa"/>
          </w:tcPr>
          <w:p w14:paraId="7A241B51" w14:textId="77777777" w:rsidR="0082513E" w:rsidRDefault="0082513E" w:rsidP="00FE5DBD">
            <w:r>
              <w:t>Yes</w:t>
            </w:r>
          </w:p>
        </w:tc>
        <w:tc>
          <w:tcPr>
            <w:tcW w:w="6750" w:type="dxa"/>
          </w:tcPr>
          <w:p w14:paraId="5638F76C" w14:textId="77777777" w:rsidR="0082513E" w:rsidRDefault="0082513E" w:rsidP="00FE5DBD">
            <w:pPr>
              <w:rPr>
                <w:b/>
                <w:bCs/>
              </w:rPr>
            </w:pPr>
            <w:r>
              <w:rPr>
                <w:b/>
                <w:bCs/>
              </w:rPr>
              <w:t>Pre117-e613</w:t>
            </w:r>
          </w:p>
          <w:p w14:paraId="6278D3F5" w14:textId="77777777" w:rsidR="0082513E" w:rsidRDefault="0082513E" w:rsidP="00FE5DBD">
            <w:pPr>
              <w:rPr>
                <w:b/>
                <w:bCs/>
              </w:rPr>
            </w:pPr>
            <w:r w:rsidRPr="00A070DA">
              <w:rPr>
                <w:b/>
                <w:bCs/>
                <w:color w:val="00B0F0"/>
              </w:rPr>
              <w:t xml:space="preserve">Proposal: </w:t>
            </w:r>
            <w:r>
              <w:rPr>
                <w:b/>
                <w:bCs/>
                <w:color w:val="00B0F0"/>
              </w:rPr>
              <w:t>RAN2 to discuss at the meeting. Further, individual contributions are also welcome</w:t>
            </w:r>
          </w:p>
          <w:p w14:paraId="54ACD843" w14:textId="77777777" w:rsidR="0082513E" w:rsidRDefault="0082513E" w:rsidP="0082513E">
            <w:pPr>
              <w:rPr>
                <w:b/>
                <w:bCs/>
              </w:rPr>
            </w:pPr>
            <w:r>
              <w:rPr>
                <w:b/>
                <w:bCs/>
              </w:rPr>
              <w:t>[Rapp] Covered by Pre117-e609</w:t>
            </w:r>
          </w:p>
          <w:p w14:paraId="05F15F42" w14:textId="77777777" w:rsidR="0082513E" w:rsidRPr="00F2487A" w:rsidRDefault="0082513E" w:rsidP="0082513E">
            <w:pPr>
              <w:rPr>
                <w:b/>
                <w:bCs/>
              </w:rPr>
            </w:pPr>
            <w:r>
              <w:rPr>
                <w:b/>
                <w:bCs/>
              </w:rPr>
              <w:t xml:space="preserve">Question 4: </w:t>
            </w:r>
            <w:r w:rsidRPr="00F2487A">
              <w:rPr>
                <w:b/>
                <w:bCs/>
              </w:rPr>
              <w:t xml:space="preserve">Do companies agree that the TA timer configuration is invalidated upon cell reselection even if the UE does not initiate the RRC resume procedure? </w:t>
            </w:r>
          </w:p>
          <w:p w14:paraId="50684328" w14:textId="17E00B78" w:rsidR="0082513E" w:rsidRDefault="0082513E" w:rsidP="00FE5DBD">
            <w:pPr>
              <w:rPr>
                <w:b/>
                <w:bCs/>
              </w:rPr>
            </w:pPr>
          </w:p>
        </w:tc>
        <w:tc>
          <w:tcPr>
            <w:tcW w:w="2520" w:type="dxa"/>
          </w:tcPr>
          <w:p w14:paraId="4AE5379D" w14:textId="77777777" w:rsidR="0082513E" w:rsidRDefault="0082513E" w:rsidP="00FE5DBD">
            <w:pPr>
              <w:rPr>
                <w:b/>
                <w:bCs/>
                <w:color w:val="00B0F0"/>
              </w:rPr>
            </w:pPr>
          </w:p>
        </w:tc>
      </w:tr>
      <w:tr w:rsidR="00893142" w14:paraId="7B88F4FC" w14:textId="77777777" w:rsidTr="00FE5DBD">
        <w:tc>
          <w:tcPr>
            <w:tcW w:w="3244" w:type="dxa"/>
          </w:tcPr>
          <w:p w14:paraId="6CE2616F" w14:textId="77777777" w:rsidR="00893142" w:rsidRDefault="00893142" w:rsidP="00893142">
            <w:pPr>
              <w:rPr>
                <w:b/>
                <w:bCs/>
              </w:rPr>
            </w:pPr>
            <w:r>
              <w:rPr>
                <w:b/>
                <w:bCs/>
              </w:rPr>
              <w:t>RRC_INACTIVE</w:t>
            </w:r>
          </w:p>
        </w:tc>
        <w:tc>
          <w:tcPr>
            <w:tcW w:w="3704" w:type="dxa"/>
          </w:tcPr>
          <w:p w14:paraId="43C0D6C3" w14:textId="77777777" w:rsidR="00893142" w:rsidRDefault="00893142" w:rsidP="00893142">
            <w:pPr>
              <w:pStyle w:val="CommentText"/>
              <w:rPr>
                <w:lang w:eastAsia="zh-CN"/>
              </w:rPr>
            </w:pPr>
            <w:r>
              <w:rPr>
                <w:lang w:eastAsia="zh-CN"/>
              </w:rPr>
              <w:t xml:space="preserve">How to capture </w:t>
            </w:r>
            <w:r>
              <w:rPr>
                <w:rFonts w:eastAsia="Times New Roman"/>
                <w:szCs w:val="22"/>
                <w:lang w:eastAsia="sv-SE"/>
              </w:rPr>
              <w:t xml:space="preserve">BWP configuration for SRS for Positioning during the </w:t>
            </w:r>
            <w:proofErr w:type="spellStart"/>
            <w:r>
              <w:rPr>
                <w:rFonts w:eastAsia="Times New Roman"/>
                <w:szCs w:val="22"/>
                <w:lang w:eastAsia="sv-SE"/>
              </w:rPr>
              <w:t>RRC_Inactive</w:t>
            </w:r>
            <w:proofErr w:type="spellEnd"/>
            <w:r>
              <w:rPr>
                <w:rFonts w:eastAsia="Times New Roman"/>
                <w:szCs w:val="22"/>
                <w:lang w:eastAsia="sv-SE"/>
              </w:rPr>
              <w:t xml:space="preserve"> state</w:t>
            </w:r>
          </w:p>
          <w:p w14:paraId="57FBBEFF" w14:textId="77777777" w:rsidR="00893142" w:rsidRDefault="00893142" w:rsidP="00893142">
            <w:pPr>
              <w:pStyle w:val="CommentText"/>
              <w:rPr>
                <w:noProof/>
              </w:rPr>
            </w:pPr>
            <w:r>
              <w:rPr>
                <w:lang w:eastAsia="zh-CN"/>
              </w:rPr>
              <w:t xml:space="preserve">Editor’s note. “To check whether </w:t>
            </w:r>
            <w:proofErr w:type="spellStart"/>
            <w:r>
              <w:rPr>
                <w:lang w:eastAsia="zh-CN"/>
              </w:rPr>
              <w:t>locationAndBandwidth</w:t>
            </w:r>
            <w:proofErr w:type="spellEnd"/>
            <w:r>
              <w:rPr>
                <w:lang w:eastAsia="zh-CN"/>
              </w:rPr>
              <w:t xml:space="preserve"> from BWP is not to be used and if separate </w:t>
            </w:r>
            <w:proofErr w:type="spellStart"/>
            <w:r>
              <w:rPr>
                <w:lang w:eastAsia="zh-CN"/>
              </w:rPr>
              <w:t>offsetToPointA</w:t>
            </w:r>
            <w:proofErr w:type="spellEnd"/>
            <w:r>
              <w:rPr>
                <w:lang w:eastAsia="zh-CN"/>
              </w:rPr>
              <w:t xml:space="preserve"> is preferred</w:t>
            </w:r>
          </w:p>
        </w:tc>
        <w:tc>
          <w:tcPr>
            <w:tcW w:w="3960" w:type="dxa"/>
          </w:tcPr>
          <w:p w14:paraId="6FDB1367" w14:textId="77777777" w:rsidR="00893142" w:rsidRDefault="00893142" w:rsidP="00893142">
            <w:r>
              <w:t>Yes</w:t>
            </w:r>
          </w:p>
        </w:tc>
        <w:tc>
          <w:tcPr>
            <w:tcW w:w="6750" w:type="dxa"/>
          </w:tcPr>
          <w:p w14:paraId="42843D4B" w14:textId="77777777" w:rsidR="00893142" w:rsidRDefault="00893142" w:rsidP="00893142">
            <w:pPr>
              <w:rPr>
                <w:b/>
                <w:bCs/>
              </w:rPr>
            </w:pPr>
            <w:r>
              <w:rPr>
                <w:b/>
                <w:bCs/>
              </w:rPr>
              <w:t>Pre117-e613</w:t>
            </w:r>
          </w:p>
          <w:p w14:paraId="66304F38" w14:textId="77777777" w:rsidR="00893142" w:rsidRDefault="00893142" w:rsidP="00893142">
            <w:pPr>
              <w:rPr>
                <w:b/>
                <w:bCs/>
              </w:rPr>
            </w:pPr>
            <w:r w:rsidRPr="00A070DA">
              <w:rPr>
                <w:b/>
                <w:bCs/>
                <w:color w:val="00B0F0"/>
              </w:rPr>
              <w:t xml:space="preserve">Proposal: </w:t>
            </w:r>
            <w:r>
              <w:rPr>
                <w:b/>
                <w:bCs/>
                <w:color w:val="00B0F0"/>
              </w:rPr>
              <w:t xml:space="preserve">Companies who prefer not to use generic BWP and prefer to use </w:t>
            </w:r>
            <w:proofErr w:type="spellStart"/>
            <w:r>
              <w:rPr>
                <w:b/>
                <w:bCs/>
                <w:color w:val="00B0F0"/>
              </w:rPr>
              <w:t>offsetToPointA</w:t>
            </w:r>
            <w:proofErr w:type="spellEnd"/>
            <w:r>
              <w:rPr>
                <w:b/>
                <w:bCs/>
                <w:color w:val="00B0F0"/>
              </w:rPr>
              <w:t xml:space="preserve"> provides the motivation in company </w:t>
            </w:r>
            <w:proofErr w:type="spellStart"/>
            <w:r>
              <w:rPr>
                <w:b/>
                <w:bCs/>
                <w:color w:val="00B0F0"/>
              </w:rPr>
              <w:t>TDoc</w:t>
            </w:r>
            <w:proofErr w:type="spellEnd"/>
            <w:r>
              <w:rPr>
                <w:b/>
                <w:bCs/>
                <w:color w:val="00B0F0"/>
              </w:rPr>
              <w:t xml:space="preserve"> or is discussed online.</w:t>
            </w:r>
          </w:p>
          <w:p w14:paraId="665C038A" w14:textId="77777777" w:rsidR="00893142" w:rsidRDefault="00893142" w:rsidP="00893142">
            <w:pPr>
              <w:rPr>
                <w:b/>
                <w:bCs/>
              </w:rPr>
            </w:pPr>
          </w:p>
        </w:tc>
        <w:tc>
          <w:tcPr>
            <w:tcW w:w="2520" w:type="dxa"/>
          </w:tcPr>
          <w:p w14:paraId="7300AA0F" w14:textId="376692FA" w:rsidR="00893142" w:rsidRDefault="00893142" w:rsidP="00893142">
            <w:pPr>
              <w:rPr>
                <w:b/>
                <w:bCs/>
                <w:color w:val="00B0F0"/>
              </w:rPr>
            </w:pPr>
          </w:p>
        </w:tc>
      </w:tr>
      <w:tr w:rsidR="00893142" w14:paraId="00891CA0" w14:textId="77777777" w:rsidTr="00FE5DBD">
        <w:tc>
          <w:tcPr>
            <w:tcW w:w="3244" w:type="dxa"/>
          </w:tcPr>
          <w:p w14:paraId="502B6B58" w14:textId="77777777" w:rsidR="00893142" w:rsidRDefault="00893142" w:rsidP="00893142">
            <w:pPr>
              <w:rPr>
                <w:b/>
                <w:bCs/>
              </w:rPr>
            </w:pPr>
            <w:r>
              <w:rPr>
                <w:b/>
                <w:bCs/>
              </w:rPr>
              <w:t>RRC_INACTIVE</w:t>
            </w:r>
          </w:p>
        </w:tc>
        <w:tc>
          <w:tcPr>
            <w:tcW w:w="3704" w:type="dxa"/>
          </w:tcPr>
          <w:p w14:paraId="2CC1FC4A" w14:textId="77777777" w:rsidR="00893142" w:rsidRPr="001A2C2D" w:rsidRDefault="00893142" w:rsidP="00893142">
            <w:pPr>
              <w:rPr>
                <w:lang w:eastAsia="zh-CN"/>
              </w:rPr>
            </w:pPr>
            <w:r w:rsidRPr="001A2C2D">
              <w:rPr>
                <w:lang w:eastAsia="zh-CN"/>
              </w:rPr>
              <w:t xml:space="preserve">Editor’s Note: Check the need codes and whether instead of SRS-Config; </w:t>
            </w:r>
            <w:proofErr w:type="spellStart"/>
            <w:r w:rsidRPr="001A2C2D">
              <w:rPr>
                <w:lang w:eastAsia="zh-CN"/>
              </w:rPr>
              <w:t>SRSPosResourceSet</w:t>
            </w:r>
            <w:proofErr w:type="spellEnd"/>
            <w:r w:rsidRPr="001A2C2D">
              <w:rPr>
                <w:lang w:eastAsia="zh-CN"/>
              </w:rPr>
              <w:t xml:space="preserve"> And </w:t>
            </w:r>
            <w:proofErr w:type="spellStart"/>
            <w:r w:rsidRPr="001A2C2D">
              <w:rPr>
                <w:lang w:eastAsia="zh-CN"/>
              </w:rPr>
              <w:t>SRSPosResource</w:t>
            </w:r>
            <w:proofErr w:type="spellEnd"/>
            <w:r w:rsidRPr="001A2C2D">
              <w:rPr>
                <w:lang w:eastAsia="zh-CN"/>
              </w:rPr>
              <w:t xml:space="preserve"> are to be used.</w:t>
            </w:r>
          </w:p>
          <w:p w14:paraId="28F87D40" w14:textId="77777777" w:rsidR="00893142" w:rsidRDefault="00893142" w:rsidP="00893142">
            <w:pPr>
              <w:pStyle w:val="CommentText"/>
              <w:rPr>
                <w:lang w:eastAsia="zh-CN"/>
              </w:rPr>
            </w:pPr>
          </w:p>
        </w:tc>
        <w:tc>
          <w:tcPr>
            <w:tcW w:w="3960" w:type="dxa"/>
          </w:tcPr>
          <w:p w14:paraId="5FE9B5F9" w14:textId="77777777" w:rsidR="00893142" w:rsidRDefault="00893142" w:rsidP="00893142">
            <w:r>
              <w:t>Yes</w:t>
            </w:r>
          </w:p>
        </w:tc>
        <w:tc>
          <w:tcPr>
            <w:tcW w:w="6750" w:type="dxa"/>
          </w:tcPr>
          <w:p w14:paraId="23F6F45D" w14:textId="77777777" w:rsidR="00893142" w:rsidRDefault="00893142" w:rsidP="00893142">
            <w:pPr>
              <w:rPr>
                <w:b/>
                <w:bCs/>
              </w:rPr>
            </w:pPr>
            <w:r w:rsidRPr="00A070DA">
              <w:rPr>
                <w:b/>
                <w:bCs/>
                <w:color w:val="00B0F0"/>
              </w:rPr>
              <w:t xml:space="preserve">Proposal: </w:t>
            </w:r>
            <w:r>
              <w:rPr>
                <w:b/>
                <w:bCs/>
                <w:color w:val="00B0F0"/>
              </w:rPr>
              <w:t xml:space="preserve">instead of complete SRS-Config; only provide configuration related to </w:t>
            </w:r>
            <w:proofErr w:type="spellStart"/>
            <w:r w:rsidRPr="001A2C2D">
              <w:rPr>
                <w:b/>
                <w:lang w:eastAsia="zh-CN"/>
              </w:rPr>
              <w:t>SRSPosResourceSet</w:t>
            </w:r>
            <w:proofErr w:type="spellEnd"/>
            <w:r w:rsidRPr="001A2C2D">
              <w:rPr>
                <w:b/>
                <w:lang w:eastAsia="zh-CN"/>
              </w:rPr>
              <w:t xml:space="preserve"> And </w:t>
            </w:r>
            <w:proofErr w:type="spellStart"/>
            <w:r w:rsidRPr="001A2C2D">
              <w:rPr>
                <w:b/>
                <w:lang w:eastAsia="zh-CN"/>
              </w:rPr>
              <w:t>SRSPosResource</w:t>
            </w:r>
            <w:proofErr w:type="spellEnd"/>
          </w:p>
          <w:p w14:paraId="540964A2" w14:textId="77777777" w:rsidR="00893142" w:rsidRDefault="00893142" w:rsidP="00893142">
            <w:pPr>
              <w:rPr>
                <w:b/>
                <w:bCs/>
              </w:rPr>
            </w:pPr>
          </w:p>
        </w:tc>
        <w:tc>
          <w:tcPr>
            <w:tcW w:w="2520" w:type="dxa"/>
          </w:tcPr>
          <w:p w14:paraId="07667452" w14:textId="75215231" w:rsidR="00893142" w:rsidRDefault="00893142" w:rsidP="00893142">
            <w:pPr>
              <w:rPr>
                <w:b/>
                <w:bCs/>
                <w:color w:val="00B0F0"/>
              </w:rPr>
            </w:pPr>
          </w:p>
        </w:tc>
      </w:tr>
    </w:tbl>
    <w:p w14:paraId="4512B759" w14:textId="77777777" w:rsidR="00F66F5E" w:rsidRPr="004C718B" w:rsidRDefault="00F66F5E" w:rsidP="00F66F5E"/>
    <w:p w14:paraId="7A10B6A2" w14:textId="77777777" w:rsidR="00F66F5E" w:rsidRDefault="00F66F5E" w:rsidP="00F66F5E">
      <w:pPr>
        <w:pStyle w:val="Heading3"/>
      </w:pPr>
      <w:r>
        <w:lastRenderedPageBreak/>
        <w:t>Stage 3 running MAC CR</w:t>
      </w:r>
    </w:p>
    <w:tbl>
      <w:tblPr>
        <w:tblStyle w:val="TableGrid"/>
        <w:tblW w:w="20178" w:type="dxa"/>
        <w:tblLook w:val="04A0" w:firstRow="1" w:lastRow="0" w:firstColumn="1" w:lastColumn="0" w:noHBand="0" w:noVBand="1"/>
      </w:tblPr>
      <w:tblGrid>
        <w:gridCol w:w="3244"/>
        <w:gridCol w:w="3704"/>
        <w:gridCol w:w="3960"/>
        <w:gridCol w:w="6750"/>
        <w:gridCol w:w="2520"/>
      </w:tblGrid>
      <w:tr w:rsidR="005F7327" w:rsidRPr="00061337" w14:paraId="4F6D9060" w14:textId="310251FE" w:rsidTr="004B5878">
        <w:tc>
          <w:tcPr>
            <w:tcW w:w="3244" w:type="dxa"/>
          </w:tcPr>
          <w:p w14:paraId="6E3B54DE" w14:textId="77777777" w:rsidR="005F7327" w:rsidRPr="00D432E9" w:rsidRDefault="005F7327" w:rsidP="002514A9">
            <w:pPr>
              <w:rPr>
                <w:b/>
                <w:bCs/>
              </w:rPr>
            </w:pPr>
            <w:bookmarkStart w:id="42" w:name="_Hlk95382239"/>
            <w:r>
              <w:rPr>
                <w:b/>
                <w:bCs/>
              </w:rPr>
              <w:t>Section</w:t>
            </w:r>
          </w:p>
        </w:tc>
        <w:tc>
          <w:tcPr>
            <w:tcW w:w="3704" w:type="dxa"/>
          </w:tcPr>
          <w:p w14:paraId="7533B7C4" w14:textId="77777777" w:rsidR="005F7327" w:rsidRDefault="005F7327" w:rsidP="002514A9">
            <w:pPr>
              <w:rPr>
                <w:b/>
                <w:bCs/>
              </w:rPr>
            </w:pPr>
            <w:r w:rsidRPr="00061337">
              <w:rPr>
                <w:b/>
                <w:bCs/>
              </w:rPr>
              <w:t>Open issues</w:t>
            </w:r>
          </w:p>
          <w:p w14:paraId="5C1DC26D" w14:textId="77777777" w:rsidR="005F7327" w:rsidRPr="00061337" w:rsidRDefault="005F7327" w:rsidP="002514A9">
            <w:pPr>
              <w:rPr>
                <w:b/>
                <w:bCs/>
              </w:rPr>
            </w:pPr>
            <w:r>
              <w:rPr>
                <w:b/>
                <w:bCs/>
              </w:rPr>
              <w:t xml:space="preserve">Note: </w:t>
            </w:r>
            <w:r w:rsidRPr="00F52D97">
              <w:t>Open Issues should be defined for aspects that need to be closed, important to make already agreed functionality work in a reasonable way. Not yet agreed optimizations that may not be needed shall not be listed as Open Issues.</w:t>
            </w:r>
            <w:r w:rsidRPr="00F52D97">
              <w:rPr>
                <w:b/>
                <w:bCs/>
              </w:rPr>
              <w:t xml:space="preserve"> </w:t>
            </w:r>
          </w:p>
        </w:tc>
        <w:tc>
          <w:tcPr>
            <w:tcW w:w="3960" w:type="dxa"/>
          </w:tcPr>
          <w:p w14:paraId="7CB8C2E9" w14:textId="77777777" w:rsidR="005F7327" w:rsidRDefault="005F7327" w:rsidP="002514A9">
            <w:pPr>
              <w:rPr>
                <w:b/>
                <w:bCs/>
              </w:rPr>
            </w:pPr>
            <w:r w:rsidRPr="00F924B2">
              <w:rPr>
                <w:b/>
                <w:bCs/>
              </w:rPr>
              <w:t xml:space="preserve">Related to the completion of WI? </w:t>
            </w:r>
          </w:p>
          <w:p w14:paraId="571A5363" w14:textId="77777777" w:rsidR="005F7327" w:rsidRPr="00F924B2" w:rsidRDefault="005F7327" w:rsidP="002514A9">
            <w:pPr>
              <w:rPr>
                <w:color w:val="FF0000"/>
                <w:lang w:val="en-GB"/>
              </w:rPr>
            </w:pPr>
            <w:r w:rsidRPr="00F924B2">
              <w:rPr>
                <w:b/>
                <w:bCs/>
                <w:color w:val="FF0000"/>
                <w:lang w:val="en-GB"/>
              </w:rPr>
              <w:t>The topic has to be removed from Rel-17 scope if the corresponding open issues cannot be resolved.</w:t>
            </w:r>
            <w:r w:rsidRPr="00F924B2">
              <w:rPr>
                <w:color w:val="FF0000"/>
                <w:lang w:val="en-GB"/>
              </w:rPr>
              <w:t xml:space="preserve"> </w:t>
            </w:r>
          </w:p>
          <w:p w14:paraId="27FDE8CA" w14:textId="77777777" w:rsidR="005F7327" w:rsidRPr="00F924B2" w:rsidRDefault="005F7327" w:rsidP="002514A9">
            <w:pPr>
              <w:rPr>
                <w:b/>
                <w:bCs/>
                <w:lang w:val="en-GB"/>
              </w:rPr>
            </w:pPr>
          </w:p>
        </w:tc>
        <w:tc>
          <w:tcPr>
            <w:tcW w:w="6750" w:type="dxa"/>
          </w:tcPr>
          <w:p w14:paraId="52D84F78" w14:textId="77777777" w:rsidR="005F7327" w:rsidRPr="00061337" w:rsidRDefault="005F7327" w:rsidP="002514A9">
            <w:pPr>
              <w:rPr>
                <w:b/>
                <w:bCs/>
              </w:rPr>
            </w:pPr>
            <w:r>
              <w:rPr>
                <w:b/>
                <w:bCs/>
              </w:rPr>
              <w:t>Remark</w:t>
            </w:r>
          </w:p>
        </w:tc>
        <w:tc>
          <w:tcPr>
            <w:tcW w:w="2520" w:type="dxa"/>
          </w:tcPr>
          <w:p w14:paraId="411053D1" w14:textId="6A088D1D" w:rsidR="005F7327" w:rsidRPr="00061337" w:rsidRDefault="004B5878" w:rsidP="005F7327">
            <w:pPr>
              <w:rPr>
                <w:b/>
                <w:bCs/>
              </w:rPr>
            </w:pPr>
            <w:r>
              <w:rPr>
                <w:b/>
                <w:bCs/>
              </w:rPr>
              <w:t xml:space="preserve">Company </w:t>
            </w:r>
            <w:proofErr w:type="spellStart"/>
            <w:r>
              <w:rPr>
                <w:b/>
                <w:bCs/>
              </w:rPr>
              <w:t>tdoc</w:t>
            </w:r>
            <w:proofErr w:type="spellEnd"/>
            <w:r>
              <w:rPr>
                <w:b/>
                <w:bCs/>
              </w:rPr>
              <w:t>?</w:t>
            </w:r>
          </w:p>
        </w:tc>
      </w:tr>
      <w:tr w:rsidR="001621F6" w:rsidRPr="00BA381C" w14:paraId="4990ACD7" w14:textId="3A98670B" w:rsidTr="004B5878">
        <w:tc>
          <w:tcPr>
            <w:tcW w:w="3244" w:type="dxa"/>
            <w:vMerge w:val="restart"/>
          </w:tcPr>
          <w:p w14:paraId="39488E4A" w14:textId="3E4EAA79" w:rsidR="001621F6" w:rsidRPr="00D432E9" w:rsidRDefault="00E30DAD" w:rsidP="001621F6">
            <w:pPr>
              <w:rPr>
                <w:b/>
                <w:bCs/>
              </w:rPr>
            </w:pPr>
            <w:r>
              <w:rPr>
                <w:b/>
                <w:bCs/>
              </w:rPr>
              <w:t>Latency reduction</w:t>
            </w:r>
          </w:p>
        </w:tc>
        <w:tc>
          <w:tcPr>
            <w:tcW w:w="3704" w:type="dxa"/>
          </w:tcPr>
          <w:p w14:paraId="2F877770" w14:textId="2DC7AFE7" w:rsidR="001621F6" w:rsidRDefault="001621F6" w:rsidP="000F0BEA">
            <w:pPr>
              <w:pStyle w:val="EditorsNote"/>
              <w:rPr>
                <w:lang w:eastAsia="zh-CN"/>
              </w:rPr>
            </w:pPr>
            <w:r>
              <w:rPr>
                <w:lang w:eastAsia="zh-CN"/>
              </w:rPr>
              <w:t xml:space="preserve">1 </w:t>
            </w:r>
            <w:r>
              <w:rPr>
                <w:rFonts w:hint="eastAsia"/>
                <w:lang w:eastAsia="zh-CN"/>
              </w:rPr>
              <w:t>E</w:t>
            </w:r>
            <w:r>
              <w:rPr>
                <w:lang w:eastAsia="zh-CN"/>
              </w:rPr>
              <w:t>ditor’s NOTE:</w:t>
            </w:r>
            <w:r>
              <w:rPr>
                <w:lang w:eastAsia="zh-CN"/>
              </w:rPr>
              <w:tab/>
              <w:t xml:space="preserve">FFS UE </w:t>
            </w:r>
            <w:proofErr w:type="spellStart"/>
            <w:r>
              <w:rPr>
                <w:lang w:eastAsia="zh-CN"/>
              </w:rPr>
              <w:t>behaviour</w:t>
            </w:r>
            <w:proofErr w:type="spellEnd"/>
            <w:r>
              <w:rPr>
                <w:lang w:eastAsia="zh-CN"/>
              </w:rPr>
              <w:t xml:space="preserve"> during RAR window and contention resolution window</w:t>
            </w:r>
          </w:p>
          <w:p w14:paraId="60B3F434" w14:textId="77777777" w:rsidR="001621F6" w:rsidRDefault="001621F6" w:rsidP="000F0BEA">
            <w:pPr>
              <w:pStyle w:val="EditorsNote"/>
              <w:rPr>
                <w:lang w:eastAsia="zh-CN"/>
              </w:rPr>
            </w:pPr>
          </w:p>
          <w:p w14:paraId="28E35653" w14:textId="77777777" w:rsidR="00E30DAD" w:rsidRDefault="00E30DAD" w:rsidP="00E30DAD">
            <w:pPr>
              <w:pStyle w:val="ListParagraph"/>
              <w:numPr>
                <w:ilvl w:val="1"/>
                <w:numId w:val="35"/>
              </w:numPr>
              <w:overflowPunct/>
              <w:autoSpaceDE/>
              <w:autoSpaceDN/>
              <w:adjustRightInd/>
              <w:spacing w:after="0"/>
              <w:contextualSpacing w:val="0"/>
              <w:rPr>
                <w:rFonts w:eastAsia="Times New Roman"/>
                <w:lang w:eastAsia="zh-CN"/>
              </w:rPr>
            </w:pPr>
            <w:r>
              <w:rPr>
                <w:rFonts w:eastAsia="Times New Roman"/>
              </w:rPr>
              <w:t>Added under Section 5.X Handling of PRS Processing Window</w:t>
            </w:r>
          </w:p>
          <w:p w14:paraId="38A4FB67" w14:textId="77777777" w:rsidR="001621F6" w:rsidRPr="00C11EF4" w:rsidRDefault="001621F6" w:rsidP="000F0BEA"/>
        </w:tc>
        <w:tc>
          <w:tcPr>
            <w:tcW w:w="3960" w:type="dxa"/>
          </w:tcPr>
          <w:p w14:paraId="2C4D8320" w14:textId="77777777" w:rsidR="001621F6" w:rsidRDefault="001621F6" w:rsidP="000F0BEA">
            <w:r>
              <w:t>Yes</w:t>
            </w:r>
          </w:p>
        </w:tc>
        <w:tc>
          <w:tcPr>
            <w:tcW w:w="6750" w:type="dxa"/>
          </w:tcPr>
          <w:p w14:paraId="7CFFD6AD" w14:textId="536C05A5" w:rsidR="001621F6" w:rsidRDefault="001567DC" w:rsidP="000F0BEA">
            <w:pPr>
              <w:rPr>
                <w:b/>
                <w:bCs/>
                <w:color w:val="00B0F0"/>
              </w:rPr>
            </w:pPr>
            <w:r>
              <w:rPr>
                <w:b/>
                <w:bCs/>
              </w:rPr>
              <w:t>Pre117-e607</w:t>
            </w:r>
          </w:p>
          <w:p w14:paraId="0F0FB497" w14:textId="77777777" w:rsidR="001567DC" w:rsidRPr="00382F0B" w:rsidRDefault="001567DC" w:rsidP="004C718B">
            <w:pPr>
              <w:pStyle w:val="Heading6"/>
              <w:numPr>
                <w:ilvl w:val="0"/>
                <w:numId w:val="0"/>
              </w:numPr>
              <w:outlineLvl w:val="5"/>
            </w:pPr>
            <w:r>
              <w:rPr>
                <w:rFonts w:hint="eastAsia"/>
              </w:rPr>
              <w:t>Q</w:t>
            </w:r>
            <w:r>
              <w:t>uestion9: Do companies agree that UE should monitor PDCCH during RAR window/</w:t>
            </w:r>
            <w:proofErr w:type="spellStart"/>
            <w:r>
              <w:t>msgB</w:t>
            </w:r>
            <w:proofErr w:type="spellEnd"/>
            <w:r>
              <w:t xml:space="preserve"> window </w:t>
            </w:r>
            <w:proofErr w:type="spellStart"/>
            <w:r>
              <w:t>ot</w:t>
            </w:r>
            <w:proofErr w:type="spellEnd"/>
            <w:r>
              <w:t xml:space="preserve"> contention resolution timer for the affected symbols by PPW?</w:t>
            </w:r>
          </w:p>
          <w:p w14:paraId="2A35D413" w14:textId="77777777" w:rsidR="001621F6" w:rsidRDefault="001621F6" w:rsidP="000F0BEA">
            <w:pPr>
              <w:rPr>
                <w:b/>
                <w:bCs/>
                <w:color w:val="00B0F0"/>
              </w:rPr>
            </w:pPr>
          </w:p>
          <w:p w14:paraId="34AC1AE6" w14:textId="3B7AA440" w:rsidR="001621F6" w:rsidRPr="00BA381C" w:rsidRDefault="001621F6" w:rsidP="000F0BEA">
            <w:pPr>
              <w:rPr>
                <w:b/>
                <w:bCs/>
                <w:lang w:val="en-GB"/>
              </w:rPr>
            </w:pPr>
          </w:p>
        </w:tc>
        <w:tc>
          <w:tcPr>
            <w:tcW w:w="2520" w:type="dxa"/>
          </w:tcPr>
          <w:p w14:paraId="03B5F328" w14:textId="09E15344" w:rsidR="001621F6" w:rsidRPr="00BA381C" w:rsidRDefault="001621F6" w:rsidP="000F0BEA">
            <w:pPr>
              <w:rPr>
                <w:b/>
                <w:bCs/>
                <w:lang w:val="en-GB"/>
              </w:rPr>
            </w:pPr>
          </w:p>
        </w:tc>
      </w:tr>
      <w:tr w:rsidR="001621F6" w:rsidRPr="00BA381C" w14:paraId="46166CEC" w14:textId="77777777" w:rsidTr="004B5878">
        <w:tc>
          <w:tcPr>
            <w:tcW w:w="3244" w:type="dxa"/>
            <w:vMerge/>
          </w:tcPr>
          <w:p w14:paraId="6A069810" w14:textId="70AFA486" w:rsidR="001621F6" w:rsidRDefault="001621F6" w:rsidP="001621F6">
            <w:pPr>
              <w:rPr>
                <w:b/>
                <w:bCs/>
              </w:rPr>
            </w:pPr>
          </w:p>
        </w:tc>
        <w:tc>
          <w:tcPr>
            <w:tcW w:w="3704" w:type="dxa"/>
          </w:tcPr>
          <w:p w14:paraId="70D122F1" w14:textId="77777777" w:rsidR="001621F6" w:rsidRDefault="001621F6" w:rsidP="001621F6">
            <w:pPr>
              <w:pStyle w:val="EditorsNote"/>
              <w:rPr>
                <w:lang w:eastAsia="zh-CN"/>
              </w:rPr>
            </w:pPr>
            <w:r>
              <w:rPr>
                <w:lang w:eastAsia="zh-CN"/>
              </w:rPr>
              <w:t xml:space="preserve">2 </w:t>
            </w:r>
            <w:r>
              <w:rPr>
                <w:rFonts w:hint="eastAsia"/>
                <w:lang w:eastAsia="zh-CN"/>
              </w:rPr>
              <w:t>E</w:t>
            </w:r>
            <w:r>
              <w:rPr>
                <w:lang w:eastAsia="zh-CN"/>
              </w:rPr>
              <w:t>ditor’s NOTE:</w:t>
            </w:r>
            <w:r>
              <w:rPr>
                <w:lang w:eastAsia="zh-CN"/>
              </w:rPr>
              <w:tab/>
              <w:t xml:space="preserve">FFS triggering/cancellation of the MAC CE </w:t>
            </w:r>
          </w:p>
          <w:p w14:paraId="7B7C5A7A" w14:textId="77777777" w:rsidR="00E30DAD" w:rsidRDefault="00E30DAD" w:rsidP="00E30DAD">
            <w:pPr>
              <w:pStyle w:val="ListParagraph"/>
              <w:numPr>
                <w:ilvl w:val="1"/>
                <w:numId w:val="35"/>
              </w:numPr>
              <w:overflowPunct/>
              <w:autoSpaceDE/>
              <w:autoSpaceDN/>
              <w:adjustRightInd/>
              <w:spacing w:after="0"/>
              <w:contextualSpacing w:val="0"/>
              <w:rPr>
                <w:rFonts w:eastAsia="Times New Roman"/>
                <w:lang w:eastAsia="zh-CN"/>
              </w:rPr>
            </w:pPr>
            <w:r>
              <w:rPr>
                <w:rFonts w:eastAsia="Times New Roman"/>
              </w:rPr>
              <w:t>Added under Section 5.Y Positioning Measurement Gap Activation/Deactivation Request)</w:t>
            </w:r>
          </w:p>
          <w:p w14:paraId="1A048810" w14:textId="395BB8E2" w:rsidR="001621F6" w:rsidRDefault="001621F6" w:rsidP="000F0BEA">
            <w:pPr>
              <w:pStyle w:val="EditorsNote"/>
              <w:rPr>
                <w:lang w:eastAsia="zh-CN"/>
              </w:rPr>
            </w:pPr>
          </w:p>
        </w:tc>
        <w:tc>
          <w:tcPr>
            <w:tcW w:w="3960" w:type="dxa"/>
          </w:tcPr>
          <w:p w14:paraId="3AE49705" w14:textId="5491BCD3" w:rsidR="001621F6" w:rsidRDefault="001621F6" w:rsidP="000F0BEA">
            <w:r>
              <w:t>Yes</w:t>
            </w:r>
          </w:p>
        </w:tc>
        <w:tc>
          <w:tcPr>
            <w:tcW w:w="6750" w:type="dxa"/>
          </w:tcPr>
          <w:p w14:paraId="471C30AE" w14:textId="77777777" w:rsidR="001621F6" w:rsidRDefault="001621F6" w:rsidP="001621F6">
            <w:pPr>
              <w:rPr>
                <w:b/>
                <w:bCs/>
                <w:color w:val="00B0F0"/>
              </w:rPr>
            </w:pPr>
            <w:r>
              <w:rPr>
                <w:b/>
                <w:bCs/>
                <w:color w:val="00B0F0"/>
              </w:rPr>
              <w:t>2 same as</w:t>
            </w:r>
          </w:p>
          <w:p w14:paraId="36037599" w14:textId="77777777" w:rsidR="001621F6" w:rsidRDefault="001621F6" w:rsidP="001621F6">
            <w:pPr>
              <w:rPr>
                <w:b/>
                <w:bCs/>
              </w:rPr>
            </w:pPr>
            <w:r>
              <w:rPr>
                <w:b/>
                <w:bCs/>
              </w:rPr>
              <w:t>“</w:t>
            </w:r>
            <w:r w:rsidRPr="00E40CBC">
              <w:rPr>
                <w:color w:val="00B0F0"/>
                <w:lang w:val="en-GB"/>
              </w:rPr>
              <w:t>How to trigger the UL MAC CE for MG activation/deactivation request (R2 to resolve)</w:t>
            </w:r>
            <w:r>
              <w:rPr>
                <w:b/>
                <w:bCs/>
              </w:rPr>
              <w:t>”</w:t>
            </w:r>
          </w:p>
          <w:p w14:paraId="3DC350F7" w14:textId="614B634D" w:rsidR="001621F6" w:rsidRDefault="001621F6" w:rsidP="001621F6">
            <w:r>
              <w:t xml:space="preserve">[Rapp]  the question is when the UE should send the UL MAC CE, and whether there is any precondition/restriction (similar to what we discussed in UE initiated on-Demand PRS request). </w:t>
            </w:r>
          </w:p>
          <w:p w14:paraId="242D7856" w14:textId="4F6A0029" w:rsidR="00A070DA" w:rsidRDefault="00A070DA" w:rsidP="001621F6">
            <w:pPr>
              <w:rPr>
                <w:lang w:eastAsia="zh-CN"/>
              </w:rPr>
            </w:pPr>
            <w:r>
              <w:t>Pre117-e607</w:t>
            </w:r>
          </w:p>
          <w:p w14:paraId="6E82600C" w14:textId="60A2D17C" w:rsidR="001621F6" w:rsidRPr="00E15089" w:rsidRDefault="00A070DA" w:rsidP="000F0BEA">
            <w:pPr>
              <w:rPr>
                <w:b/>
                <w:bCs/>
                <w:color w:val="00B0F0"/>
              </w:rPr>
            </w:pPr>
            <w:r w:rsidRPr="00A070DA">
              <w:rPr>
                <w:b/>
                <w:bCs/>
                <w:color w:val="00B0F0"/>
              </w:rPr>
              <w:t xml:space="preserve">Proposal: Companies are invited for company </w:t>
            </w:r>
            <w:proofErr w:type="spellStart"/>
            <w:r w:rsidRPr="00A070DA">
              <w:rPr>
                <w:b/>
                <w:bCs/>
                <w:color w:val="00B0F0"/>
              </w:rPr>
              <w:t>tdocs</w:t>
            </w:r>
            <w:proofErr w:type="spellEnd"/>
            <w:r w:rsidRPr="00A070DA">
              <w:rPr>
                <w:b/>
                <w:bCs/>
                <w:color w:val="00B0F0"/>
              </w:rPr>
              <w:t xml:space="preserve"> on how to trigger the UL MAC CE for MG activation/deactivation request. </w:t>
            </w:r>
          </w:p>
        </w:tc>
        <w:tc>
          <w:tcPr>
            <w:tcW w:w="2520" w:type="dxa"/>
          </w:tcPr>
          <w:p w14:paraId="1AABA645" w14:textId="5910FBE3" w:rsidR="001621F6" w:rsidRDefault="002A0733" w:rsidP="000F0BEA">
            <w:pPr>
              <w:rPr>
                <w:b/>
                <w:bCs/>
                <w:color w:val="00B0F0"/>
              </w:rPr>
            </w:pPr>
            <w:r>
              <w:rPr>
                <w:b/>
                <w:bCs/>
                <w:color w:val="00B0F0"/>
              </w:rPr>
              <w:t xml:space="preserve">Same as the one in latency reduction. </w:t>
            </w:r>
          </w:p>
        </w:tc>
      </w:tr>
      <w:tr w:rsidR="001621F6" w:rsidRPr="00BA381C" w14:paraId="34A17DD2" w14:textId="77777777" w:rsidTr="004B5878">
        <w:tc>
          <w:tcPr>
            <w:tcW w:w="3244" w:type="dxa"/>
            <w:vMerge/>
          </w:tcPr>
          <w:p w14:paraId="7E060757" w14:textId="5FCD31F7" w:rsidR="001621F6" w:rsidRDefault="001621F6" w:rsidP="001621F6">
            <w:pPr>
              <w:rPr>
                <w:b/>
                <w:bCs/>
              </w:rPr>
            </w:pPr>
          </w:p>
        </w:tc>
        <w:tc>
          <w:tcPr>
            <w:tcW w:w="3704" w:type="dxa"/>
          </w:tcPr>
          <w:p w14:paraId="74C008BA" w14:textId="77777777" w:rsidR="001621F6" w:rsidRDefault="001621F6" w:rsidP="001621F6">
            <w:pPr>
              <w:pStyle w:val="EditorsNote"/>
              <w:ind w:left="0" w:firstLine="0"/>
              <w:rPr>
                <w:lang w:eastAsia="zh-CN"/>
              </w:rPr>
            </w:pPr>
            <w:r>
              <w:rPr>
                <w:lang w:eastAsia="zh-CN"/>
              </w:rPr>
              <w:t xml:space="preserve">4 </w:t>
            </w:r>
            <w:r>
              <w:rPr>
                <w:rFonts w:hint="eastAsia"/>
                <w:lang w:eastAsia="zh-CN"/>
              </w:rPr>
              <w:t>E</w:t>
            </w:r>
            <w:r>
              <w:rPr>
                <w:lang w:eastAsia="zh-CN"/>
              </w:rPr>
              <w:t>ditor’s NOTE:</w:t>
            </w:r>
            <w:r>
              <w:rPr>
                <w:lang w:eastAsia="zh-CN"/>
              </w:rPr>
              <w:tab/>
              <w:t xml:space="preserve">FFS whether to use LCID or </w:t>
            </w:r>
            <w:proofErr w:type="spellStart"/>
            <w:r>
              <w:rPr>
                <w:lang w:eastAsia="zh-CN"/>
              </w:rPr>
              <w:t>eLCID</w:t>
            </w:r>
            <w:proofErr w:type="spellEnd"/>
            <w:r>
              <w:rPr>
                <w:lang w:eastAsia="zh-CN"/>
              </w:rPr>
              <w:t xml:space="preserve"> for MAC CE for MG/PPW activation/deactivation request and MAC CE for MG/PPW activation/deactivation command. </w:t>
            </w:r>
          </w:p>
          <w:p w14:paraId="061BC47B" w14:textId="77777777" w:rsidR="001621F6" w:rsidRDefault="001621F6" w:rsidP="001621F6">
            <w:pPr>
              <w:pStyle w:val="ListParagraph"/>
              <w:numPr>
                <w:ilvl w:val="1"/>
                <w:numId w:val="35"/>
              </w:numPr>
              <w:overflowPunct/>
              <w:autoSpaceDE/>
              <w:autoSpaceDN/>
              <w:adjustRightInd/>
              <w:spacing w:after="0"/>
              <w:contextualSpacing w:val="0"/>
              <w:rPr>
                <w:rFonts w:eastAsia="Times New Roman"/>
                <w:lang w:eastAsia="zh-CN"/>
              </w:rPr>
            </w:pPr>
            <w:r>
              <w:rPr>
                <w:rFonts w:eastAsia="Times New Roman"/>
              </w:rPr>
              <w:t xml:space="preserve">Added under Table 6.2.1-2b Values of one-octet </w:t>
            </w:r>
            <w:proofErr w:type="spellStart"/>
            <w:r>
              <w:rPr>
                <w:rFonts w:eastAsia="Times New Roman"/>
              </w:rPr>
              <w:t>eLCID</w:t>
            </w:r>
            <w:proofErr w:type="spellEnd"/>
            <w:r>
              <w:rPr>
                <w:rFonts w:eastAsia="Times New Roman"/>
              </w:rPr>
              <w:t xml:space="preserve"> for UL-SCH</w:t>
            </w:r>
          </w:p>
          <w:p w14:paraId="48549F26" w14:textId="77777777" w:rsidR="001621F6" w:rsidRDefault="001621F6" w:rsidP="001621F6">
            <w:pPr>
              <w:pStyle w:val="EditorsNote"/>
              <w:rPr>
                <w:lang w:eastAsia="zh-CN"/>
              </w:rPr>
            </w:pPr>
          </w:p>
        </w:tc>
        <w:tc>
          <w:tcPr>
            <w:tcW w:w="3960" w:type="dxa"/>
          </w:tcPr>
          <w:p w14:paraId="716A4919" w14:textId="2A6C3DDB" w:rsidR="001621F6" w:rsidRDefault="00E30DAD" w:rsidP="001621F6">
            <w:r>
              <w:t>Yes</w:t>
            </w:r>
          </w:p>
        </w:tc>
        <w:tc>
          <w:tcPr>
            <w:tcW w:w="6750" w:type="dxa"/>
          </w:tcPr>
          <w:p w14:paraId="1E1721B5" w14:textId="77777777" w:rsidR="001621F6" w:rsidRDefault="001621F6" w:rsidP="001621F6">
            <w:pPr>
              <w:rPr>
                <w:b/>
                <w:bCs/>
              </w:rPr>
            </w:pPr>
            <w:r>
              <w:rPr>
                <w:b/>
                <w:bCs/>
                <w:color w:val="00B0F0"/>
              </w:rPr>
              <w:t xml:space="preserve">4 </w:t>
            </w:r>
            <w:r>
              <w:rPr>
                <w:b/>
                <w:bCs/>
              </w:rPr>
              <w:t>Pre117-e607</w:t>
            </w:r>
          </w:p>
          <w:p w14:paraId="15832B30" w14:textId="77777777" w:rsidR="001621F6" w:rsidRPr="00E15089" w:rsidRDefault="001621F6" w:rsidP="001621F6">
            <w:pPr>
              <w:rPr>
                <w:b/>
                <w:bCs/>
                <w:color w:val="00B0F0"/>
              </w:rPr>
            </w:pPr>
          </w:p>
        </w:tc>
        <w:tc>
          <w:tcPr>
            <w:tcW w:w="2520" w:type="dxa"/>
          </w:tcPr>
          <w:p w14:paraId="641C8183" w14:textId="77777777" w:rsidR="001621F6" w:rsidRDefault="001621F6" w:rsidP="001621F6">
            <w:pPr>
              <w:rPr>
                <w:b/>
                <w:bCs/>
                <w:color w:val="00B0F0"/>
              </w:rPr>
            </w:pPr>
          </w:p>
        </w:tc>
      </w:tr>
      <w:tr w:rsidR="001621F6" w:rsidRPr="00BA381C" w14:paraId="1F211238" w14:textId="77777777" w:rsidTr="004B5878">
        <w:tc>
          <w:tcPr>
            <w:tcW w:w="3244" w:type="dxa"/>
          </w:tcPr>
          <w:p w14:paraId="6E2A049B" w14:textId="6BF77AB9" w:rsidR="001621F6" w:rsidRDefault="001621F6" w:rsidP="001621F6">
            <w:pPr>
              <w:rPr>
                <w:b/>
                <w:bCs/>
              </w:rPr>
            </w:pPr>
            <w:r>
              <w:rPr>
                <w:b/>
                <w:bCs/>
              </w:rPr>
              <w:t>RRC_INACTIVE</w:t>
            </w:r>
          </w:p>
        </w:tc>
        <w:tc>
          <w:tcPr>
            <w:tcW w:w="3704" w:type="dxa"/>
          </w:tcPr>
          <w:p w14:paraId="102C06D8" w14:textId="77777777" w:rsidR="001621F6" w:rsidRPr="00D566D4" w:rsidRDefault="001621F6" w:rsidP="001621F6">
            <w:pPr>
              <w:pStyle w:val="EditorsNote"/>
              <w:rPr>
                <w:lang w:eastAsia="zh-CN"/>
              </w:rPr>
            </w:pPr>
            <w:r>
              <w:rPr>
                <w:lang w:eastAsia="zh-CN"/>
              </w:rPr>
              <w:t xml:space="preserve">3 </w:t>
            </w:r>
            <w:r>
              <w:rPr>
                <w:rFonts w:hint="eastAsia"/>
                <w:lang w:eastAsia="zh-CN"/>
              </w:rPr>
              <w:t>E</w:t>
            </w:r>
            <w:r>
              <w:rPr>
                <w:lang w:eastAsia="zh-CN"/>
              </w:rPr>
              <w:t>ditor’s NOTE:</w:t>
            </w:r>
            <w:r>
              <w:rPr>
                <w:lang w:eastAsia="zh-CN"/>
              </w:rPr>
              <w:tab/>
              <w:t xml:space="preserve">FFS whether to follow </w:t>
            </w:r>
            <w:r>
              <w:rPr>
                <w:rFonts w:hint="eastAsia"/>
                <w:lang w:eastAsia="zh-CN"/>
              </w:rPr>
              <w:t>CG-SDT</w:t>
            </w:r>
            <w:r>
              <w:rPr>
                <w:lang w:eastAsia="zh-CN"/>
              </w:rPr>
              <w:t xml:space="preserve"> for (a) RSRP derivation for positioning SRS TA validation, (b) definition of stored downlink pathloss reference RSRP value at the very first positioning SRS transmission</w:t>
            </w:r>
          </w:p>
          <w:p w14:paraId="5CFF9F99" w14:textId="77777777" w:rsidR="001621F6" w:rsidRDefault="001621F6" w:rsidP="001621F6">
            <w:pPr>
              <w:pStyle w:val="EditorsNote"/>
              <w:rPr>
                <w:lang w:eastAsia="zh-CN"/>
              </w:rPr>
            </w:pPr>
          </w:p>
        </w:tc>
        <w:tc>
          <w:tcPr>
            <w:tcW w:w="3960" w:type="dxa"/>
          </w:tcPr>
          <w:p w14:paraId="559AA2FF" w14:textId="2FC7BFA2" w:rsidR="001621F6" w:rsidRDefault="00E30DAD" w:rsidP="001621F6">
            <w:r>
              <w:t>Yes</w:t>
            </w:r>
          </w:p>
        </w:tc>
        <w:tc>
          <w:tcPr>
            <w:tcW w:w="6750" w:type="dxa"/>
          </w:tcPr>
          <w:p w14:paraId="717C40E9" w14:textId="77777777" w:rsidR="001621F6" w:rsidRDefault="001621F6" w:rsidP="001621F6">
            <w:pPr>
              <w:rPr>
                <w:b/>
                <w:bCs/>
              </w:rPr>
            </w:pPr>
            <w:r>
              <w:rPr>
                <w:b/>
                <w:bCs/>
              </w:rPr>
              <w:t>Pre117-e609</w:t>
            </w:r>
          </w:p>
          <w:p w14:paraId="67D335D7" w14:textId="77777777" w:rsidR="001621F6" w:rsidRPr="00615FF2" w:rsidRDefault="001621F6" w:rsidP="001621F6">
            <w:pPr>
              <w:tabs>
                <w:tab w:val="left" w:pos="1440"/>
              </w:tabs>
              <w:rPr>
                <w:b/>
                <w:bCs/>
              </w:rPr>
            </w:pPr>
            <w:r>
              <w:rPr>
                <w:b/>
                <w:bCs/>
              </w:rPr>
              <w:t xml:space="preserve">3 </w:t>
            </w:r>
            <w:r w:rsidRPr="00615FF2">
              <w:rPr>
                <w:b/>
                <w:bCs/>
              </w:rPr>
              <w:t xml:space="preserve">Question 5: Do companies agree to follow </w:t>
            </w:r>
            <w:r>
              <w:rPr>
                <w:b/>
                <w:bCs/>
              </w:rPr>
              <w:t xml:space="preserve">the </w:t>
            </w:r>
            <w:r w:rsidRPr="00615FF2">
              <w:rPr>
                <w:b/>
                <w:bCs/>
              </w:rPr>
              <w:t xml:space="preserve">CG-SDT </w:t>
            </w:r>
            <w:r>
              <w:rPr>
                <w:b/>
                <w:bCs/>
              </w:rPr>
              <w:t xml:space="preserve">solution </w:t>
            </w:r>
            <w:r w:rsidRPr="00615FF2">
              <w:rPr>
                <w:b/>
                <w:bCs/>
              </w:rPr>
              <w:t>for (a) RSRP derivation for positioning SRS TA validation, and (b) definition of stored downlink pathloss reference RSRP value at the very first positioning SRS transmission?</w:t>
            </w:r>
          </w:p>
          <w:p w14:paraId="286BF87D" w14:textId="77777777" w:rsidR="001621F6" w:rsidRPr="00E15089" w:rsidRDefault="001621F6" w:rsidP="001621F6">
            <w:pPr>
              <w:rPr>
                <w:b/>
                <w:bCs/>
                <w:color w:val="00B0F0"/>
              </w:rPr>
            </w:pPr>
          </w:p>
        </w:tc>
        <w:tc>
          <w:tcPr>
            <w:tcW w:w="2520" w:type="dxa"/>
          </w:tcPr>
          <w:p w14:paraId="5128A3CF" w14:textId="77777777" w:rsidR="001621F6" w:rsidRDefault="001621F6" w:rsidP="001621F6">
            <w:pPr>
              <w:rPr>
                <w:b/>
                <w:bCs/>
                <w:color w:val="00B0F0"/>
              </w:rPr>
            </w:pPr>
          </w:p>
        </w:tc>
      </w:tr>
      <w:tr w:rsidR="002514A9" w:rsidRPr="00BA381C" w14:paraId="0C6416E7" w14:textId="77777777" w:rsidTr="004B5878">
        <w:tc>
          <w:tcPr>
            <w:tcW w:w="3244" w:type="dxa"/>
          </w:tcPr>
          <w:p w14:paraId="6550A9A5" w14:textId="0AF2EDB5" w:rsidR="002514A9" w:rsidRDefault="002514A9" w:rsidP="001621F6">
            <w:pPr>
              <w:rPr>
                <w:b/>
                <w:bCs/>
              </w:rPr>
            </w:pPr>
          </w:p>
        </w:tc>
        <w:tc>
          <w:tcPr>
            <w:tcW w:w="3704" w:type="dxa"/>
          </w:tcPr>
          <w:p w14:paraId="6288F927" w14:textId="77777777" w:rsidR="002514A9" w:rsidRDefault="002514A9" w:rsidP="001621F6">
            <w:pPr>
              <w:pStyle w:val="EditorsNote"/>
              <w:rPr>
                <w:lang w:eastAsia="zh-CN"/>
              </w:rPr>
            </w:pPr>
          </w:p>
        </w:tc>
        <w:tc>
          <w:tcPr>
            <w:tcW w:w="3960" w:type="dxa"/>
          </w:tcPr>
          <w:p w14:paraId="3BCB41AF" w14:textId="58C1969C" w:rsidR="002514A9" w:rsidRDefault="002514A9" w:rsidP="001621F6"/>
        </w:tc>
        <w:tc>
          <w:tcPr>
            <w:tcW w:w="6750" w:type="dxa"/>
          </w:tcPr>
          <w:p w14:paraId="7FA39B5B" w14:textId="77777777" w:rsidR="002514A9" w:rsidRDefault="002514A9" w:rsidP="001621F6">
            <w:pPr>
              <w:rPr>
                <w:b/>
                <w:bCs/>
              </w:rPr>
            </w:pPr>
          </w:p>
        </w:tc>
        <w:tc>
          <w:tcPr>
            <w:tcW w:w="2520" w:type="dxa"/>
          </w:tcPr>
          <w:p w14:paraId="428BE885" w14:textId="77777777" w:rsidR="002514A9" w:rsidRDefault="002514A9" w:rsidP="001621F6">
            <w:pPr>
              <w:rPr>
                <w:b/>
                <w:bCs/>
                <w:color w:val="00B0F0"/>
              </w:rPr>
            </w:pPr>
          </w:p>
        </w:tc>
      </w:tr>
      <w:tr w:rsidR="002514A9" w:rsidRPr="00BA381C" w14:paraId="6EABC994" w14:textId="77777777" w:rsidTr="004B5878">
        <w:tc>
          <w:tcPr>
            <w:tcW w:w="3244" w:type="dxa"/>
          </w:tcPr>
          <w:p w14:paraId="31BA7690" w14:textId="35487C36" w:rsidR="002514A9" w:rsidRDefault="002514A9" w:rsidP="001621F6">
            <w:pPr>
              <w:rPr>
                <w:b/>
                <w:bCs/>
              </w:rPr>
            </w:pPr>
          </w:p>
        </w:tc>
        <w:tc>
          <w:tcPr>
            <w:tcW w:w="3704" w:type="dxa"/>
          </w:tcPr>
          <w:p w14:paraId="596343D5" w14:textId="38D202B4" w:rsidR="002514A9" w:rsidRDefault="002514A9" w:rsidP="002514A9">
            <w:pPr>
              <w:pStyle w:val="CommentText"/>
            </w:pPr>
          </w:p>
        </w:tc>
        <w:tc>
          <w:tcPr>
            <w:tcW w:w="3960" w:type="dxa"/>
          </w:tcPr>
          <w:p w14:paraId="502E3432" w14:textId="6BBE7A1F" w:rsidR="002514A9" w:rsidRDefault="002514A9" w:rsidP="001621F6"/>
        </w:tc>
        <w:tc>
          <w:tcPr>
            <w:tcW w:w="6750" w:type="dxa"/>
          </w:tcPr>
          <w:p w14:paraId="179538A2" w14:textId="77777777" w:rsidR="002514A9" w:rsidRDefault="002514A9" w:rsidP="002514A9">
            <w:pPr>
              <w:rPr>
                <w:b/>
                <w:bCs/>
              </w:rPr>
            </w:pPr>
          </w:p>
        </w:tc>
        <w:tc>
          <w:tcPr>
            <w:tcW w:w="2520" w:type="dxa"/>
          </w:tcPr>
          <w:p w14:paraId="52AA69DB" w14:textId="77777777" w:rsidR="002514A9" w:rsidRDefault="002514A9" w:rsidP="001621F6">
            <w:pPr>
              <w:rPr>
                <w:b/>
                <w:bCs/>
                <w:color w:val="00B0F0"/>
              </w:rPr>
            </w:pPr>
          </w:p>
        </w:tc>
      </w:tr>
      <w:tr w:rsidR="002514A9" w:rsidRPr="00BA381C" w14:paraId="029C2A1A" w14:textId="77777777" w:rsidTr="004B5878">
        <w:tc>
          <w:tcPr>
            <w:tcW w:w="3244" w:type="dxa"/>
          </w:tcPr>
          <w:p w14:paraId="7C165684" w14:textId="6B05B3AF" w:rsidR="002514A9" w:rsidRDefault="002514A9" w:rsidP="001621F6">
            <w:pPr>
              <w:rPr>
                <w:b/>
                <w:bCs/>
              </w:rPr>
            </w:pPr>
          </w:p>
        </w:tc>
        <w:tc>
          <w:tcPr>
            <w:tcW w:w="3704" w:type="dxa"/>
          </w:tcPr>
          <w:p w14:paraId="0001F1B4" w14:textId="1032BC12" w:rsidR="002514A9" w:rsidRDefault="002514A9" w:rsidP="002514A9">
            <w:pPr>
              <w:pStyle w:val="CommentText"/>
              <w:rPr>
                <w:noProof/>
              </w:rPr>
            </w:pPr>
          </w:p>
        </w:tc>
        <w:tc>
          <w:tcPr>
            <w:tcW w:w="3960" w:type="dxa"/>
          </w:tcPr>
          <w:p w14:paraId="65A241A8" w14:textId="0565C68D" w:rsidR="002514A9" w:rsidRDefault="002514A9" w:rsidP="001621F6"/>
        </w:tc>
        <w:tc>
          <w:tcPr>
            <w:tcW w:w="6750" w:type="dxa"/>
          </w:tcPr>
          <w:p w14:paraId="1CBDBDE0" w14:textId="77777777" w:rsidR="002514A9" w:rsidRDefault="002514A9" w:rsidP="002514A9">
            <w:pPr>
              <w:rPr>
                <w:b/>
                <w:bCs/>
              </w:rPr>
            </w:pPr>
          </w:p>
        </w:tc>
        <w:tc>
          <w:tcPr>
            <w:tcW w:w="2520" w:type="dxa"/>
          </w:tcPr>
          <w:p w14:paraId="3629F4AC" w14:textId="77777777" w:rsidR="002514A9" w:rsidRDefault="002514A9" w:rsidP="001621F6">
            <w:pPr>
              <w:rPr>
                <w:b/>
                <w:bCs/>
                <w:color w:val="00B0F0"/>
              </w:rPr>
            </w:pPr>
          </w:p>
        </w:tc>
      </w:tr>
      <w:tr w:rsidR="00AE10D1" w:rsidRPr="00BA381C" w14:paraId="3CD40922" w14:textId="77777777" w:rsidTr="004B5878">
        <w:tc>
          <w:tcPr>
            <w:tcW w:w="3244" w:type="dxa"/>
          </w:tcPr>
          <w:p w14:paraId="2D74FC78" w14:textId="1EA85E2A" w:rsidR="00AE10D1" w:rsidRDefault="00AE10D1" w:rsidP="001621F6">
            <w:pPr>
              <w:rPr>
                <w:b/>
                <w:bCs/>
              </w:rPr>
            </w:pPr>
          </w:p>
        </w:tc>
        <w:tc>
          <w:tcPr>
            <w:tcW w:w="3704" w:type="dxa"/>
          </w:tcPr>
          <w:p w14:paraId="7C065777" w14:textId="77777777" w:rsidR="00AE10D1" w:rsidRDefault="00AE10D1" w:rsidP="002514A9">
            <w:pPr>
              <w:pStyle w:val="CommentText"/>
              <w:rPr>
                <w:lang w:eastAsia="zh-CN"/>
              </w:rPr>
            </w:pPr>
          </w:p>
        </w:tc>
        <w:tc>
          <w:tcPr>
            <w:tcW w:w="3960" w:type="dxa"/>
          </w:tcPr>
          <w:p w14:paraId="1A566233" w14:textId="2FECD938" w:rsidR="00AE10D1" w:rsidRDefault="00AE10D1" w:rsidP="001621F6"/>
        </w:tc>
        <w:tc>
          <w:tcPr>
            <w:tcW w:w="6750" w:type="dxa"/>
          </w:tcPr>
          <w:p w14:paraId="7F01FCA4" w14:textId="77777777" w:rsidR="00AE10D1" w:rsidRDefault="00AE10D1" w:rsidP="00AE10D1">
            <w:pPr>
              <w:rPr>
                <w:b/>
                <w:bCs/>
              </w:rPr>
            </w:pPr>
          </w:p>
        </w:tc>
        <w:tc>
          <w:tcPr>
            <w:tcW w:w="2520" w:type="dxa"/>
          </w:tcPr>
          <w:p w14:paraId="0A460FAD" w14:textId="77777777" w:rsidR="00AE10D1" w:rsidRDefault="00AE10D1" w:rsidP="001621F6">
            <w:pPr>
              <w:rPr>
                <w:b/>
                <w:bCs/>
                <w:color w:val="00B0F0"/>
              </w:rPr>
            </w:pPr>
          </w:p>
        </w:tc>
      </w:tr>
      <w:bookmarkEnd w:id="42"/>
    </w:tbl>
    <w:p w14:paraId="4E43924A" w14:textId="77777777" w:rsidR="00F66F5E" w:rsidRPr="00D76C7F" w:rsidRDefault="00F66F5E" w:rsidP="00F66F5E">
      <w:pPr>
        <w:rPr>
          <w:lang w:val="en-GB"/>
        </w:rPr>
      </w:pPr>
    </w:p>
    <w:p w14:paraId="08452F8A" w14:textId="77777777" w:rsidR="00F66F5E" w:rsidRDefault="00F66F5E" w:rsidP="003F3FA1">
      <w:pPr>
        <w:rPr>
          <w:iCs/>
          <w:lang w:eastAsia="ja-JP"/>
        </w:rPr>
      </w:pPr>
    </w:p>
    <w:p w14:paraId="08F92A0E" w14:textId="77777777" w:rsidR="00F66F5E" w:rsidRPr="00F66F5E" w:rsidRDefault="00F66F5E" w:rsidP="003F3FA1">
      <w:pPr>
        <w:rPr>
          <w:iCs/>
          <w:lang w:eastAsia="ja-JP"/>
        </w:rPr>
      </w:pPr>
    </w:p>
    <w:p w14:paraId="0BD951F6" w14:textId="77777777" w:rsidR="003F3FA1" w:rsidRDefault="003F3FA1" w:rsidP="003F3FA1">
      <w:pPr>
        <w:pStyle w:val="Heading1"/>
        <w:numPr>
          <w:ilvl w:val="0"/>
          <w:numId w:val="10"/>
        </w:numPr>
      </w:pPr>
      <w:r>
        <w:t>Reference</w:t>
      </w:r>
    </w:p>
    <w:p w14:paraId="35C35A3C" w14:textId="25CB4D63" w:rsidR="006A3038" w:rsidRPr="00191F58" w:rsidRDefault="00C34124" w:rsidP="00191F58">
      <w:pPr>
        <w:pStyle w:val="Doc-title"/>
        <w:numPr>
          <w:ilvl w:val="0"/>
          <w:numId w:val="21"/>
        </w:numPr>
        <w:spacing w:after="60"/>
        <w:jc w:val="both"/>
        <w:rPr>
          <w:rFonts w:ascii="Times New Roman" w:hAnsi="Times New Roman" w:cs="Times New Roman"/>
          <w:sz w:val="20"/>
        </w:rPr>
      </w:pPr>
      <w:r w:rsidRPr="00191F58">
        <w:rPr>
          <w:rFonts w:ascii="Times New Roman" w:hAnsi="Times New Roman" w:cs="Times New Roman"/>
          <w:sz w:val="20"/>
        </w:rPr>
        <w:t xml:space="preserve">RP-210903 </w:t>
      </w:r>
      <w:proofErr w:type="spellStart"/>
      <w:r w:rsidRPr="00191F58">
        <w:rPr>
          <w:rFonts w:ascii="Times New Roman" w:hAnsi="Times New Roman" w:cs="Times New Roman"/>
          <w:sz w:val="20"/>
        </w:rPr>
        <w:t>WID_ePOS</w:t>
      </w:r>
      <w:proofErr w:type="spellEnd"/>
    </w:p>
    <w:bookmarkEnd w:id="1"/>
    <w:p w14:paraId="4DA9F1E6" w14:textId="03648A3D" w:rsidR="00191F58" w:rsidRPr="00191F58" w:rsidRDefault="00191F58" w:rsidP="00191F58">
      <w:pPr>
        <w:pStyle w:val="Doc-title"/>
        <w:numPr>
          <w:ilvl w:val="0"/>
          <w:numId w:val="21"/>
        </w:numPr>
        <w:spacing w:after="60"/>
        <w:jc w:val="both"/>
        <w:rPr>
          <w:rFonts w:ascii="Times New Roman" w:hAnsi="Times New Roman" w:cs="Times New Roman"/>
          <w:sz w:val="20"/>
        </w:rPr>
      </w:pPr>
      <w:r w:rsidRPr="00191F58">
        <w:rPr>
          <w:rFonts w:ascii="Times New Roman" w:hAnsi="Times New Roman" w:cs="Times New Roman"/>
          <w:sz w:val="20"/>
        </w:rPr>
        <w:t xml:space="preserve">R1-R1-2200767 Rel17 RAN1 UE feature List </w:t>
      </w:r>
    </w:p>
    <w:p w14:paraId="0BB1F5DA" w14:textId="4317ED46" w:rsidR="00191F58" w:rsidRPr="00191F58" w:rsidRDefault="00191F58" w:rsidP="00191F58">
      <w:pPr>
        <w:pStyle w:val="Doc-title"/>
        <w:numPr>
          <w:ilvl w:val="0"/>
          <w:numId w:val="21"/>
        </w:numPr>
        <w:spacing w:after="60"/>
        <w:jc w:val="both"/>
        <w:rPr>
          <w:rFonts w:ascii="Times New Roman" w:hAnsi="Times New Roman" w:cs="Times New Roman"/>
          <w:sz w:val="20"/>
        </w:rPr>
      </w:pPr>
      <w:r w:rsidRPr="00191F58">
        <w:rPr>
          <w:rFonts w:ascii="Times New Roman" w:hAnsi="Times New Roman" w:cs="Times New Roman"/>
          <w:sz w:val="20"/>
        </w:rPr>
        <w:t>R4-2202400 (R4 feature list)</w:t>
      </w:r>
    </w:p>
    <w:p w14:paraId="453151E2" w14:textId="07F6693B" w:rsidR="00191F58" w:rsidRPr="00191F58" w:rsidRDefault="00191F58" w:rsidP="00191F58">
      <w:pPr>
        <w:pStyle w:val="Doc-title"/>
        <w:numPr>
          <w:ilvl w:val="0"/>
          <w:numId w:val="21"/>
        </w:numPr>
        <w:spacing w:after="60"/>
        <w:jc w:val="both"/>
        <w:rPr>
          <w:rFonts w:ascii="Times New Roman" w:hAnsi="Times New Roman" w:cs="Times New Roman"/>
          <w:sz w:val="20"/>
        </w:rPr>
      </w:pPr>
      <w:r w:rsidRPr="00191F58">
        <w:rPr>
          <w:rFonts w:ascii="Times New Roman" w:hAnsi="Times New Roman" w:cs="Times New Roman"/>
          <w:sz w:val="20"/>
        </w:rPr>
        <w:t>R2-2202005 Report of email discussion [Post116bis-e][634][POS] Positioning open issues list (Intel)  Intel Corporation</w:t>
      </w:r>
    </w:p>
    <w:p w14:paraId="101F32F5" w14:textId="132FA4E6" w:rsidR="00191F58" w:rsidRPr="00191F58" w:rsidRDefault="00191F58" w:rsidP="00191F58">
      <w:pPr>
        <w:pStyle w:val="Doc-title"/>
        <w:numPr>
          <w:ilvl w:val="0"/>
          <w:numId w:val="21"/>
        </w:numPr>
        <w:spacing w:after="60"/>
        <w:jc w:val="both"/>
        <w:rPr>
          <w:rFonts w:ascii="Times New Roman" w:hAnsi="Times New Roman" w:cs="Times New Roman"/>
          <w:sz w:val="20"/>
        </w:rPr>
      </w:pPr>
      <w:r w:rsidRPr="00191F58">
        <w:rPr>
          <w:rFonts w:ascii="Times New Roman" w:hAnsi="Times New Roman" w:cs="Times New Roman"/>
          <w:sz w:val="20"/>
        </w:rPr>
        <w:t xml:space="preserve">R2-2201722 Summary of [Post116bis-e][628][POS] 37.355 running CR (Qualcomm) </w:t>
      </w:r>
    </w:p>
    <w:p w14:paraId="1C44BABA" w14:textId="25D5C254" w:rsidR="00D75A43" w:rsidRDefault="00191F58" w:rsidP="00191F58">
      <w:pPr>
        <w:pStyle w:val="Doc-title"/>
        <w:numPr>
          <w:ilvl w:val="0"/>
          <w:numId w:val="21"/>
        </w:numPr>
        <w:spacing w:after="60"/>
        <w:jc w:val="both"/>
        <w:rPr>
          <w:rFonts w:ascii="Times New Roman" w:hAnsi="Times New Roman" w:cs="Times New Roman"/>
          <w:sz w:val="20"/>
        </w:rPr>
      </w:pPr>
      <w:r w:rsidRPr="00191F58">
        <w:rPr>
          <w:rFonts w:ascii="Times New Roman" w:hAnsi="Times New Roman" w:cs="Times New Roman"/>
          <w:sz w:val="20"/>
        </w:rPr>
        <w:t xml:space="preserve">R2-2201723 Running LPP CR for NR positioning enhancements  </w:t>
      </w:r>
      <w:proofErr w:type="spellStart"/>
      <w:r w:rsidRPr="00191F58">
        <w:rPr>
          <w:rFonts w:ascii="Times New Roman" w:hAnsi="Times New Roman" w:cs="Times New Roman"/>
          <w:sz w:val="20"/>
        </w:rPr>
        <w:t>draftCR</w:t>
      </w:r>
      <w:proofErr w:type="spellEnd"/>
      <w:r w:rsidRPr="00191F58">
        <w:rPr>
          <w:rFonts w:ascii="Times New Roman" w:hAnsi="Times New Roman" w:cs="Times New Roman"/>
          <w:sz w:val="20"/>
        </w:rPr>
        <w:t xml:space="preserve"> Qualcomm Incorporated</w:t>
      </w:r>
    </w:p>
    <w:p w14:paraId="77D429C4" w14:textId="77777777" w:rsidR="00191F58" w:rsidRPr="00191F58" w:rsidRDefault="00191F58" w:rsidP="00191F58">
      <w:pPr>
        <w:pStyle w:val="Doc-title"/>
        <w:numPr>
          <w:ilvl w:val="0"/>
          <w:numId w:val="21"/>
        </w:numPr>
        <w:spacing w:after="60"/>
        <w:jc w:val="both"/>
        <w:rPr>
          <w:rFonts w:ascii="Times New Roman" w:hAnsi="Times New Roman" w:cs="Times New Roman"/>
          <w:sz w:val="20"/>
        </w:rPr>
      </w:pPr>
      <w:r w:rsidRPr="00191F58">
        <w:rPr>
          <w:rFonts w:ascii="Times New Roman" w:hAnsi="Times New Roman" w:cs="Times New Roman"/>
          <w:sz w:val="20"/>
        </w:rPr>
        <w:t>[Pre117-e][607][POS] Open issues on positioning latency enhancements (Huawei)</w:t>
      </w:r>
    </w:p>
    <w:p w14:paraId="215332E0" w14:textId="77777777" w:rsidR="00191F58" w:rsidRPr="00191F58" w:rsidRDefault="00191F58" w:rsidP="00191F58">
      <w:pPr>
        <w:pStyle w:val="Doc-title"/>
        <w:numPr>
          <w:ilvl w:val="0"/>
          <w:numId w:val="21"/>
        </w:numPr>
        <w:spacing w:after="60"/>
        <w:jc w:val="both"/>
        <w:rPr>
          <w:rFonts w:ascii="Times New Roman" w:hAnsi="Times New Roman" w:cs="Times New Roman"/>
          <w:sz w:val="20"/>
        </w:rPr>
      </w:pPr>
      <w:r w:rsidRPr="00191F58">
        <w:rPr>
          <w:rFonts w:ascii="Times New Roman" w:hAnsi="Times New Roman" w:cs="Times New Roman"/>
          <w:sz w:val="20"/>
        </w:rPr>
        <w:t>[Pre117-e][608][POS] Open issues on on-demand PRS (Lenovo)</w:t>
      </w:r>
    </w:p>
    <w:p w14:paraId="0FD379CB" w14:textId="77777777" w:rsidR="00191F58" w:rsidRPr="00191F58" w:rsidRDefault="00191F58" w:rsidP="00191F58">
      <w:pPr>
        <w:pStyle w:val="Doc-title"/>
        <w:numPr>
          <w:ilvl w:val="0"/>
          <w:numId w:val="21"/>
        </w:numPr>
        <w:spacing w:after="60"/>
        <w:jc w:val="both"/>
        <w:rPr>
          <w:rFonts w:ascii="Times New Roman" w:hAnsi="Times New Roman" w:cs="Times New Roman"/>
          <w:sz w:val="20"/>
        </w:rPr>
      </w:pPr>
      <w:r w:rsidRPr="00191F58">
        <w:rPr>
          <w:rFonts w:ascii="Times New Roman" w:hAnsi="Times New Roman" w:cs="Times New Roman"/>
          <w:sz w:val="20"/>
        </w:rPr>
        <w:t>[Pre117-e][609][POS] Open issues on positioning in RRC_INACTIVE (</w:t>
      </w:r>
      <w:proofErr w:type="spellStart"/>
      <w:r w:rsidRPr="00191F58">
        <w:rPr>
          <w:rFonts w:ascii="Times New Roman" w:hAnsi="Times New Roman" w:cs="Times New Roman"/>
          <w:sz w:val="20"/>
        </w:rPr>
        <w:t>InterDigital</w:t>
      </w:r>
      <w:proofErr w:type="spellEnd"/>
      <w:r w:rsidRPr="00191F58">
        <w:rPr>
          <w:rFonts w:ascii="Times New Roman" w:hAnsi="Times New Roman" w:cs="Times New Roman"/>
          <w:sz w:val="20"/>
        </w:rPr>
        <w:t>)</w:t>
      </w:r>
    </w:p>
    <w:p w14:paraId="3EF41FFC" w14:textId="77777777" w:rsidR="00191F58" w:rsidRPr="00191F58" w:rsidRDefault="00191F58" w:rsidP="00191F58">
      <w:pPr>
        <w:pStyle w:val="Doc-title"/>
        <w:numPr>
          <w:ilvl w:val="0"/>
          <w:numId w:val="21"/>
        </w:numPr>
        <w:spacing w:after="60"/>
        <w:jc w:val="both"/>
        <w:rPr>
          <w:rFonts w:ascii="Times New Roman" w:hAnsi="Times New Roman" w:cs="Times New Roman"/>
          <w:sz w:val="20"/>
        </w:rPr>
      </w:pPr>
      <w:r w:rsidRPr="00191F58">
        <w:rPr>
          <w:rFonts w:ascii="Times New Roman" w:hAnsi="Times New Roman" w:cs="Times New Roman"/>
          <w:sz w:val="20"/>
        </w:rPr>
        <w:t>[Pre117-e][610][POS] Open issues on GNSS positioning integrity (ESA)</w:t>
      </w:r>
    </w:p>
    <w:p w14:paraId="367BEC13" w14:textId="77777777" w:rsidR="00191F58" w:rsidRPr="00191F58" w:rsidRDefault="00191F58" w:rsidP="00191F58">
      <w:pPr>
        <w:pStyle w:val="Doc-title"/>
        <w:numPr>
          <w:ilvl w:val="0"/>
          <w:numId w:val="21"/>
        </w:numPr>
        <w:spacing w:after="60"/>
        <w:jc w:val="both"/>
        <w:rPr>
          <w:rFonts w:ascii="Times New Roman" w:hAnsi="Times New Roman" w:cs="Times New Roman"/>
          <w:sz w:val="20"/>
        </w:rPr>
      </w:pPr>
      <w:r w:rsidRPr="00191F58">
        <w:rPr>
          <w:rFonts w:ascii="Times New Roman" w:hAnsi="Times New Roman" w:cs="Times New Roman"/>
          <w:sz w:val="20"/>
        </w:rPr>
        <w:t>[Pre117-e][611][POS] Open issues on positioning accuracy enhancements (CATT)</w:t>
      </w:r>
    </w:p>
    <w:p w14:paraId="4B1C7376" w14:textId="77777777" w:rsidR="00191F58" w:rsidRPr="00191F58" w:rsidRDefault="00191F58" w:rsidP="00191F58">
      <w:pPr>
        <w:pStyle w:val="Doc-title"/>
        <w:numPr>
          <w:ilvl w:val="0"/>
          <w:numId w:val="21"/>
        </w:numPr>
        <w:spacing w:after="60"/>
        <w:jc w:val="both"/>
        <w:rPr>
          <w:rFonts w:ascii="Times New Roman" w:hAnsi="Times New Roman" w:cs="Times New Roman"/>
          <w:sz w:val="20"/>
        </w:rPr>
      </w:pPr>
      <w:r w:rsidRPr="00191F58">
        <w:rPr>
          <w:rFonts w:ascii="Times New Roman" w:hAnsi="Times New Roman" w:cs="Times New Roman"/>
          <w:sz w:val="20"/>
        </w:rPr>
        <w:t>[Pre117-e][612][POS] Open issues on positioning UE capabilities (Intel)</w:t>
      </w:r>
    </w:p>
    <w:p w14:paraId="1D86588D" w14:textId="77777777" w:rsidR="00191F58" w:rsidRPr="00191F58" w:rsidRDefault="00191F58" w:rsidP="00191F58">
      <w:pPr>
        <w:pStyle w:val="Doc-title"/>
        <w:numPr>
          <w:ilvl w:val="0"/>
          <w:numId w:val="21"/>
        </w:numPr>
        <w:spacing w:after="60"/>
        <w:jc w:val="both"/>
        <w:rPr>
          <w:rFonts w:ascii="Times New Roman" w:hAnsi="Times New Roman" w:cs="Times New Roman"/>
          <w:sz w:val="20"/>
        </w:rPr>
      </w:pPr>
      <w:r w:rsidRPr="00191F58">
        <w:rPr>
          <w:rFonts w:ascii="Times New Roman" w:hAnsi="Times New Roman" w:cs="Times New Roman"/>
          <w:sz w:val="20"/>
        </w:rPr>
        <w:t>[Pre117-e][613][POS] RAN1 parameter list impact to RRC running CR (Ericsson)</w:t>
      </w:r>
    </w:p>
    <w:p w14:paraId="45FFD52A" w14:textId="1F4F1B81" w:rsidR="00191F58" w:rsidRDefault="00191F58" w:rsidP="00191F58">
      <w:pPr>
        <w:pStyle w:val="Doc-title"/>
        <w:numPr>
          <w:ilvl w:val="0"/>
          <w:numId w:val="21"/>
        </w:numPr>
        <w:spacing w:after="60"/>
        <w:jc w:val="both"/>
        <w:rPr>
          <w:rFonts w:ascii="Times New Roman" w:hAnsi="Times New Roman" w:cs="Times New Roman"/>
          <w:sz w:val="20"/>
        </w:rPr>
      </w:pPr>
      <w:r w:rsidRPr="00191F58">
        <w:rPr>
          <w:rFonts w:ascii="Times New Roman" w:hAnsi="Times New Roman" w:cs="Times New Roman"/>
          <w:sz w:val="20"/>
        </w:rPr>
        <w:t>[Pre117-e][614][POS] Issues requiring RAN1 input (Intel)</w:t>
      </w:r>
    </w:p>
    <w:p w14:paraId="2FF0E9C0" w14:textId="0628F189" w:rsidR="00B22D99" w:rsidRPr="00B22D99" w:rsidRDefault="00B22D99" w:rsidP="0000069B">
      <w:pPr>
        <w:pStyle w:val="Doc-title"/>
        <w:numPr>
          <w:ilvl w:val="0"/>
          <w:numId w:val="21"/>
        </w:numPr>
        <w:spacing w:after="60"/>
        <w:jc w:val="both"/>
        <w:rPr>
          <w:rFonts w:ascii="Times New Roman" w:hAnsi="Times New Roman" w:cs="Times New Roman"/>
          <w:sz w:val="20"/>
          <w:szCs w:val="20"/>
        </w:rPr>
      </w:pPr>
      <w:r w:rsidRPr="00B22D99">
        <w:rPr>
          <w:rFonts w:ascii="Times New Roman" w:hAnsi="Times New Roman" w:cs="Times New Roman"/>
          <w:sz w:val="20"/>
          <w:szCs w:val="20"/>
        </w:rPr>
        <w:t>R2-2202048 CR, [Post116bis-e][631][POS] 38.331 RAT-dependent positioning running CR (Ericsson</w:t>
      </w:r>
    </w:p>
    <w:p w14:paraId="5AE3F39B" w14:textId="2662ED1C" w:rsidR="00B22D99" w:rsidRPr="00B22D99" w:rsidRDefault="00B22D99" w:rsidP="0000069B">
      <w:pPr>
        <w:pStyle w:val="Doc-title"/>
        <w:numPr>
          <w:ilvl w:val="0"/>
          <w:numId w:val="21"/>
        </w:numPr>
        <w:spacing w:after="60"/>
        <w:jc w:val="both"/>
        <w:rPr>
          <w:rFonts w:ascii="Times New Roman" w:hAnsi="Times New Roman" w:cs="Times New Roman"/>
          <w:sz w:val="20"/>
          <w:szCs w:val="20"/>
        </w:rPr>
      </w:pPr>
      <w:r w:rsidRPr="00B22D99">
        <w:rPr>
          <w:rFonts w:ascii="Times New Roman" w:hAnsi="Times New Roman" w:cs="Times New Roman"/>
          <w:sz w:val="20"/>
          <w:szCs w:val="20"/>
        </w:rPr>
        <w:t>R2-220204 Report, [Post116bis-e][631][POS] 38.331 RAT-dependent positioning running CR (Ericsson)</w:t>
      </w:r>
    </w:p>
    <w:p w14:paraId="75AA3E9C" w14:textId="77777777" w:rsidR="00B22D99" w:rsidRPr="00B22D99" w:rsidRDefault="00B22D99" w:rsidP="00B22D99">
      <w:pPr>
        <w:rPr>
          <w:lang w:val="en-GB" w:eastAsia="en-GB"/>
        </w:rPr>
      </w:pPr>
    </w:p>
    <w:p w14:paraId="38DED637" w14:textId="160D59B5" w:rsidR="0000069B" w:rsidRPr="0000069B" w:rsidRDefault="00B22D99" w:rsidP="0000069B">
      <w:pPr>
        <w:rPr>
          <w:lang w:val="en-GB" w:eastAsia="en-GB"/>
        </w:rPr>
      </w:pPr>
      <w:r>
        <w:rPr>
          <w:rFonts w:eastAsia="MS Mincho"/>
          <w:szCs w:val="24"/>
          <w:lang w:val="en-GB" w:eastAsia="en-GB"/>
        </w:rPr>
        <w:tab/>
      </w:r>
    </w:p>
    <w:p w14:paraId="691A4648" w14:textId="77777777" w:rsidR="0000069B" w:rsidRPr="0000069B" w:rsidRDefault="0000069B" w:rsidP="0000069B">
      <w:pPr>
        <w:rPr>
          <w:lang w:val="en-GB" w:eastAsia="en-GB"/>
        </w:rPr>
      </w:pPr>
    </w:p>
    <w:p w14:paraId="19735016" w14:textId="77777777" w:rsidR="00191F58" w:rsidRPr="00191F58" w:rsidRDefault="00191F58" w:rsidP="00191F58">
      <w:pPr>
        <w:rPr>
          <w:lang w:val="en-GB" w:eastAsia="en-GB"/>
        </w:rPr>
      </w:pPr>
    </w:p>
    <w:sectPr w:rsidR="00191F58" w:rsidRPr="00191F58" w:rsidSect="00191F58">
      <w:footerReference w:type="default" r:id="rId15"/>
      <w:pgSz w:w="23803" w:h="16834" w:orient="landscape" w:code="9"/>
      <w:pgMar w:top="1138" w:right="850" w:bottom="1138" w:left="562"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 w:author="Intel-Yi1" w:date="2022-02-10T16:13:00Z" w:initials="I">
    <w:p w14:paraId="687C5053" w14:textId="6202165E" w:rsidR="002514A9" w:rsidRDefault="002514A9">
      <w:pPr>
        <w:pStyle w:val="CommentText"/>
      </w:pPr>
      <w:r>
        <w:rPr>
          <w:rStyle w:val="CommentReference"/>
        </w:rPr>
        <w:annotationRef/>
      </w:r>
      <w:r>
        <w:t>May resolve in RAN2</w:t>
      </w:r>
    </w:p>
  </w:comment>
  <w:comment w:id="7" w:author="Intel-Yi1" w:date="2022-02-12T20:26:00Z" w:initials="I">
    <w:p w14:paraId="78748093" w14:textId="3F675C7D" w:rsidR="00BA3157" w:rsidRDefault="00BA3157">
      <w:pPr>
        <w:pStyle w:val="CommentText"/>
      </w:pPr>
      <w:r>
        <w:rPr>
          <w:rStyle w:val="CommentReference"/>
        </w:rPr>
        <w:annotationRef/>
      </w:r>
      <w:r>
        <w:t>May resolve in RAN1, see Pre117-e607</w:t>
      </w:r>
    </w:p>
  </w:comment>
  <w:comment w:id="16" w:author="Intel-Yi1" w:date="2022-02-14T18:27:00Z" w:initials="I">
    <w:p w14:paraId="42B98B34" w14:textId="77777777" w:rsidR="00A30108" w:rsidRDefault="00A30108" w:rsidP="00A30108">
      <w:pPr>
        <w:pStyle w:val="CommentText"/>
      </w:pPr>
      <w:r>
        <w:rPr>
          <w:rStyle w:val="CommentReference"/>
        </w:rPr>
        <w:annotationRef/>
      </w:r>
      <w:r>
        <w:t xml:space="preserve">Clarified, it is for UL-TDOA, and RAN1 already agreed this. RAN2 is just to ask the motivation behind this. </w:t>
      </w:r>
    </w:p>
  </w:comment>
  <w:comment w:id="20" w:author="Intel-Yi1" w:date="2022-02-10T23:47:00Z" w:initials="I">
    <w:p w14:paraId="14F95672" w14:textId="580BC29D" w:rsidR="002514A9" w:rsidRDefault="002514A9">
      <w:pPr>
        <w:pStyle w:val="CommentText"/>
      </w:pPr>
      <w:r>
        <w:rPr>
          <w:rStyle w:val="CommentReference"/>
        </w:rPr>
        <w:annotationRef/>
      </w:r>
      <w:r w:rsidR="00195CE6">
        <w:t xml:space="preserve">Still keep in </w:t>
      </w:r>
      <w:r>
        <w:rPr>
          <w:lang w:val="en-GB"/>
        </w:rPr>
        <w:t xml:space="preserve">LS to RAN1? </w:t>
      </w:r>
      <w:r w:rsidRPr="00196B6E">
        <w:rPr>
          <w:b/>
          <w:bCs/>
          <w:lang w:val="en-GB"/>
        </w:rPr>
        <w:t>Pre-117-e614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87C5053" w15:done="0"/>
  <w15:commentEx w15:paraId="78748093" w15:done="0"/>
  <w15:commentEx w15:paraId="42B98B34" w15:done="0"/>
  <w15:commentEx w15:paraId="14F9567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AFB838" w16cex:dateUtc="2022-02-10T08:13:00Z"/>
  <w16cex:commentExtensible w16cex:durableId="25B29665" w16cex:dateUtc="2022-02-12T12:26:00Z"/>
  <w16cex:commentExtensible w16cex:durableId="25B5205F" w16cex:dateUtc="2022-02-14T10:39:00Z"/>
  <w16cex:commentExtensible w16cex:durableId="25B02282" w16cex:dateUtc="2022-02-10T15: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87C5053" w16cid:durableId="25AFB838"/>
  <w16cid:commentId w16cid:paraId="78748093" w16cid:durableId="25B29665"/>
  <w16cid:commentId w16cid:paraId="42B98B34" w16cid:durableId="25B5205F"/>
  <w16cid:commentId w16cid:paraId="14F95672" w16cid:durableId="25B0228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8F23EE" w14:textId="77777777" w:rsidR="00794449" w:rsidRDefault="00794449" w:rsidP="000830F2">
      <w:pPr>
        <w:spacing w:after="0"/>
      </w:pPr>
      <w:r>
        <w:separator/>
      </w:r>
    </w:p>
  </w:endnote>
  <w:endnote w:type="continuationSeparator" w:id="0">
    <w:p w14:paraId="61276100" w14:textId="77777777" w:rsidR="00794449" w:rsidRDefault="00794449" w:rsidP="000830F2">
      <w:pPr>
        <w:spacing w:after="0"/>
      </w:pPr>
      <w:r>
        <w:continuationSeparator/>
      </w:r>
    </w:p>
  </w:endnote>
  <w:endnote w:type="continuationNotice" w:id="1">
    <w:p w14:paraId="12E06D66" w14:textId="77777777" w:rsidR="00794449" w:rsidRDefault="007944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B2BEA" w14:textId="480ED9C0" w:rsidR="002514A9" w:rsidRDefault="002514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0B5236" w14:textId="77777777" w:rsidR="00794449" w:rsidRDefault="00794449" w:rsidP="000830F2">
      <w:pPr>
        <w:spacing w:after="0"/>
      </w:pPr>
      <w:r>
        <w:separator/>
      </w:r>
    </w:p>
  </w:footnote>
  <w:footnote w:type="continuationSeparator" w:id="0">
    <w:p w14:paraId="39EC4431" w14:textId="77777777" w:rsidR="00794449" w:rsidRDefault="00794449" w:rsidP="000830F2">
      <w:pPr>
        <w:spacing w:after="0"/>
      </w:pPr>
      <w:r>
        <w:continuationSeparator/>
      </w:r>
    </w:p>
  </w:footnote>
  <w:footnote w:type="continuationNotice" w:id="1">
    <w:p w14:paraId="145CE2ED" w14:textId="77777777" w:rsidR="00794449" w:rsidRDefault="0079444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BL"/>
      <w:lvlText w:val="*"/>
      <w:lvlJc w:val="left"/>
    </w:lvl>
  </w:abstractNum>
  <w:abstractNum w:abstractNumId="1" w15:restartNumberingAfterBreak="0">
    <w:nsid w:val="051D6589"/>
    <w:multiLevelType w:val="multilevel"/>
    <w:tmpl w:val="051D6589"/>
    <w:lvl w:ilvl="0">
      <w:start w:val="1"/>
      <w:numFmt w:val="decimal"/>
      <w:lvlText w:val="%1"/>
      <w:lvlJc w:val="left"/>
      <w:pPr>
        <w:tabs>
          <w:tab w:val="left" w:pos="432"/>
        </w:tabs>
        <w:ind w:left="432" w:hanging="432"/>
      </w:pPr>
      <w:rPr>
        <w:rFonts w:hint="default"/>
        <w:lang w:val="en-US"/>
      </w:rPr>
    </w:lvl>
    <w:lvl w:ilvl="1">
      <w:start w:val="1"/>
      <w:numFmt w:val="decimal"/>
      <w:lvlText w:val="%1.%2"/>
      <w:lvlJc w:val="left"/>
      <w:pPr>
        <w:tabs>
          <w:tab w:val="left" w:pos="576"/>
        </w:tabs>
        <w:ind w:left="576" w:hanging="576"/>
      </w:pPr>
      <w:rPr>
        <w:rFonts w:hint="default"/>
        <w:i w:val="0"/>
        <w:sz w:val="32"/>
        <w:szCs w:val="32"/>
        <w:lang w:val="en-US"/>
      </w:rPr>
    </w:lvl>
    <w:lvl w:ilvl="2">
      <w:start w:val="1"/>
      <w:numFmt w:val="decimal"/>
      <w:lvlText w:val="%1.%2.%3"/>
      <w:lvlJc w:val="left"/>
      <w:pPr>
        <w:tabs>
          <w:tab w:val="left" w:pos="0"/>
        </w:tabs>
        <w:ind w:left="0" w:firstLine="0"/>
      </w:pPr>
      <w:rPr>
        <w:rFonts w:hint="default"/>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63B3516"/>
    <w:multiLevelType w:val="hybridMultilevel"/>
    <w:tmpl w:val="8B8286C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DB7D9E"/>
    <w:multiLevelType w:val="multilevel"/>
    <w:tmpl w:val="0BDB7D9E"/>
    <w:lvl w:ilvl="0">
      <w:start w:val="1"/>
      <w:numFmt w:val="bullet"/>
      <w:lvlText w:val=""/>
      <w:lvlJc w:val="left"/>
      <w:pPr>
        <w:ind w:left="360" w:hanging="360"/>
      </w:pPr>
      <w:rPr>
        <w:rFonts w:ascii="Symbol" w:hAnsi="Symbol" w:hint="default"/>
      </w:rPr>
    </w:lvl>
    <w:lvl w:ilvl="1">
      <w:start w:val="1"/>
      <w:numFmt w:val="bullet"/>
      <w:pStyle w:val="Body-1"/>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C0558D4"/>
    <w:multiLevelType w:val="hybridMultilevel"/>
    <w:tmpl w:val="5DD87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8B37F9"/>
    <w:multiLevelType w:val="hybridMultilevel"/>
    <w:tmpl w:val="0F5C879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A2D56E8"/>
    <w:multiLevelType w:val="multilevel"/>
    <w:tmpl w:val="1A2D56E8"/>
    <w:lvl w:ilvl="0">
      <w:start w:val="1"/>
      <w:numFmt w:val="bullet"/>
      <w:pStyle w:val="00BodyText"/>
      <w:lvlText w:val=""/>
      <w:lvlJc w:val="left"/>
      <w:pPr>
        <w:ind w:left="360" w:hanging="360"/>
      </w:pPr>
      <w:rPr>
        <w:rFonts w:ascii="Symbol" w:hAnsi="Symbol" w:hint="default"/>
      </w:rPr>
    </w:lvl>
    <w:lvl w:ilvl="1">
      <w:start w:val="10"/>
      <w:numFmt w:val="bullet"/>
      <w:lvlText w:val="-"/>
      <w:lvlJc w:val="left"/>
      <w:pPr>
        <w:ind w:left="1440" w:hanging="360"/>
      </w:pPr>
      <w:rPr>
        <w:rFonts w:ascii="Calibri" w:eastAsia="SimSun" w:hAnsi="Calibri" w:cs="Calibri" w:hint="default"/>
        <w:lang w:val="en-US"/>
      </w:rPr>
    </w:lvl>
    <w:lvl w:ilvl="2">
      <w:start w:val="10"/>
      <w:numFmt w:val="bullet"/>
      <w:pStyle w:val="References"/>
      <w:lvlText w:val="-"/>
      <w:lvlJc w:val="left"/>
      <w:pPr>
        <w:ind w:left="1260" w:hanging="360"/>
      </w:pPr>
      <w:rPr>
        <w:rFonts w:ascii="Calibri" w:eastAsia="SimSun"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862C53"/>
    <w:multiLevelType w:val="multilevel"/>
    <w:tmpl w:val="1A862C53"/>
    <w:lvl w:ilvl="0">
      <w:start w:val="1"/>
      <w:numFmt w:val="decimal"/>
      <w:lvlText w:val="Proposal %1."/>
      <w:lvlJc w:val="left"/>
      <w:pPr>
        <w:ind w:left="360" w:hanging="360"/>
      </w:pPr>
      <w:rPr>
        <w:rFonts w:hint="default"/>
        <w:b/>
        <w:color w:val="auto"/>
      </w:rPr>
    </w:lvl>
    <w:lvl w:ilvl="1">
      <w:start w:val="1"/>
      <w:numFmt w:val="decimal"/>
      <w:pStyle w:val="Proposal2"/>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27E786A"/>
    <w:multiLevelType w:val="hybridMultilevel"/>
    <w:tmpl w:val="EAB23696"/>
    <w:lvl w:ilvl="0" w:tplc="AE56CA2E">
      <w:start w:val="4"/>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4C3730E"/>
    <w:multiLevelType w:val="hybridMultilevel"/>
    <w:tmpl w:val="4ECA1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0C0C70"/>
    <w:multiLevelType w:val="hybridMultilevel"/>
    <w:tmpl w:val="9CE0C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647301"/>
    <w:multiLevelType w:val="multilevel"/>
    <w:tmpl w:val="16B8F6C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3B735C8B"/>
    <w:multiLevelType w:val="hybridMultilevel"/>
    <w:tmpl w:val="37AC0F30"/>
    <w:lvl w:ilvl="0" w:tplc="041D0015">
      <w:start w:val="1"/>
      <w:numFmt w:val="upp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4" w15:restartNumberingAfterBreak="0">
    <w:nsid w:val="3F820F6F"/>
    <w:multiLevelType w:val="hybridMultilevel"/>
    <w:tmpl w:val="0B24A034"/>
    <w:lvl w:ilvl="0" w:tplc="9CB8B52A">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5048E9"/>
    <w:multiLevelType w:val="hybridMultilevel"/>
    <w:tmpl w:val="708886C2"/>
    <w:lvl w:ilvl="0" w:tplc="2B969DC8">
      <w:start w:val="7"/>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17F6AFB"/>
    <w:multiLevelType w:val="hybridMultilevel"/>
    <w:tmpl w:val="417F6AFB"/>
    <w:lvl w:ilvl="0" w:tplc="6BE0F17C">
      <w:start w:val="1"/>
      <w:numFmt w:val="bullet"/>
      <w:pStyle w:val="3GPPAgreements"/>
      <w:lvlText w:val=""/>
      <w:lvlJc w:val="left"/>
      <w:pPr>
        <w:ind w:left="502" w:hanging="360"/>
      </w:pPr>
      <w:rPr>
        <w:rFonts w:ascii="Wingdings" w:hAnsi="Wingdings" w:hint="default"/>
        <w:color w:val="auto"/>
        <w:sz w:val="22"/>
      </w:rPr>
    </w:lvl>
    <w:lvl w:ilvl="1" w:tplc="EBE4087A">
      <w:start w:val="1"/>
      <w:numFmt w:val="bullet"/>
      <w:lvlText w:val="○"/>
      <w:lvlJc w:val="left"/>
      <w:pPr>
        <w:ind w:left="567" w:hanging="283"/>
      </w:pPr>
      <w:rPr>
        <w:rFonts w:ascii="Times New Roman" w:hAnsi="Times New Roman" w:cs="Times New Roman" w:hint="default"/>
        <w:color w:val="auto"/>
        <w:sz w:val="22"/>
      </w:rPr>
    </w:lvl>
    <w:lvl w:ilvl="2" w:tplc="6AE89C94">
      <w:start w:val="1"/>
      <w:numFmt w:val="bullet"/>
      <w:lvlText w:val="♦"/>
      <w:lvlJc w:val="left"/>
      <w:pPr>
        <w:ind w:left="851" w:hanging="284"/>
      </w:pPr>
      <w:rPr>
        <w:rFonts w:ascii="Times New Roman" w:hAnsi="Times New Roman" w:cs="Times New Roman" w:hint="default"/>
        <w:color w:val="auto"/>
        <w:sz w:val="22"/>
      </w:rPr>
    </w:lvl>
    <w:lvl w:ilvl="3" w:tplc="69685C0A">
      <w:start w:val="1"/>
      <w:numFmt w:val="bullet"/>
      <w:lvlText w:val="□"/>
      <w:lvlJc w:val="left"/>
      <w:pPr>
        <w:ind w:left="1134" w:hanging="283"/>
      </w:pPr>
      <w:rPr>
        <w:rFonts w:ascii="Times New Roman" w:hAnsi="Times New Roman" w:cs="Times New Roman" w:hint="default"/>
        <w:color w:val="auto"/>
      </w:rPr>
    </w:lvl>
    <w:lvl w:ilvl="4" w:tplc="86FE3DE2">
      <w:start w:val="1"/>
      <w:numFmt w:val="bullet"/>
      <w:lvlText w:val="▪"/>
      <w:lvlJc w:val="left"/>
      <w:pPr>
        <w:ind w:left="1418" w:hanging="284"/>
      </w:pPr>
      <w:rPr>
        <w:rFonts w:ascii="Times New Roman" w:hAnsi="Times New Roman" w:cs="Times New Roman" w:hint="default"/>
        <w:color w:val="auto"/>
      </w:rPr>
    </w:lvl>
    <w:lvl w:ilvl="5" w:tplc="7D2CA32A">
      <w:start w:val="1"/>
      <w:numFmt w:val="lowerRoman"/>
      <w:lvlText w:val="(%6)"/>
      <w:lvlJc w:val="left"/>
      <w:pPr>
        <w:ind w:left="2160" w:hanging="360"/>
      </w:pPr>
      <w:rPr>
        <w:rFonts w:hint="default"/>
      </w:rPr>
    </w:lvl>
    <w:lvl w:ilvl="6" w:tplc="03B0C9BC">
      <w:start w:val="1"/>
      <w:numFmt w:val="decimal"/>
      <w:lvlText w:val="%7."/>
      <w:lvlJc w:val="left"/>
      <w:pPr>
        <w:ind w:left="2520" w:hanging="360"/>
      </w:pPr>
      <w:rPr>
        <w:rFonts w:hint="default"/>
      </w:rPr>
    </w:lvl>
    <w:lvl w:ilvl="7" w:tplc="AE020AD0">
      <w:start w:val="1"/>
      <w:numFmt w:val="lowerLetter"/>
      <w:lvlText w:val="%8."/>
      <w:lvlJc w:val="left"/>
      <w:pPr>
        <w:ind w:left="2880" w:hanging="360"/>
      </w:pPr>
      <w:rPr>
        <w:rFonts w:hint="default"/>
      </w:rPr>
    </w:lvl>
    <w:lvl w:ilvl="8" w:tplc="087AAC34">
      <w:start w:val="1"/>
      <w:numFmt w:val="lowerRoman"/>
      <w:lvlText w:val="%9."/>
      <w:lvlJc w:val="left"/>
      <w:pPr>
        <w:ind w:left="3240" w:hanging="360"/>
      </w:pPr>
      <w:rPr>
        <w:rFonts w:hint="default"/>
      </w:rPr>
    </w:lvl>
  </w:abstractNum>
  <w:abstractNum w:abstractNumId="17"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9A3391E"/>
    <w:multiLevelType w:val="hybridMultilevel"/>
    <w:tmpl w:val="49A3391E"/>
    <w:lvl w:ilvl="0" w:tplc="4E8013DC">
      <w:start w:val="1"/>
      <w:numFmt w:val="decimal"/>
      <w:pStyle w:val="observ"/>
      <w:lvlText w:val="Observation %1."/>
      <w:lvlJc w:val="left"/>
      <w:pPr>
        <w:ind w:left="720" w:hanging="360"/>
      </w:pPr>
      <w:rPr>
        <w:rFonts w:hint="default"/>
        <w:b/>
        <w:i w:val="0"/>
      </w:rPr>
    </w:lvl>
    <w:lvl w:ilvl="1" w:tplc="450C462C">
      <w:start w:val="1"/>
      <w:numFmt w:val="lowerLetter"/>
      <w:lvlText w:val="(%2)"/>
      <w:lvlJc w:val="left"/>
      <w:pPr>
        <w:ind w:left="1440" w:hanging="360"/>
      </w:pPr>
      <w:rPr>
        <w:rFonts w:hint="default"/>
      </w:rPr>
    </w:lvl>
    <w:lvl w:ilvl="2" w:tplc="64A8E832">
      <w:start w:val="1"/>
      <w:numFmt w:val="lowerRoman"/>
      <w:lvlText w:val="%3."/>
      <w:lvlJc w:val="right"/>
      <w:pPr>
        <w:ind w:left="2160" w:hanging="180"/>
      </w:pPr>
    </w:lvl>
    <w:lvl w:ilvl="3" w:tplc="427E577C">
      <w:start w:val="1"/>
      <w:numFmt w:val="decimal"/>
      <w:lvlText w:val="%4."/>
      <w:lvlJc w:val="left"/>
      <w:pPr>
        <w:ind w:left="2880" w:hanging="360"/>
      </w:pPr>
    </w:lvl>
    <w:lvl w:ilvl="4" w:tplc="CBD0907A">
      <w:start w:val="1"/>
      <w:numFmt w:val="lowerLetter"/>
      <w:lvlText w:val="%5."/>
      <w:lvlJc w:val="left"/>
      <w:pPr>
        <w:ind w:left="3600" w:hanging="360"/>
      </w:pPr>
    </w:lvl>
    <w:lvl w:ilvl="5" w:tplc="22767A9A">
      <w:start w:val="1"/>
      <w:numFmt w:val="lowerRoman"/>
      <w:lvlText w:val="%6."/>
      <w:lvlJc w:val="right"/>
      <w:pPr>
        <w:ind w:left="4320" w:hanging="180"/>
      </w:pPr>
    </w:lvl>
    <w:lvl w:ilvl="6" w:tplc="DE60CCC6">
      <w:start w:val="1"/>
      <w:numFmt w:val="decimal"/>
      <w:lvlText w:val="%7."/>
      <w:lvlJc w:val="left"/>
      <w:pPr>
        <w:ind w:left="5040" w:hanging="360"/>
      </w:pPr>
    </w:lvl>
    <w:lvl w:ilvl="7" w:tplc="789A31E4">
      <w:start w:val="1"/>
      <w:numFmt w:val="lowerLetter"/>
      <w:lvlText w:val="%8."/>
      <w:lvlJc w:val="left"/>
      <w:pPr>
        <w:ind w:left="5760" w:hanging="360"/>
      </w:pPr>
    </w:lvl>
    <w:lvl w:ilvl="8" w:tplc="8828EC1A">
      <w:start w:val="1"/>
      <w:numFmt w:val="lowerRoman"/>
      <w:lvlText w:val="%9."/>
      <w:lvlJc w:val="right"/>
      <w:pPr>
        <w:ind w:left="6480" w:hanging="180"/>
      </w:pPr>
    </w:lvl>
  </w:abstractNum>
  <w:abstractNum w:abstractNumId="19" w15:restartNumberingAfterBreak="0">
    <w:nsid w:val="49F32A58"/>
    <w:multiLevelType w:val="hybridMultilevel"/>
    <w:tmpl w:val="431E2910"/>
    <w:lvl w:ilvl="0" w:tplc="2206ADF0">
      <w:start w:val="1"/>
      <w:numFmt w:val="bullet"/>
      <w:lvlText w:val="-"/>
      <w:lvlJc w:val="left"/>
      <w:pPr>
        <w:ind w:left="1080" w:hanging="360"/>
      </w:pPr>
      <w:rPr>
        <w:rFonts w:ascii="Calibri" w:eastAsia="Calibr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15:restartNumberingAfterBreak="0">
    <w:nsid w:val="521F44A7"/>
    <w:multiLevelType w:val="multilevel"/>
    <w:tmpl w:val="521F44A7"/>
    <w:lvl w:ilvl="0">
      <w:start w:val="1"/>
      <w:numFmt w:val="bullet"/>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CA544A"/>
    <w:multiLevelType w:val="multilevel"/>
    <w:tmpl w:val="52CA544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77603E9"/>
    <w:multiLevelType w:val="hybridMultilevel"/>
    <w:tmpl w:val="0F4A0982"/>
    <w:lvl w:ilvl="0" w:tplc="D51E73BA">
      <w:numFmt w:val="bullet"/>
      <w:lvlText w:val=""/>
      <w:lvlJc w:val="left"/>
      <w:pPr>
        <w:ind w:left="360" w:hanging="360"/>
      </w:pPr>
      <w:rPr>
        <w:rFonts w:ascii="Wingdings" w:eastAsia="DengXian" w:hAnsi="Wingdings"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68554ECB"/>
    <w:multiLevelType w:val="hybridMultilevel"/>
    <w:tmpl w:val="28EAEFBC"/>
    <w:lvl w:ilvl="0" w:tplc="2BC23F92">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8597E9C"/>
    <w:multiLevelType w:val="hybridMultilevel"/>
    <w:tmpl w:val="860C0A12"/>
    <w:lvl w:ilvl="0" w:tplc="373EC1FC">
      <w:start w:val="4"/>
      <w:numFmt w:val="bullet"/>
      <w:lvlText w:val=""/>
      <w:lvlJc w:val="left"/>
      <w:pPr>
        <w:ind w:left="360" w:hanging="360"/>
      </w:pPr>
      <w:rPr>
        <w:rFonts w:ascii="Wingdings" w:eastAsiaTheme="min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9AF2EB5"/>
    <w:multiLevelType w:val="multilevel"/>
    <w:tmpl w:val="69AF2EB5"/>
    <w:lvl w:ilvl="0">
      <w:start w:val="1"/>
      <w:numFmt w:val="decimal"/>
      <w:lvlText w:val="%1"/>
      <w:lvlJc w:val="left"/>
      <w:pPr>
        <w:tabs>
          <w:tab w:val="left" w:pos="432"/>
        </w:tabs>
        <w:ind w:left="432" w:hanging="432"/>
      </w:pPr>
      <w:rPr>
        <w:rFonts w:hint="default"/>
      </w:rPr>
    </w:lvl>
    <w:lvl w:ilvl="1">
      <w:start w:val="1"/>
      <w:numFmt w:val="decimal"/>
      <w:pStyle w:val="NumList"/>
      <w:lvlText w:val="Change %2: "/>
      <w:lvlJc w:val="left"/>
      <w:pPr>
        <w:tabs>
          <w:tab w:val="left" w:pos="1512"/>
        </w:tabs>
        <w:ind w:left="1512" w:hanging="1512"/>
      </w:pPr>
      <w:rPr>
        <w:rFonts w:ascii="Tahoma" w:hAnsi="Tahoma" w:hint="default"/>
        <w:b/>
        <w:i w:val="0"/>
        <w:color w:val="800000"/>
        <w:sz w:val="20"/>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6" w15:restartNumberingAfterBreak="0">
    <w:nsid w:val="6C943F61"/>
    <w:multiLevelType w:val="hybridMultilevel"/>
    <w:tmpl w:val="D578F150"/>
    <w:lvl w:ilvl="0" w:tplc="E0941E1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146DC0"/>
    <w:multiLevelType w:val="hybridMultilevel"/>
    <w:tmpl w:val="70146DC0"/>
    <w:lvl w:ilvl="0" w:tplc="3314F800">
      <w:start w:val="1"/>
      <w:numFmt w:val="bullet"/>
      <w:pStyle w:val="Agreement"/>
      <w:lvlText w:val=""/>
      <w:lvlJc w:val="left"/>
      <w:pPr>
        <w:tabs>
          <w:tab w:val="num" w:pos="360"/>
        </w:tabs>
        <w:ind w:left="360" w:hanging="360"/>
      </w:pPr>
      <w:rPr>
        <w:rFonts w:ascii="Symbol" w:hAnsi="Symbol" w:hint="default"/>
        <w:b/>
        <w:i w:val="0"/>
        <w:color w:val="auto"/>
        <w:sz w:val="22"/>
      </w:rPr>
    </w:lvl>
    <w:lvl w:ilvl="1" w:tplc="DD14F160">
      <w:start w:val="1"/>
      <w:numFmt w:val="bullet"/>
      <w:lvlText w:val="o"/>
      <w:lvlJc w:val="left"/>
      <w:pPr>
        <w:tabs>
          <w:tab w:val="num" w:pos="181"/>
        </w:tabs>
        <w:ind w:left="181" w:hanging="360"/>
      </w:pPr>
      <w:rPr>
        <w:rFonts w:ascii="Courier New" w:hAnsi="Courier New" w:cs="Courier New" w:hint="default"/>
      </w:rPr>
    </w:lvl>
    <w:lvl w:ilvl="2" w:tplc="8C703566">
      <w:start w:val="1"/>
      <w:numFmt w:val="bullet"/>
      <w:lvlText w:val=""/>
      <w:lvlJc w:val="left"/>
      <w:pPr>
        <w:tabs>
          <w:tab w:val="num" w:pos="901"/>
        </w:tabs>
        <w:ind w:left="901" w:hanging="360"/>
      </w:pPr>
      <w:rPr>
        <w:rFonts w:ascii="Wingdings" w:hAnsi="Wingdings" w:hint="default"/>
      </w:rPr>
    </w:lvl>
    <w:lvl w:ilvl="3" w:tplc="04EACC2A">
      <w:start w:val="1"/>
      <w:numFmt w:val="bullet"/>
      <w:lvlText w:val=""/>
      <w:lvlJc w:val="left"/>
      <w:pPr>
        <w:tabs>
          <w:tab w:val="num" w:pos="1621"/>
        </w:tabs>
        <w:ind w:left="1621" w:hanging="360"/>
      </w:pPr>
      <w:rPr>
        <w:rFonts w:ascii="Symbol" w:hAnsi="Symbol" w:hint="default"/>
      </w:rPr>
    </w:lvl>
    <w:lvl w:ilvl="4" w:tplc="1996100C">
      <w:start w:val="1"/>
      <w:numFmt w:val="bullet"/>
      <w:lvlText w:val="o"/>
      <w:lvlJc w:val="left"/>
      <w:pPr>
        <w:tabs>
          <w:tab w:val="num" w:pos="2341"/>
        </w:tabs>
        <w:ind w:left="2341" w:hanging="360"/>
      </w:pPr>
      <w:rPr>
        <w:rFonts w:ascii="Courier New" w:hAnsi="Courier New" w:cs="Courier New" w:hint="default"/>
      </w:rPr>
    </w:lvl>
    <w:lvl w:ilvl="5" w:tplc="00980DCA">
      <w:start w:val="1"/>
      <w:numFmt w:val="bullet"/>
      <w:lvlText w:val=""/>
      <w:lvlJc w:val="left"/>
      <w:pPr>
        <w:tabs>
          <w:tab w:val="num" w:pos="3061"/>
        </w:tabs>
        <w:ind w:left="3061" w:hanging="360"/>
      </w:pPr>
      <w:rPr>
        <w:rFonts w:ascii="Wingdings" w:hAnsi="Wingdings" w:hint="default"/>
      </w:rPr>
    </w:lvl>
    <w:lvl w:ilvl="6" w:tplc="6D40B7E0">
      <w:start w:val="1"/>
      <w:numFmt w:val="bullet"/>
      <w:lvlText w:val=""/>
      <w:lvlJc w:val="left"/>
      <w:pPr>
        <w:tabs>
          <w:tab w:val="num" w:pos="3781"/>
        </w:tabs>
        <w:ind w:left="3781" w:hanging="360"/>
      </w:pPr>
      <w:rPr>
        <w:rFonts w:ascii="Symbol" w:hAnsi="Symbol" w:hint="default"/>
      </w:rPr>
    </w:lvl>
    <w:lvl w:ilvl="7" w:tplc="8F6ED5DC">
      <w:start w:val="1"/>
      <w:numFmt w:val="bullet"/>
      <w:lvlText w:val="o"/>
      <w:lvlJc w:val="left"/>
      <w:pPr>
        <w:tabs>
          <w:tab w:val="num" w:pos="4501"/>
        </w:tabs>
        <w:ind w:left="4501" w:hanging="360"/>
      </w:pPr>
      <w:rPr>
        <w:rFonts w:ascii="Courier New" w:hAnsi="Courier New" w:cs="Courier New" w:hint="default"/>
      </w:rPr>
    </w:lvl>
    <w:lvl w:ilvl="8" w:tplc="D8C2349A">
      <w:start w:val="1"/>
      <w:numFmt w:val="bullet"/>
      <w:lvlText w:val=""/>
      <w:lvlJc w:val="left"/>
      <w:pPr>
        <w:tabs>
          <w:tab w:val="num" w:pos="5221"/>
        </w:tabs>
        <w:ind w:left="5221" w:hanging="360"/>
      </w:pPr>
      <w:rPr>
        <w:rFonts w:ascii="Wingdings" w:hAnsi="Wingdings" w:hint="default"/>
      </w:rPr>
    </w:lvl>
  </w:abstractNum>
  <w:abstractNum w:abstractNumId="28" w15:restartNumberingAfterBreak="0">
    <w:nsid w:val="730E2CB6"/>
    <w:multiLevelType w:val="hybridMultilevel"/>
    <w:tmpl w:val="0E5078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211EE4"/>
    <w:multiLevelType w:val="multilevel"/>
    <w:tmpl w:val="7D211EE4"/>
    <w:lvl w:ilvl="0">
      <w:start w:val="1"/>
      <w:numFmt w:val="decimal"/>
      <w:pStyle w:val="Recommend-1"/>
      <w:lvlText w:val="Proposal %1."/>
      <w:lvlJc w:val="left"/>
      <w:pPr>
        <w:ind w:left="360" w:hanging="360"/>
      </w:pPr>
      <w:rPr>
        <w:rFonts w:hint="default"/>
        <w:b/>
        <w:i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2"/>
  </w:num>
  <w:num w:numId="2">
    <w:abstractNumId w:val="18"/>
  </w:num>
  <w:num w:numId="3">
    <w:abstractNumId w:val="16"/>
  </w:num>
  <w:num w:numId="4">
    <w:abstractNumId w:val="29"/>
  </w:num>
  <w:num w:numId="5">
    <w:abstractNumId w:val="8"/>
  </w:num>
  <w:num w:numId="6">
    <w:abstractNumId w:val="4"/>
  </w:num>
  <w:num w:numId="7">
    <w:abstractNumId w:val="7"/>
  </w:num>
  <w:num w:numId="8">
    <w:abstractNumId w:val="21"/>
  </w:num>
  <w:num w:numId="9">
    <w:abstractNumId w:val="27"/>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20"/>
  </w:num>
  <w:num w:numId="13">
    <w:abstractNumId w:val="13"/>
  </w:num>
  <w:num w:numId="14">
    <w:abstractNumId w:val="11"/>
  </w:num>
  <w:num w:numId="15">
    <w:abstractNumId w:val="22"/>
  </w:num>
  <w:num w:numId="16">
    <w:abstractNumId w:val="24"/>
  </w:num>
  <w:num w:numId="17">
    <w:abstractNumId w:val="3"/>
  </w:num>
  <w:num w:numId="18">
    <w:abstractNumId w:val="26"/>
  </w:num>
  <w:num w:numId="19">
    <w:abstractNumId w:val="12"/>
  </w:num>
  <w:num w:numId="20">
    <w:abstractNumId w:val="15"/>
  </w:num>
  <w:num w:numId="21">
    <w:abstractNumId w:val="6"/>
  </w:num>
  <w:num w:numId="22">
    <w:abstractNumId w:val="0"/>
    <w:lvlOverride w:ilvl="0">
      <w:lvl w:ilvl="0" w:tentative="1">
        <w:start w:val="1"/>
        <w:numFmt w:val="bullet"/>
        <w:pStyle w:val="BL"/>
        <w:lvlText w:val=""/>
        <w:legacy w:legacy="1" w:legacySpace="0" w:legacyIndent="283"/>
        <w:lvlJc w:val="left"/>
        <w:pPr>
          <w:ind w:left="567" w:hanging="283"/>
        </w:pPr>
        <w:rPr>
          <w:rFonts w:ascii="Symbol" w:hAnsi="Symbol" w:hint="default"/>
        </w:rPr>
      </w:lvl>
    </w:lvlOverride>
  </w:num>
  <w:num w:numId="23">
    <w:abstractNumId w:val="25"/>
  </w:num>
  <w:num w:numId="24">
    <w:abstractNumId w:val="12"/>
  </w:num>
  <w:num w:numId="25">
    <w:abstractNumId w:val="12"/>
  </w:num>
  <w:num w:numId="26">
    <w:abstractNumId w:val="12"/>
  </w:num>
  <w:num w:numId="27">
    <w:abstractNumId w:val="12"/>
  </w:num>
  <w:num w:numId="28">
    <w:abstractNumId w:val="12"/>
  </w:num>
  <w:num w:numId="29">
    <w:abstractNumId w:val="1"/>
  </w:num>
  <w:num w:numId="30">
    <w:abstractNumId w:val="10"/>
  </w:num>
  <w:num w:numId="31">
    <w:abstractNumId w:val="5"/>
  </w:num>
  <w:num w:numId="32">
    <w:abstractNumId w:val="28"/>
  </w:num>
  <w:num w:numId="33">
    <w:abstractNumId w:val="14"/>
  </w:num>
  <w:num w:numId="34">
    <w:abstractNumId w:val="19"/>
  </w:num>
  <w:num w:numId="35">
    <w:abstractNumId w:val="23"/>
  </w:num>
  <w:num w:numId="36">
    <w:abstractNumId w:val="9"/>
  </w:num>
  <w:num w:numId="37">
    <w:abstractNumId w:val="17"/>
    <w:lvlOverride w:ilvl="0"/>
    <w:lvlOverride w:ilvl="1"/>
    <w:lvlOverride w:ilvl="2"/>
    <w:lvlOverride w:ilvl="3"/>
    <w:lvlOverride w:ilvl="4"/>
    <w:lvlOverride w:ilvl="5"/>
    <w:lvlOverride w:ilvl="6"/>
    <w:lvlOverride w:ilvl="7"/>
    <w:lvlOverride w:ilvl="8"/>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Yi1">
    <w15:presenceInfo w15:providerId="None" w15:userId="Intel-Y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trackRevision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YzM7Qwt7SwMDEAAiUdpeDU4uLM/DyQAqNaAIGyAyAsAAAA"/>
  </w:docVars>
  <w:rsids>
    <w:rsidRoot w:val="00F27DE7"/>
    <w:rsid w:val="0000069B"/>
    <w:rsid w:val="0000080E"/>
    <w:rsid w:val="0000125A"/>
    <w:rsid w:val="00003C07"/>
    <w:rsid w:val="00003C98"/>
    <w:rsid w:val="0000565D"/>
    <w:rsid w:val="00006B42"/>
    <w:rsid w:val="00010549"/>
    <w:rsid w:val="00010A0B"/>
    <w:rsid w:val="00012301"/>
    <w:rsid w:val="00012731"/>
    <w:rsid w:val="000143B2"/>
    <w:rsid w:val="000167C5"/>
    <w:rsid w:val="000168E4"/>
    <w:rsid w:val="00016C33"/>
    <w:rsid w:val="00020249"/>
    <w:rsid w:val="00020699"/>
    <w:rsid w:val="00021763"/>
    <w:rsid w:val="000236CC"/>
    <w:rsid w:val="00023CA1"/>
    <w:rsid w:val="00023DB2"/>
    <w:rsid w:val="00024185"/>
    <w:rsid w:val="000246BF"/>
    <w:rsid w:val="000254CE"/>
    <w:rsid w:val="00026A37"/>
    <w:rsid w:val="00027591"/>
    <w:rsid w:val="00030400"/>
    <w:rsid w:val="00031A17"/>
    <w:rsid w:val="00031BD3"/>
    <w:rsid w:val="00031F3D"/>
    <w:rsid w:val="00032030"/>
    <w:rsid w:val="000328BB"/>
    <w:rsid w:val="0003291B"/>
    <w:rsid w:val="00032F9E"/>
    <w:rsid w:val="00033DD8"/>
    <w:rsid w:val="00034227"/>
    <w:rsid w:val="00034373"/>
    <w:rsid w:val="000358F9"/>
    <w:rsid w:val="00035A6F"/>
    <w:rsid w:val="00035ED0"/>
    <w:rsid w:val="00037CAC"/>
    <w:rsid w:val="00037D3C"/>
    <w:rsid w:val="00041CCC"/>
    <w:rsid w:val="00041F80"/>
    <w:rsid w:val="0004367D"/>
    <w:rsid w:val="00043C24"/>
    <w:rsid w:val="00045F01"/>
    <w:rsid w:val="0004667E"/>
    <w:rsid w:val="0004752B"/>
    <w:rsid w:val="00047707"/>
    <w:rsid w:val="00050EE6"/>
    <w:rsid w:val="000511A6"/>
    <w:rsid w:val="0005125A"/>
    <w:rsid w:val="00051D7F"/>
    <w:rsid w:val="00051F4E"/>
    <w:rsid w:val="00052563"/>
    <w:rsid w:val="00052663"/>
    <w:rsid w:val="00052C63"/>
    <w:rsid w:val="00052CDC"/>
    <w:rsid w:val="000533B6"/>
    <w:rsid w:val="00053BBC"/>
    <w:rsid w:val="000544B9"/>
    <w:rsid w:val="00056084"/>
    <w:rsid w:val="00056147"/>
    <w:rsid w:val="000572A1"/>
    <w:rsid w:val="0006116D"/>
    <w:rsid w:val="00061191"/>
    <w:rsid w:val="00061895"/>
    <w:rsid w:val="00061A41"/>
    <w:rsid w:val="00062093"/>
    <w:rsid w:val="00062D14"/>
    <w:rsid w:val="0006385A"/>
    <w:rsid w:val="00063996"/>
    <w:rsid w:val="00064124"/>
    <w:rsid w:val="00064A8D"/>
    <w:rsid w:val="00066129"/>
    <w:rsid w:val="00066962"/>
    <w:rsid w:val="00067B7E"/>
    <w:rsid w:val="0007035B"/>
    <w:rsid w:val="0007083A"/>
    <w:rsid w:val="0007171F"/>
    <w:rsid w:val="00071B0C"/>
    <w:rsid w:val="00071BE4"/>
    <w:rsid w:val="00073E53"/>
    <w:rsid w:val="000741AE"/>
    <w:rsid w:val="000758A8"/>
    <w:rsid w:val="00075A64"/>
    <w:rsid w:val="00076036"/>
    <w:rsid w:val="00076D81"/>
    <w:rsid w:val="00082C7D"/>
    <w:rsid w:val="000830F2"/>
    <w:rsid w:val="00083BE4"/>
    <w:rsid w:val="000840D8"/>
    <w:rsid w:val="000842B7"/>
    <w:rsid w:val="00085FB8"/>
    <w:rsid w:val="0008600D"/>
    <w:rsid w:val="00086978"/>
    <w:rsid w:val="000877E4"/>
    <w:rsid w:val="00090D10"/>
    <w:rsid w:val="00091746"/>
    <w:rsid w:val="00091FA5"/>
    <w:rsid w:val="000925FA"/>
    <w:rsid w:val="0009281C"/>
    <w:rsid w:val="00093BCA"/>
    <w:rsid w:val="00093F89"/>
    <w:rsid w:val="00093FCB"/>
    <w:rsid w:val="00094CFD"/>
    <w:rsid w:val="00096C3D"/>
    <w:rsid w:val="0009704C"/>
    <w:rsid w:val="00097223"/>
    <w:rsid w:val="00097322"/>
    <w:rsid w:val="0009790F"/>
    <w:rsid w:val="000A0849"/>
    <w:rsid w:val="000A1298"/>
    <w:rsid w:val="000A3D1A"/>
    <w:rsid w:val="000A3FAC"/>
    <w:rsid w:val="000A5038"/>
    <w:rsid w:val="000A5E56"/>
    <w:rsid w:val="000A7B28"/>
    <w:rsid w:val="000B01D8"/>
    <w:rsid w:val="000B105E"/>
    <w:rsid w:val="000B1BB7"/>
    <w:rsid w:val="000B2775"/>
    <w:rsid w:val="000B333D"/>
    <w:rsid w:val="000B4AE4"/>
    <w:rsid w:val="000B57C6"/>
    <w:rsid w:val="000B6948"/>
    <w:rsid w:val="000B6CC0"/>
    <w:rsid w:val="000C0966"/>
    <w:rsid w:val="000C0D0F"/>
    <w:rsid w:val="000C1657"/>
    <w:rsid w:val="000C31BB"/>
    <w:rsid w:val="000C4640"/>
    <w:rsid w:val="000C5686"/>
    <w:rsid w:val="000C643A"/>
    <w:rsid w:val="000C768B"/>
    <w:rsid w:val="000C76EE"/>
    <w:rsid w:val="000C7989"/>
    <w:rsid w:val="000D06B8"/>
    <w:rsid w:val="000D08C1"/>
    <w:rsid w:val="000D09EC"/>
    <w:rsid w:val="000D0DA4"/>
    <w:rsid w:val="000D1491"/>
    <w:rsid w:val="000D1EB6"/>
    <w:rsid w:val="000D224C"/>
    <w:rsid w:val="000D2FA3"/>
    <w:rsid w:val="000D37C4"/>
    <w:rsid w:val="000D5158"/>
    <w:rsid w:val="000D51EA"/>
    <w:rsid w:val="000D5930"/>
    <w:rsid w:val="000D663E"/>
    <w:rsid w:val="000D754E"/>
    <w:rsid w:val="000E041A"/>
    <w:rsid w:val="000E0AE7"/>
    <w:rsid w:val="000E1427"/>
    <w:rsid w:val="000E17BE"/>
    <w:rsid w:val="000E1AEF"/>
    <w:rsid w:val="000E2438"/>
    <w:rsid w:val="000E2AAE"/>
    <w:rsid w:val="000E2D69"/>
    <w:rsid w:val="000E3856"/>
    <w:rsid w:val="000E3B53"/>
    <w:rsid w:val="000E3BB1"/>
    <w:rsid w:val="000E4FCD"/>
    <w:rsid w:val="000E5B3B"/>
    <w:rsid w:val="000E6B2F"/>
    <w:rsid w:val="000E7001"/>
    <w:rsid w:val="000E7DD0"/>
    <w:rsid w:val="000F03E8"/>
    <w:rsid w:val="000F0693"/>
    <w:rsid w:val="000F072F"/>
    <w:rsid w:val="000F0BEA"/>
    <w:rsid w:val="000F11D1"/>
    <w:rsid w:val="000F24B2"/>
    <w:rsid w:val="000F26FA"/>
    <w:rsid w:val="000F2CE9"/>
    <w:rsid w:val="000F3DD9"/>
    <w:rsid w:val="000F43C6"/>
    <w:rsid w:val="000F464B"/>
    <w:rsid w:val="000F4AC4"/>
    <w:rsid w:val="000F506D"/>
    <w:rsid w:val="000F5170"/>
    <w:rsid w:val="000F5B2B"/>
    <w:rsid w:val="000F7871"/>
    <w:rsid w:val="000F7D6F"/>
    <w:rsid w:val="000F7F48"/>
    <w:rsid w:val="001011C1"/>
    <w:rsid w:val="00102BD8"/>
    <w:rsid w:val="001031AE"/>
    <w:rsid w:val="001032A4"/>
    <w:rsid w:val="001036B8"/>
    <w:rsid w:val="00104CA8"/>
    <w:rsid w:val="0010731F"/>
    <w:rsid w:val="001078D4"/>
    <w:rsid w:val="0011027F"/>
    <w:rsid w:val="00111A22"/>
    <w:rsid w:val="0011241F"/>
    <w:rsid w:val="00112504"/>
    <w:rsid w:val="00112C6D"/>
    <w:rsid w:val="00113275"/>
    <w:rsid w:val="00113F51"/>
    <w:rsid w:val="00114A72"/>
    <w:rsid w:val="00114C8C"/>
    <w:rsid w:val="00114DA2"/>
    <w:rsid w:val="00115E34"/>
    <w:rsid w:val="001165F0"/>
    <w:rsid w:val="00117AD4"/>
    <w:rsid w:val="00117D49"/>
    <w:rsid w:val="00120321"/>
    <w:rsid w:val="00120527"/>
    <w:rsid w:val="00120940"/>
    <w:rsid w:val="00120A6E"/>
    <w:rsid w:val="001210E2"/>
    <w:rsid w:val="001237A0"/>
    <w:rsid w:val="001239B1"/>
    <w:rsid w:val="00123BF3"/>
    <w:rsid w:val="00124562"/>
    <w:rsid w:val="001245AC"/>
    <w:rsid w:val="00125685"/>
    <w:rsid w:val="00125C55"/>
    <w:rsid w:val="00127117"/>
    <w:rsid w:val="001307CB"/>
    <w:rsid w:val="00130E05"/>
    <w:rsid w:val="001328BB"/>
    <w:rsid w:val="00132BE8"/>
    <w:rsid w:val="00134172"/>
    <w:rsid w:val="0013478B"/>
    <w:rsid w:val="00135E56"/>
    <w:rsid w:val="0013684B"/>
    <w:rsid w:val="00136DED"/>
    <w:rsid w:val="001404A3"/>
    <w:rsid w:val="0014138B"/>
    <w:rsid w:val="00141DE9"/>
    <w:rsid w:val="00142CBD"/>
    <w:rsid w:val="00144313"/>
    <w:rsid w:val="00144577"/>
    <w:rsid w:val="001458F1"/>
    <w:rsid w:val="00145B50"/>
    <w:rsid w:val="00146080"/>
    <w:rsid w:val="00146FAD"/>
    <w:rsid w:val="001479AC"/>
    <w:rsid w:val="00147B8F"/>
    <w:rsid w:val="00147CCA"/>
    <w:rsid w:val="001500CE"/>
    <w:rsid w:val="0015021A"/>
    <w:rsid w:val="00151E0B"/>
    <w:rsid w:val="001521C0"/>
    <w:rsid w:val="0015287B"/>
    <w:rsid w:val="001531C3"/>
    <w:rsid w:val="001534C1"/>
    <w:rsid w:val="00154984"/>
    <w:rsid w:val="00154A55"/>
    <w:rsid w:val="00155B05"/>
    <w:rsid w:val="001567DC"/>
    <w:rsid w:val="0015748C"/>
    <w:rsid w:val="00157510"/>
    <w:rsid w:val="00160135"/>
    <w:rsid w:val="00160729"/>
    <w:rsid w:val="00161773"/>
    <w:rsid w:val="001621F6"/>
    <w:rsid w:val="0016287B"/>
    <w:rsid w:val="001631DC"/>
    <w:rsid w:val="00163203"/>
    <w:rsid w:val="00164260"/>
    <w:rsid w:val="00164A0E"/>
    <w:rsid w:val="00165132"/>
    <w:rsid w:val="00166B0F"/>
    <w:rsid w:val="00167730"/>
    <w:rsid w:val="001677E1"/>
    <w:rsid w:val="00167AB5"/>
    <w:rsid w:val="00170892"/>
    <w:rsid w:val="00170893"/>
    <w:rsid w:val="001717EE"/>
    <w:rsid w:val="00171FE8"/>
    <w:rsid w:val="00173A3E"/>
    <w:rsid w:val="00173B8C"/>
    <w:rsid w:val="00173BBA"/>
    <w:rsid w:val="00174262"/>
    <w:rsid w:val="0017432E"/>
    <w:rsid w:val="001746AE"/>
    <w:rsid w:val="00174F29"/>
    <w:rsid w:val="00175118"/>
    <w:rsid w:val="001758FD"/>
    <w:rsid w:val="0017693F"/>
    <w:rsid w:val="001800D6"/>
    <w:rsid w:val="00180246"/>
    <w:rsid w:val="0018059D"/>
    <w:rsid w:val="00182053"/>
    <w:rsid w:val="0018310A"/>
    <w:rsid w:val="00183907"/>
    <w:rsid w:val="001857F4"/>
    <w:rsid w:val="0018599D"/>
    <w:rsid w:val="00187872"/>
    <w:rsid w:val="0019084B"/>
    <w:rsid w:val="0019098A"/>
    <w:rsid w:val="00191815"/>
    <w:rsid w:val="00191F58"/>
    <w:rsid w:val="001932AF"/>
    <w:rsid w:val="0019372A"/>
    <w:rsid w:val="00193FA9"/>
    <w:rsid w:val="0019423F"/>
    <w:rsid w:val="00194403"/>
    <w:rsid w:val="00194E98"/>
    <w:rsid w:val="00194F89"/>
    <w:rsid w:val="00195CE6"/>
    <w:rsid w:val="00197497"/>
    <w:rsid w:val="00197B36"/>
    <w:rsid w:val="001A11A8"/>
    <w:rsid w:val="001A1CE0"/>
    <w:rsid w:val="001A2400"/>
    <w:rsid w:val="001A2C2D"/>
    <w:rsid w:val="001A33FE"/>
    <w:rsid w:val="001A4366"/>
    <w:rsid w:val="001A5149"/>
    <w:rsid w:val="001A530B"/>
    <w:rsid w:val="001A5C03"/>
    <w:rsid w:val="001A5E3E"/>
    <w:rsid w:val="001B00A3"/>
    <w:rsid w:val="001B0411"/>
    <w:rsid w:val="001B08B0"/>
    <w:rsid w:val="001B12F2"/>
    <w:rsid w:val="001B2311"/>
    <w:rsid w:val="001B2648"/>
    <w:rsid w:val="001B3FB9"/>
    <w:rsid w:val="001B76A7"/>
    <w:rsid w:val="001B790C"/>
    <w:rsid w:val="001B7C8B"/>
    <w:rsid w:val="001C0257"/>
    <w:rsid w:val="001C0C47"/>
    <w:rsid w:val="001C0E87"/>
    <w:rsid w:val="001C22DB"/>
    <w:rsid w:val="001C2579"/>
    <w:rsid w:val="001C27D8"/>
    <w:rsid w:val="001C3BF5"/>
    <w:rsid w:val="001C4B23"/>
    <w:rsid w:val="001C5009"/>
    <w:rsid w:val="001C58B0"/>
    <w:rsid w:val="001C6018"/>
    <w:rsid w:val="001C65AB"/>
    <w:rsid w:val="001C6D5E"/>
    <w:rsid w:val="001C7597"/>
    <w:rsid w:val="001C777F"/>
    <w:rsid w:val="001C7855"/>
    <w:rsid w:val="001C7FED"/>
    <w:rsid w:val="001D008A"/>
    <w:rsid w:val="001D07FB"/>
    <w:rsid w:val="001D0A97"/>
    <w:rsid w:val="001D1D1F"/>
    <w:rsid w:val="001D217E"/>
    <w:rsid w:val="001D232F"/>
    <w:rsid w:val="001D2642"/>
    <w:rsid w:val="001D3A2C"/>
    <w:rsid w:val="001D5B96"/>
    <w:rsid w:val="001D7644"/>
    <w:rsid w:val="001E05FD"/>
    <w:rsid w:val="001E0F97"/>
    <w:rsid w:val="001E21FF"/>
    <w:rsid w:val="001E2A6B"/>
    <w:rsid w:val="001E369E"/>
    <w:rsid w:val="001E4D10"/>
    <w:rsid w:val="001E62B9"/>
    <w:rsid w:val="001E6786"/>
    <w:rsid w:val="001E6F3A"/>
    <w:rsid w:val="001E7FF4"/>
    <w:rsid w:val="001F02B0"/>
    <w:rsid w:val="001F0890"/>
    <w:rsid w:val="001F3EBE"/>
    <w:rsid w:val="001F41F1"/>
    <w:rsid w:val="001F4D0D"/>
    <w:rsid w:val="001F56A0"/>
    <w:rsid w:val="001F6DBB"/>
    <w:rsid w:val="002011CE"/>
    <w:rsid w:val="00201437"/>
    <w:rsid w:val="00201C00"/>
    <w:rsid w:val="00204757"/>
    <w:rsid w:val="00205C92"/>
    <w:rsid w:val="0020651C"/>
    <w:rsid w:val="00206763"/>
    <w:rsid w:val="00206778"/>
    <w:rsid w:val="002075FB"/>
    <w:rsid w:val="00211407"/>
    <w:rsid w:val="002116B7"/>
    <w:rsid w:val="0021487D"/>
    <w:rsid w:val="00214D8B"/>
    <w:rsid w:val="00215676"/>
    <w:rsid w:val="00216366"/>
    <w:rsid w:val="00216990"/>
    <w:rsid w:val="00216CE6"/>
    <w:rsid w:val="00216DF6"/>
    <w:rsid w:val="00216E10"/>
    <w:rsid w:val="0021778A"/>
    <w:rsid w:val="00221134"/>
    <w:rsid w:val="0022198F"/>
    <w:rsid w:val="00221E4C"/>
    <w:rsid w:val="00224971"/>
    <w:rsid w:val="00224C8F"/>
    <w:rsid w:val="00226109"/>
    <w:rsid w:val="00227ACE"/>
    <w:rsid w:val="0023031D"/>
    <w:rsid w:val="00230D3D"/>
    <w:rsid w:val="002317BA"/>
    <w:rsid w:val="0023198E"/>
    <w:rsid w:val="00232203"/>
    <w:rsid w:val="00233152"/>
    <w:rsid w:val="002360DC"/>
    <w:rsid w:val="0023635B"/>
    <w:rsid w:val="0023758D"/>
    <w:rsid w:val="00237B87"/>
    <w:rsid w:val="002401FC"/>
    <w:rsid w:val="0024076A"/>
    <w:rsid w:val="0024100E"/>
    <w:rsid w:val="00241114"/>
    <w:rsid w:val="00241B43"/>
    <w:rsid w:val="00242056"/>
    <w:rsid w:val="00242867"/>
    <w:rsid w:val="00242DF8"/>
    <w:rsid w:val="00242E18"/>
    <w:rsid w:val="00242FA3"/>
    <w:rsid w:val="00244776"/>
    <w:rsid w:val="00245D12"/>
    <w:rsid w:val="002463B4"/>
    <w:rsid w:val="002465FB"/>
    <w:rsid w:val="0024726E"/>
    <w:rsid w:val="002477D3"/>
    <w:rsid w:val="00251048"/>
    <w:rsid w:val="00251072"/>
    <w:rsid w:val="002514A9"/>
    <w:rsid w:val="002526DA"/>
    <w:rsid w:val="00252BAC"/>
    <w:rsid w:val="0025559D"/>
    <w:rsid w:val="00256304"/>
    <w:rsid w:val="002571B8"/>
    <w:rsid w:val="002576D0"/>
    <w:rsid w:val="00257A9A"/>
    <w:rsid w:val="00257AFB"/>
    <w:rsid w:val="00257DD2"/>
    <w:rsid w:val="0026151B"/>
    <w:rsid w:val="00263BA2"/>
    <w:rsid w:val="002656E7"/>
    <w:rsid w:val="00265B3B"/>
    <w:rsid w:val="0026661C"/>
    <w:rsid w:val="002666A6"/>
    <w:rsid w:val="0026753D"/>
    <w:rsid w:val="00270FD5"/>
    <w:rsid w:val="00271182"/>
    <w:rsid w:val="002719BB"/>
    <w:rsid w:val="00272645"/>
    <w:rsid w:val="00274240"/>
    <w:rsid w:val="00274330"/>
    <w:rsid w:val="00274473"/>
    <w:rsid w:val="00277278"/>
    <w:rsid w:val="002803E1"/>
    <w:rsid w:val="002809C2"/>
    <w:rsid w:val="00280ADA"/>
    <w:rsid w:val="002823DA"/>
    <w:rsid w:val="00282A54"/>
    <w:rsid w:val="00282F4E"/>
    <w:rsid w:val="00282F82"/>
    <w:rsid w:val="0028325E"/>
    <w:rsid w:val="00283431"/>
    <w:rsid w:val="002842A9"/>
    <w:rsid w:val="00284C2B"/>
    <w:rsid w:val="00284EEF"/>
    <w:rsid w:val="002850C2"/>
    <w:rsid w:val="00285431"/>
    <w:rsid w:val="00286117"/>
    <w:rsid w:val="002874D2"/>
    <w:rsid w:val="0029097F"/>
    <w:rsid w:val="00291E56"/>
    <w:rsid w:val="002925ED"/>
    <w:rsid w:val="00292949"/>
    <w:rsid w:val="002937FD"/>
    <w:rsid w:val="00294263"/>
    <w:rsid w:val="00294541"/>
    <w:rsid w:val="00294CB2"/>
    <w:rsid w:val="002953F2"/>
    <w:rsid w:val="00297ADA"/>
    <w:rsid w:val="00297B87"/>
    <w:rsid w:val="00297CF7"/>
    <w:rsid w:val="002A0094"/>
    <w:rsid w:val="002A0601"/>
    <w:rsid w:val="002A06CF"/>
    <w:rsid w:val="002A0733"/>
    <w:rsid w:val="002A0B02"/>
    <w:rsid w:val="002A1768"/>
    <w:rsid w:val="002A1F59"/>
    <w:rsid w:val="002A2086"/>
    <w:rsid w:val="002A38AB"/>
    <w:rsid w:val="002A4575"/>
    <w:rsid w:val="002A469A"/>
    <w:rsid w:val="002A47D4"/>
    <w:rsid w:val="002A49AC"/>
    <w:rsid w:val="002A50AB"/>
    <w:rsid w:val="002A5605"/>
    <w:rsid w:val="002A574B"/>
    <w:rsid w:val="002A59AC"/>
    <w:rsid w:val="002A6C90"/>
    <w:rsid w:val="002A7518"/>
    <w:rsid w:val="002B01D0"/>
    <w:rsid w:val="002B0795"/>
    <w:rsid w:val="002B156A"/>
    <w:rsid w:val="002B260E"/>
    <w:rsid w:val="002B27CD"/>
    <w:rsid w:val="002B2BA7"/>
    <w:rsid w:val="002B329C"/>
    <w:rsid w:val="002B3D5C"/>
    <w:rsid w:val="002B3E10"/>
    <w:rsid w:val="002B421D"/>
    <w:rsid w:val="002B45F7"/>
    <w:rsid w:val="002B6016"/>
    <w:rsid w:val="002B6045"/>
    <w:rsid w:val="002B61C9"/>
    <w:rsid w:val="002B6500"/>
    <w:rsid w:val="002B6948"/>
    <w:rsid w:val="002B75A6"/>
    <w:rsid w:val="002B7701"/>
    <w:rsid w:val="002C0758"/>
    <w:rsid w:val="002C13DD"/>
    <w:rsid w:val="002C5B3B"/>
    <w:rsid w:val="002C5B84"/>
    <w:rsid w:val="002C5E6E"/>
    <w:rsid w:val="002C6B38"/>
    <w:rsid w:val="002C7067"/>
    <w:rsid w:val="002C7874"/>
    <w:rsid w:val="002D0183"/>
    <w:rsid w:val="002D07D6"/>
    <w:rsid w:val="002D11A0"/>
    <w:rsid w:val="002D21A2"/>
    <w:rsid w:val="002D2316"/>
    <w:rsid w:val="002D26AA"/>
    <w:rsid w:val="002D2D15"/>
    <w:rsid w:val="002D38CB"/>
    <w:rsid w:val="002D3C51"/>
    <w:rsid w:val="002D4332"/>
    <w:rsid w:val="002D4620"/>
    <w:rsid w:val="002D4B26"/>
    <w:rsid w:val="002D5659"/>
    <w:rsid w:val="002D5BA0"/>
    <w:rsid w:val="002D7E61"/>
    <w:rsid w:val="002E040D"/>
    <w:rsid w:val="002E04F7"/>
    <w:rsid w:val="002E0CAA"/>
    <w:rsid w:val="002E111C"/>
    <w:rsid w:val="002E2E8D"/>
    <w:rsid w:val="002E38EA"/>
    <w:rsid w:val="002E4220"/>
    <w:rsid w:val="002E7F45"/>
    <w:rsid w:val="002F0103"/>
    <w:rsid w:val="002F0ADF"/>
    <w:rsid w:val="002F21B6"/>
    <w:rsid w:val="002F689A"/>
    <w:rsid w:val="002F7026"/>
    <w:rsid w:val="002F76BA"/>
    <w:rsid w:val="002F79B5"/>
    <w:rsid w:val="00300941"/>
    <w:rsid w:val="00300E75"/>
    <w:rsid w:val="00303193"/>
    <w:rsid w:val="003035B9"/>
    <w:rsid w:val="0030385C"/>
    <w:rsid w:val="00303E2C"/>
    <w:rsid w:val="00303F6F"/>
    <w:rsid w:val="0030422B"/>
    <w:rsid w:val="003058F0"/>
    <w:rsid w:val="003060A0"/>
    <w:rsid w:val="0030615C"/>
    <w:rsid w:val="003070C3"/>
    <w:rsid w:val="00307D7A"/>
    <w:rsid w:val="00311187"/>
    <w:rsid w:val="003112CE"/>
    <w:rsid w:val="00311571"/>
    <w:rsid w:val="00311F2A"/>
    <w:rsid w:val="00311F59"/>
    <w:rsid w:val="0031288D"/>
    <w:rsid w:val="003149C2"/>
    <w:rsid w:val="003166FE"/>
    <w:rsid w:val="0031708B"/>
    <w:rsid w:val="00317C94"/>
    <w:rsid w:val="00320726"/>
    <w:rsid w:val="00320769"/>
    <w:rsid w:val="0032086C"/>
    <w:rsid w:val="00321062"/>
    <w:rsid w:val="00321ABE"/>
    <w:rsid w:val="00321E8E"/>
    <w:rsid w:val="00322322"/>
    <w:rsid w:val="0032265B"/>
    <w:rsid w:val="003234BE"/>
    <w:rsid w:val="0032350B"/>
    <w:rsid w:val="00325207"/>
    <w:rsid w:val="00325705"/>
    <w:rsid w:val="0032628A"/>
    <w:rsid w:val="00327B0E"/>
    <w:rsid w:val="00330C24"/>
    <w:rsid w:val="003318C5"/>
    <w:rsid w:val="00331CC5"/>
    <w:rsid w:val="0033219F"/>
    <w:rsid w:val="003321EB"/>
    <w:rsid w:val="003324D3"/>
    <w:rsid w:val="00333299"/>
    <w:rsid w:val="003335CA"/>
    <w:rsid w:val="00334363"/>
    <w:rsid w:val="0033571B"/>
    <w:rsid w:val="00336024"/>
    <w:rsid w:val="00336967"/>
    <w:rsid w:val="00337ED9"/>
    <w:rsid w:val="00337F05"/>
    <w:rsid w:val="0034045B"/>
    <w:rsid w:val="00340C8E"/>
    <w:rsid w:val="0034141A"/>
    <w:rsid w:val="00343F64"/>
    <w:rsid w:val="0034483B"/>
    <w:rsid w:val="003449B7"/>
    <w:rsid w:val="00344A8A"/>
    <w:rsid w:val="00345848"/>
    <w:rsid w:val="003461CB"/>
    <w:rsid w:val="00346DBA"/>
    <w:rsid w:val="003470DB"/>
    <w:rsid w:val="0034731F"/>
    <w:rsid w:val="003475D6"/>
    <w:rsid w:val="00347C4F"/>
    <w:rsid w:val="00347DBE"/>
    <w:rsid w:val="003529F5"/>
    <w:rsid w:val="0035341B"/>
    <w:rsid w:val="00353CB0"/>
    <w:rsid w:val="00353F0B"/>
    <w:rsid w:val="00353F24"/>
    <w:rsid w:val="003550AC"/>
    <w:rsid w:val="00355361"/>
    <w:rsid w:val="0035547F"/>
    <w:rsid w:val="00355D2B"/>
    <w:rsid w:val="00357F2F"/>
    <w:rsid w:val="003600E2"/>
    <w:rsid w:val="0036490D"/>
    <w:rsid w:val="00365484"/>
    <w:rsid w:val="00365D03"/>
    <w:rsid w:val="0036630D"/>
    <w:rsid w:val="003666F7"/>
    <w:rsid w:val="00367839"/>
    <w:rsid w:val="0037145F"/>
    <w:rsid w:val="00371719"/>
    <w:rsid w:val="00372643"/>
    <w:rsid w:val="00372EB5"/>
    <w:rsid w:val="00373857"/>
    <w:rsid w:val="00373F8A"/>
    <w:rsid w:val="00374324"/>
    <w:rsid w:val="0037565D"/>
    <w:rsid w:val="00380278"/>
    <w:rsid w:val="00381F14"/>
    <w:rsid w:val="003822E5"/>
    <w:rsid w:val="00382DAC"/>
    <w:rsid w:val="00383E67"/>
    <w:rsid w:val="00384115"/>
    <w:rsid w:val="003849F0"/>
    <w:rsid w:val="00385503"/>
    <w:rsid w:val="00385BBD"/>
    <w:rsid w:val="00386617"/>
    <w:rsid w:val="00386B5A"/>
    <w:rsid w:val="00386D97"/>
    <w:rsid w:val="00387A1B"/>
    <w:rsid w:val="00392730"/>
    <w:rsid w:val="0039415A"/>
    <w:rsid w:val="003945C7"/>
    <w:rsid w:val="00396BFC"/>
    <w:rsid w:val="00397F18"/>
    <w:rsid w:val="003A011F"/>
    <w:rsid w:val="003A0E21"/>
    <w:rsid w:val="003A2DFB"/>
    <w:rsid w:val="003A42F5"/>
    <w:rsid w:val="003A57A0"/>
    <w:rsid w:val="003A6287"/>
    <w:rsid w:val="003A6BD2"/>
    <w:rsid w:val="003A71D6"/>
    <w:rsid w:val="003A7F3F"/>
    <w:rsid w:val="003A7F86"/>
    <w:rsid w:val="003B104E"/>
    <w:rsid w:val="003B1561"/>
    <w:rsid w:val="003B1651"/>
    <w:rsid w:val="003B21DB"/>
    <w:rsid w:val="003B283E"/>
    <w:rsid w:val="003B2FCF"/>
    <w:rsid w:val="003B3B6E"/>
    <w:rsid w:val="003B4E90"/>
    <w:rsid w:val="003B614E"/>
    <w:rsid w:val="003B6186"/>
    <w:rsid w:val="003B643C"/>
    <w:rsid w:val="003B756C"/>
    <w:rsid w:val="003B75CF"/>
    <w:rsid w:val="003B7927"/>
    <w:rsid w:val="003B7D5E"/>
    <w:rsid w:val="003C004F"/>
    <w:rsid w:val="003C07F0"/>
    <w:rsid w:val="003C0C8A"/>
    <w:rsid w:val="003C1971"/>
    <w:rsid w:val="003C1EAA"/>
    <w:rsid w:val="003C32F7"/>
    <w:rsid w:val="003C348A"/>
    <w:rsid w:val="003C356F"/>
    <w:rsid w:val="003C3CB7"/>
    <w:rsid w:val="003C417F"/>
    <w:rsid w:val="003C5013"/>
    <w:rsid w:val="003C5A92"/>
    <w:rsid w:val="003C619E"/>
    <w:rsid w:val="003C76CE"/>
    <w:rsid w:val="003C7834"/>
    <w:rsid w:val="003D1092"/>
    <w:rsid w:val="003D130F"/>
    <w:rsid w:val="003D1526"/>
    <w:rsid w:val="003D157D"/>
    <w:rsid w:val="003D1622"/>
    <w:rsid w:val="003D1777"/>
    <w:rsid w:val="003D2BD7"/>
    <w:rsid w:val="003D47F4"/>
    <w:rsid w:val="003D5BED"/>
    <w:rsid w:val="003D6E98"/>
    <w:rsid w:val="003D71E1"/>
    <w:rsid w:val="003E0F9E"/>
    <w:rsid w:val="003E2D6B"/>
    <w:rsid w:val="003E3972"/>
    <w:rsid w:val="003E4EAC"/>
    <w:rsid w:val="003E565C"/>
    <w:rsid w:val="003E625E"/>
    <w:rsid w:val="003E73F7"/>
    <w:rsid w:val="003F0E4E"/>
    <w:rsid w:val="003F1689"/>
    <w:rsid w:val="003F1CF9"/>
    <w:rsid w:val="003F3FA1"/>
    <w:rsid w:val="003F43B8"/>
    <w:rsid w:val="003F4F82"/>
    <w:rsid w:val="003F68F9"/>
    <w:rsid w:val="003F7E85"/>
    <w:rsid w:val="0040151E"/>
    <w:rsid w:val="0040275B"/>
    <w:rsid w:val="00403C22"/>
    <w:rsid w:val="004045F2"/>
    <w:rsid w:val="004054DB"/>
    <w:rsid w:val="0040665C"/>
    <w:rsid w:val="004102E4"/>
    <w:rsid w:val="004104F5"/>
    <w:rsid w:val="00410838"/>
    <w:rsid w:val="00410DFD"/>
    <w:rsid w:val="0041131E"/>
    <w:rsid w:val="0041147C"/>
    <w:rsid w:val="00411D9A"/>
    <w:rsid w:val="00412031"/>
    <w:rsid w:val="00414249"/>
    <w:rsid w:val="00415017"/>
    <w:rsid w:val="00415569"/>
    <w:rsid w:val="00415C5B"/>
    <w:rsid w:val="00415DD2"/>
    <w:rsid w:val="00416B05"/>
    <w:rsid w:val="0041723B"/>
    <w:rsid w:val="004175FF"/>
    <w:rsid w:val="00420663"/>
    <w:rsid w:val="0042082D"/>
    <w:rsid w:val="00423819"/>
    <w:rsid w:val="004243A6"/>
    <w:rsid w:val="004252E1"/>
    <w:rsid w:val="004271EB"/>
    <w:rsid w:val="00430B1E"/>
    <w:rsid w:val="00431F4F"/>
    <w:rsid w:val="004320B2"/>
    <w:rsid w:val="004325A4"/>
    <w:rsid w:val="004334C4"/>
    <w:rsid w:val="00433884"/>
    <w:rsid w:val="00433BBE"/>
    <w:rsid w:val="00433D0F"/>
    <w:rsid w:val="00434240"/>
    <w:rsid w:val="0043577F"/>
    <w:rsid w:val="00435891"/>
    <w:rsid w:val="00436394"/>
    <w:rsid w:val="00436946"/>
    <w:rsid w:val="00440AC3"/>
    <w:rsid w:val="00442977"/>
    <w:rsid w:val="00443BBA"/>
    <w:rsid w:val="00443C90"/>
    <w:rsid w:val="0044455B"/>
    <w:rsid w:val="00444BE8"/>
    <w:rsid w:val="004452B1"/>
    <w:rsid w:val="004452DC"/>
    <w:rsid w:val="0044576D"/>
    <w:rsid w:val="00446E07"/>
    <w:rsid w:val="00447073"/>
    <w:rsid w:val="00447A33"/>
    <w:rsid w:val="00451470"/>
    <w:rsid w:val="00451C7C"/>
    <w:rsid w:val="00452585"/>
    <w:rsid w:val="00452753"/>
    <w:rsid w:val="0045282F"/>
    <w:rsid w:val="00452C95"/>
    <w:rsid w:val="00452D34"/>
    <w:rsid w:val="00452ED7"/>
    <w:rsid w:val="00453D25"/>
    <w:rsid w:val="004544B2"/>
    <w:rsid w:val="0045485C"/>
    <w:rsid w:val="0045494A"/>
    <w:rsid w:val="004558B2"/>
    <w:rsid w:val="004572F4"/>
    <w:rsid w:val="0045738F"/>
    <w:rsid w:val="00457799"/>
    <w:rsid w:val="004605A6"/>
    <w:rsid w:val="00460663"/>
    <w:rsid w:val="004609A3"/>
    <w:rsid w:val="00460CFE"/>
    <w:rsid w:val="00461327"/>
    <w:rsid w:val="0046141B"/>
    <w:rsid w:val="00461B64"/>
    <w:rsid w:val="004623DA"/>
    <w:rsid w:val="004627B9"/>
    <w:rsid w:val="00462D34"/>
    <w:rsid w:val="00463C09"/>
    <w:rsid w:val="00464359"/>
    <w:rsid w:val="00464787"/>
    <w:rsid w:val="00464C9C"/>
    <w:rsid w:val="004668B8"/>
    <w:rsid w:val="00467194"/>
    <w:rsid w:val="00467220"/>
    <w:rsid w:val="004676F2"/>
    <w:rsid w:val="00467FEE"/>
    <w:rsid w:val="00472C15"/>
    <w:rsid w:val="00474C7B"/>
    <w:rsid w:val="00474F1D"/>
    <w:rsid w:val="00475129"/>
    <w:rsid w:val="00477E82"/>
    <w:rsid w:val="004815D4"/>
    <w:rsid w:val="00481C52"/>
    <w:rsid w:val="00481D37"/>
    <w:rsid w:val="004826B7"/>
    <w:rsid w:val="00483D89"/>
    <w:rsid w:val="004858CC"/>
    <w:rsid w:val="00487032"/>
    <w:rsid w:val="004870CF"/>
    <w:rsid w:val="0048719B"/>
    <w:rsid w:val="0048793D"/>
    <w:rsid w:val="0049087B"/>
    <w:rsid w:val="00490F0F"/>
    <w:rsid w:val="00491780"/>
    <w:rsid w:val="00491D6A"/>
    <w:rsid w:val="00493A9C"/>
    <w:rsid w:val="00494483"/>
    <w:rsid w:val="004949FD"/>
    <w:rsid w:val="00495710"/>
    <w:rsid w:val="00495910"/>
    <w:rsid w:val="004963CB"/>
    <w:rsid w:val="00496847"/>
    <w:rsid w:val="00496E86"/>
    <w:rsid w:val="00497F25"/>
    <w:rsid w:val="004A0A32"/>
    <w:rsid w:val="004A1AC5"/>
    <w:rsid w:val="004A3214"/>
    <w:rsid w:val="004A3721"/>
    <w:rsid w:val="004A3EC0"/>
    <w:rsid w:val="004A4552"/>
    <w:rsid w:val="004A4730"/>
    <w:rsid w:val="004A5981"/>
    <w:rsid w:val="004A5BE7"/>
    <w:rsid w:val="004A6EB3"/>
    <w:rsid w:val="004A755E"/>
    <w:rsid w:val="004B0648"/>
    <w:rsid w:val="004B17B8"/>
    <w:rsid w:val="004B19F0"/>
    <w:rsid w:val="004B2704"/>
    <w:rsid w:val="004B309D"/>
    <w:rsid w:val="004B3355"/>
    <w:rsid w:val="004B3613"/>
    <w:rsid w:val="004B429A"/>
    <w:rsid w:val="004B4A26"/>
    <w:rsid w:val="004B4F2F"/>
    <w:rsid w:val="004B5231"/>
    <w:rsid w:val="004B5878"/>
    <w:rsid w:val="004B5A6A"/>
    <w:rsid w:val="004B696B"/>
    <w:rsid w:val="004B69E2"/>
    <w:rsid w:val="004C0E9C"/>
    <w:rsid w:val="004C14A8"/>
    <w:rsid w:val="004C1823"/>
    <w:rsid w:val="004C487F"/>
    <w:rsid w:val="004C4C5A"/>
    <w:rsid w:val="004C591A"/>
    <w:rsid w:val="004C5B97"/>
    <w:rsid w:val="004C6445"/>
    <w:rsid w:val="004C718B"/>
    <w:rsid w:val="004C7C0F"/>
    <w:rsid w:val="004C7E64"/>
    <w:rsid w:val="004D03C8"/>
    <w:rsid w:val="004D0906"/>
    <w:rsid w:val="004D0CE3"/>
    <w:rsid w:val="004D1527"/>
    <w:rsid w:val="004D275B"/>
    <w:rsid w:val="004D37CB"/>
    <w:rsid w:val="004D4374"/>
    <w:rsid w:val="004D4921"/>
    <w:rsid w:val="004D4D67"/>
    <w:rsid w:val="004D557A"/>
    <w:rsid w:val="004D694C"/>
    <w:rsid w:val="004D7D32"/>
    <w:rsid w:val="004E03B8"/>
    <w:rsid w:val="004E1AA6"/>
    <w:rsid w:val="004E1CF0"/>
    <w:rsid w:val="004E2C5A"/>
    <w:rsid w:val="004E320B"/>
    <w:rsid w:val="004E3D95"/>
    <w:rsid w:val="004E4B2C"/>
    <w:rsid w:val="004E5350"/>
    <w:rsid w:val="004E7317"/>
    <w:rsid w:val="004F0A0E"/>
    <w:rsid w:val="004F1177"/>
    <w:rsid w:val="004F143B"/>
    <w:rsid w:val="004F1584"/>
    <w:rsid w:val="004F1B3C"/>
    <w:rsid w:val="004F1C93"/>
    <w:rsid w:val="004F23E5"/>
    <w:rsid w:val="004F2929"/>
    <w:rsid w:val="004F2D67"/>
    <w:rsid w:val="004F2F28"/>
    <w:rsid w:val="004F3BEA"/>
    <w:rsid w:val="004F3E67"/>
    <w:rsid w:val="004F4F3D"/>
    <w:rsid w:val="004F5000"/>
    <w:rsid w:val="004F5C01"/>
    <w:rsid w:val="004F727C"/>
    <w:rsid w:val="0050088D"/>
    <w:rsid w:val="00500BE5"/>
    <w:rsid w:val="005010D9"/>
    <w:rsid w:val="005013F7"/>
    <w:rsid w:val="00501D5A"/>
    <w:rsid w:val="00501F2E"/>
    <w:rsid w:val="00502AD8"/>
    <w:rsid w:val="005036D8"/>
    <w:rsid w:val="00503850"/>
    <w:rsid w:val="00504B4E"/>
    <w:rsid w:val="00504D61"/>
    <w:rsid w:val="00505D52"/>
    <w:rsid w:val="005075EA"/>
    <w:rsid w:val="005076F2"/>
    <w:rsid w:val="0050789E"/>
    <w:rsid w:val="00510888"/>
    <w:rsid w:val="0051090E"/>
    <w:rsid w:val="00510E62"/>
    <w:rsid w:val="005112BC"/>
    <w:rsid w:val="0051210E"/>
    <w:rsid w:val="00512679"/>
    <w:rsid w:val="00512CFC"/>
    <w:rsid w:val="00513C12"/>
    <w:rsid w:val="00514D0C"/>
    <w:rsid w:val="00514EAA"/>
    <w:rsid w:val="00515DD9"/>
    <w:rsid w:val="00515DED"/>
    <w:rsid w:val="00520827"/>
    <w:rsid w:val="005209C0"/>
    <w:rsid w:val="00521915"/>
    <w:rsid w:val="005222C1"/>
    <w:rsid w:val="00522EEE"/>
    <w:rsid w:val="005237CB"/>
    <w:rsid w:val="00524D62"/>
    <w:rsid w:val="005251A2"/>
    <w:rsid w:val="0052529D"/>
    <w:rsid w:val="00525966"/>
    <w:rsid w:val="0052641D"/>
    <w:rsid w:val="00527718"/>
    <w:rsid w:val="005278FB"/>
    <w:rsid w:val="00527922"/>
    <w:rsid w:val="00527BF7"/>
    <w:rsid w:val="00530298"/>
    <w:rsid w:val="0053085E"/>
    <w:rsid w:val="00530C77"/>
    <w:rsid w:val="005310EC"/>
    <w:rsid w:val="005330ED"/>
    <w:rsid w:val="00533121"/>
    <w:rsid w:val="0053336C"/>
    <w:rsid w:val="00533F70"/>
    <w:rsid w:val="0053454A"/>
    <w:rsid w:val="005355CB"/>
    <w:rsid w:val="005361B9"/>
    <w:rsid w:val="00536337"/>
    <w:rsid w:val="00536850"/>
    <w:rsid w:val="0053769C"/>
    <w:rsid w:val="00537AC0"/>
    <w:rsid w:val="00541B7A"/>
    <w:rsid w:val="00542B65"/>
    <w:rsid w:val="0054317B"/>
    <w:rsid w:val="0054323B"/>
    <w:rsid w:val="00544234"/>
    <w:rsid w:val="00546DE1"/>
    <w:rsid w:val="0054701A"/>
    <w:rsid w:val="00547281"/>
    <w:rsid w:val="00550254"/>
    <w:rsid w:val="005510C8"/>
    <w:rsid w:val="0055135D"/>
    <w:rsid w:val="0055148D"/>
    <w:rsid w:val="005514E5"/>
    <w:rsid w:val="00551A47"/>
    <w:rsid w:val="00551D1E"/>
    <w:rsid w:val="00551FEB"/>
    <w:rsid w:val="00552DB7"/>
    <w:rsid w:val="00552DD4"/>
    <w:rsid w:val="00552E5A"/>
    <w:rsid w:val="00552F9B"/>
    <w:rsid w:val="00553778"/>
    <w:rsid w:val="00553BDD"/>
    <w:rsid w:val="005549AD"/>
    <w:rsid w:val="00554BBC"/>
    <w:rsid w:val="00554C4B"/>
    <w:rsid w:val="005559C5"/>
    <w:rsid w:val="00556A7F"/>
    <w:rsid w:val="00556F1C"/>
    <w:rsid w:val="005573EC"/>
    <w:rsid w:val="0055768D"/>
    <w:rsid w:val="0056006B"/>
    <w:rsid w:val="0056098F"/>
    <w:rsid w:val="00560A63"/>
    <w:rsid w:val="0056117F"/>
    <w:rsid w:val="005619FE"/>
    <w:rsid w:val="00561BFD"/>
    <w:rsid w:val="005629C8"/>
    <w:rsid w:val="005634A1"/>
    <w:rsid w:val="00563A59"/>
    <w:rsid w:val="00566614"/>
    <w:rsid w:val="005669D2"/>
    <w:rsid w:val="00567C05"/>
    <w:rsid w:val="00571003"/>
    <w:rsid w:val="00571662"/>
    <w:rsid w:val="005721C0"/>
    <w:rsid w:val="00572B39"/>
    <w:rsid w:val="00572BC5"/>
    <w:rsid w:val="00573BA3"/>
    <w:rsid w:val="0057430B"/>
    <w:rsid w:val="00574863"/>
    <w:rsid w:val="00574CD8"/>
    <w:rsid w:val="005752A5"/>
    <w:rsid w:val="00575A18"/>
    <w:rsid w:val="00576648"/>
    <w:rsid w:val="005823AE"/>
    <w:rsid w:val="00583813"/>
    <w:rsid w:val="00583B58"/>
    <w:rsid w:val="00584ED0"/>
    <w:rsid w:val="00585239"/>
    <w:rsid w:val="005866E7"/>
    <w:rsid w:val="00586F01"/>
    <w:rsid w:val="00587CE2"/>
    <w:rsid w:val="0059061D"/>
    <w:rsid w:val="00593074"/>
    <w:rsid w:val="00594FBE"/>
    <w:rsid w:val="005968A2"/>
    <w:rsid w:val="00597E07"/>
    <w:rsid w:val="00597EA0"/>
    <w:rsid w:val="00597F06"/>
    <w:rsid w:val="005A1F3D"/>
    <w:rsid w:val="005A2FA8"/>
    <w:rsid w:val="005A302F"/>
    <w:rsid w:val="005A3A89"/>
    <w:rsid w:val="005A7042"/>
    <w:rsid w:val="005A72D5"/>
    <w:rsid w:val="005A7BBA"/>
    <w:rsid w:val="005B0DEC"/>
    <w:rsid w:val="005B1B37"/>
    <w:rsid w:val="005B25BB"/>
    <w:rsid w:val="005B26EB"/>
    <w:rsid w:val="005B3631"/>
    <w:rsid w:val="005B4921"/>
    <w:rsid w:val="005B4E15"/>
    <w:rsid w:val="005B5911"/>
    <w:rsid w:val="005B5A35"/>
    <w:rsid w:val="005B5C9E"/>
    <w:rsid w:val="005B6CEC"/>
    <w:rsid w:val="005C036F"/>
    <w:rsid w:val="005C0C5D"/>
    <w:rsid w:val="005C2402"/>
    <w:rsid w:val="005C2BF4"/>
    <w:rsid w:val="005C347F"/>
    <w:rsid w:val="005C3A7B"/>
    <w:rsid w:val="005C5235"/>
    <w:rsid w:val="005C66BB"/>
    <w:rsid w:val="005C72A4"/>
    <w:rsid w:val="005C7915"/>
    <w:rsid w:val="005C7925"/>
    <w:rsid w:val="005C7DE8"/>
    <w:rsid w:val="005D071B"/>
    <w:rsid w:val="005D0D10"/>
    <w:rsid w:val="005D122F"/>
    <w:rsid w:val="005D1757"/>
    <w:rsid w:val="005D185E"/>
    <w:rsid w:val="005D19FC"/>
    <w:rsid w:val="005D20F0"/>
    <w:rsid w:val="005D218C"/>
    <w:rsid w:val="005D25C7"/>
    <w:rsid w:val="005D2CEE"/>
    <w:rsid w:val="005D429B"/>
    <w:rsid w:val="005D519D"/>
    <w:rsid w:val="005D58E3"/>
    <w:rsid w:val="005D7037"/>
    <w:rsid w:val="005D785B"/>
    <w:rsid w:val="005D7AB1"/>
    <w:rsid w:val="005E038F"/>
    <w:rsid w:val="005E0566"/>
    <w:rsid w:val="005E15CA"/>
    <w:rsid w:val="005E16C4"/>
    <w:rsid w:val="005E1E15"/>
    <w:rsid w:val="005E2368"/>
    <w:rsid w:val="005E4478"/>
    <w:rsid w:val="005E4834"/>
    <w:rsid w:val="005E4B5F"/>
    <w:rsid w:val="005E5245"/>
    <w:rsid w:val="005E5715"/>
    <w:rsid w:val="005E582A"/>
    <w:rsid w:val="005E5F49"/>
    <w:rsid w:val="005E6A37"/>
    <w:rsid w:val="005E7740"/>
    <w:rsid w:val="005E7AA9"/>
    <w:rsid w:val="005F017C"/>
    <w:rsid w:val="005F0F92"/>
    <w:rsid w:val="005F1830"/>
    <w:rsid w:val="005F1BCE"/>
    <w:rsid w:val="005F216A"/>
    <w:rsid w:val="005F3360"/>
    <w:rsid w:val="005F3FC6"/>
    <w:rsid w:val="005F43C9"/>
    <w:rsid w:val="005F48C0"/>
    <w:rsid w:val="005F5493"/>
    <w:rsid w:val="005F5F7A"/>
    <w:rsid w:val="005F6970"/>
    <w:rsid w:val="005F7327"/>
    <w:rsid w:val="00600211"/>
    <w:rsid w:val="00600C27"/>
    <w:rsid w:val="0060164D"/>
    <w:rsid w:val="0060324E"/>
    <w:rsid w:val="006038B7"/>
    <w:rsid w:val="00603C0A"/>
    <w:rsid w:val="006041A9"/>
    <w:rsid w:val="0060453A"/>
    <w:rsid w:val="0060614E"/>
    <w:rsid w:val="006075E0"/>
    <w:rsid w:val="006079A8"/>
    <w:rsid w:val="00610F31"/>
    <w:rsid w:val="00612116"/>
    <w:rsid w:val="00614B09"/>
    <w:rsid w:val="0061569E"/>
    <w:rsid w:val="00615842"/>
    <w:rsid w:val="00615A99"/>
    <w:rsid w:val="00615BFE"/>
    <w:rsid w:val="00616C90"/>
    <w:rsid w:val="00617F77"/>
    <w:rsid w:val="00620807"/>
    <w:rsid w:val="00621B1A"/>
    <w:rsid w:val="006220BE"/>
    <w:rsid w:val="00622A39"/>
    <w:rsid w:val="00626353"/>
    <w:rsid w:val="00626BA6"/>
    <w:rsid w:val="006272FF"/>
    <w:rsid w:val="00630510"/>
    <w:rsid w:val="006305DE"/>
    <w:rsid w:val="00630C98"/>
    <w:rsid w:val="006316FF"/>
    <w:rsid w:val="00631C1E"/>
    <w:rsid w:val="0063223E"/>
    <w:rsid w:val="006325EC"/>
    <w:rsid w:val="00634391"/>
    <w:rsid w:val="006348AF"/>
    <w:rsid w:val="00635ECC"/>
    <w:rsid w:val="00636F3C"/>
    <w:rsid w:val="0063734A"/>
    <w:rsid w:val="00637D49"/>
    <w:rsid w:val="00640914"/>
    <w:rsid w:val="00640C25"/>
    <w:rsid w:val="006426CA"/>
    <w:rsid w:val="006428C9"/>
    <w:rsid w:val="00644C91"/>
    <w:rsid w:val="006462F0"/>
    <w:rsid w:val="00647349"/>
    <w:rsid w:val="006500F8"/>
    <w:rsid w:val="00650AFF"/>
    <w:rsid w:val="00650D0C"/>
    <w:rsid w:val="00651B7A"/>
    <w:rsid w:val="006527D5"/>
    <w:rsid w:val="00652A0E"/>
    <w:rsid w:val="0065338F"/>
    <w:rsid w:val="00653E78"/>
    <w:rsid w:val="0065485E"/>
    <w:rsid w:val="00654F51"/>
    <w:rsid w:val="00655A1D"/>
    <w:rsid w:val="0065618F"/>
    <w:rsid w:val="00656F67"/>
    <w:rsid w:val="00657E50"/>
    <w:rsid w:val="00660733"/>
    <w:rsid w:val="006621F1"/>
    <w:rsid w:val="00662B40"/>
    <w:rsid w:val="00662EF7"/>
    <w:rsid w:val="00664C86"/>
    <w:rsid w:val="00666CEE"/>
    <w:rsid w:val="00667DB7"/>
    <w:rsid w:val="00667F1E"/>
    <w:rsid w:val="006719B8"/>
    <w:rsid w:val="00672A5D"/>
    <w:rsid w:val="00673934"/>
    <w:rsid w:val="00673CD4"/>
    <w:rsid w:val="00675D62"/>
    <w:rsid w:val="00676313"/>
    <w:rsid w:val="006772CC"/>
    <w:rsid w:val="00680B93"/>
    <w:rsid w:val="006817A3"/>
    <w:rsid w:val="006821F4"/>
    <w:rsid w:val="00683B4B"/>
    <w:rsid w:val="0068523A"/>
    <w:rsid w:val="00685E8A"/>
    <w:rsid w:val="00686C7A"/>
    <w:rsid w:val="006871B6"/>
    <w:rsid w:val="00687F50"/>
    <w:rsid w:val="006918FB"/>
    <w:rsid w:val="0069256C"/>
    <w:rsid w:val="00692F5D"/>
    <w:rsid w:val="006935E7"/>
    <w:rsid w:val="00693871"/>
    <w:rsid w:val="00693CE1"/>
    <w:rsid w:val="0069440D"/>
    <w:rsid w:val="006948BE"/>
    <w:rsid w:val="00694A69"/>
    <w:rsid w:val="00694AAE"/>
    <w:rsid w:val="00695518"/>
    <w:rsid w:val="006A06AC"/>
    <w:rsid w:val="006A2E69"/>
    <w:rsid w:val="006A3038"/>
    <w:rsid w:val="006A5D8E"/>
    <w:rsid w:val="006A6645"/>
    <w:rsid w:val="006B0E53"/>
    <w:rsid w:val="006B12CB"/>
    <w:rsid w:val="006B1FB7"/>
    <w:rsid w:val="006B54A5"/>
    <w:rsid w:val="006B60D3"/>
    <w:rsid w:val="006B6C66"/>
    <w:rsid w:val="006B75BC"/>
    <w:rsid w:val="006C1B6F"/>
    <w:rsid w:val="006C2913"/>
    <w:rsid w:val="006C4A39"/>
    <w:rsid w:val="006C62CB"/>
    <w:rsid w:val="006C71E2"/>
    <w:rsid w:val="006D0601"/>
    <w:rsid w:val="006D0CC0"/>
    <w:rsid w:val="006D44ED"/>
    <w:rsid w:val="006D53DA"/>
    <w:rsid w:val="006D5D24"/>
    <w:rsid w:val="006D5F12"/>
    <w:rsid w:val="006D62F3"/>
    <w:rsid w:val="006D6CB1"/>
    <w:rsid w:val="006D7A55"/>
    <w:rsid w:val="006D7B44"/>
    <w:rsid w:val="006E1879"/>
    <w:rsid w:val="006E1B69"/>
    <w:rsid w:val="006E246F"/>
    <w:rsid w:val="006E24FC"/>
    <w:rsid w:val="006E30BE"/>
    <w:rsid w:val="006E3523"/>
    <w:rsid w:val="006E39A3"/>
    <w:rsid w:val="006E3E31"/>
    <w:rsid w:val="006E4EA5"/>
    <w:rsid w:val="006E56E4"/>
    <w:rsid w:val="006E5A85"/>
    <w:rsid w:val="006E5B16"/>
    <w:rsid w:val="006E6508"/>
    <w:rsid w:val="006E6F14"/>
    <w:rsid w:val="006E6FBA"/>
    <w:rsid w:val="006E7020"/>
    <w:rsid w:val="006F0BD1"/>
    <w:rsid w:val="006F126A"/>
    <w:rsid w:val="006F2262"/>
    <w:rsid w:val="006F2F99"/>
    <w:rsid w:val="006F3742"/>
    <w:rsid w:val="006F39CE"/>
    <w:rsid w:val="006F41E0"/>
    <w:rsid w:val="006F5421"/>
    <w:rsid w:val="006F5933"/>
    <w:rsid w:val="006F76E8"/>
    <w:rsid w:val="007009C2"/>
    <w:rsid w:val="007011FD"/>
    <w:rsid w:val="0070153A"/>
    <w:rsid w:val="00701A9C"/>
    <w:rsid w:val="00701C12"/>
    <w:rsid w:val="00701F28"/>
    <w:rsid w:val="00701F3D"/>
    <w:rsid w:val="007045F7"/>
    <w:rsid w:val="00704F7F"/>
    <w:rsid w:val="00705CF4"/>
    <w:rsid w:val="0070615F"/>
    <w:rsid w:val="00706C74"/>
    <w:rsid w:val="00707B79"/>
    <w:rsid w:val="00711337"/>
    <w:rsid w:val="0071201B"/>
    <w:rsid w:val="00712AA6"/>
    <w:rsid w:val="00713142"/>
    <w:rsid w:val="007155E8"/>
    <w:rsid w:val="007165AB"/>
    <w:rsid w:val="007168ED"/>
    <w:rsid w:val="0072125E"/>
    <w:rsid w:val="0072193D"/>
    <w:rsid w:val="00723977"/>
    <w:rsid w:val="00723EFE"/>
    <w:rsid w:val="0072450A"/>
    <w:rsid w:val="00725E97"/>
    <w:rsid w:val="00725EEE"/>
    <w:rsid w:val="0072627A"/>
    <w:rsid w:val="00726428"/>
    <w:rsid w:val="00726EB8"/>
    <w:rsid w:val="007273BA"/>
    <w:rsid w:val="00727DE7"/>
    <w:rsid w:val="00730FBE"/>
    <w:rsid w:val="00731D93"/>
    <w:rsid w:val="007340C3"/>
    <w:rsid w:val="007351BB"/>
    <w:rsid w:val="00735EF7"/>
    <w:rsid w:val="00737202"/>
    <w:rsid w:val="00741F08"/>
    <w:rsid w:val="0074236E"/>
    <w:rsid w:val="00742972"/>
    <w:rsid w:val="00744EAB"/>
    <w:rsid w:val="007504B0"/>
    <w:rsid w:val="00751294"/>
    <w:rsid w:val="00751FCA"/>
    <w:rsid w:val="00752C7F"/>
    <w:rsid w:val="00752CE0"/>
    <w:rsid w:val="00753A3A"/>
    <w:rsid w:val="00753AC3"/>
    <w:rsid w:val="00753B13"/>
    <w:rsid w:val="00753B94"/>
    <w:rsid w:val="007549CF"/>
    <w:rsid w:val="00754C39"/>
    <w:rsid w:val="00754F82"/>
    <w:rsid w:val="00755FFC"/>
    <w:rsid w:val="00760964"/>
    <w:rsid w:val="007627E9"/>
    <w:rsid w:val="0076297D"/>
    <w:rsid w:val="00762FA3"/>
    <w:rsid w:val="00764032"/>
    <w:rsid w:val="00764425"/>
    <w:rsid w:val="0076446B"/>
    <w:rsid w:val="00765307"/>
    <w:rsid w:val="00765575"/>
    <w:rsid w:val="007661F3"/>
    <w:rsid w:val="007711C9"/>
    <w:rsid w:val="00771D80"/>
    <w:rsid w:val="007728CB"/>
    <w:rsid w:val="00773336"/>
    <w:rsid w:val="00773C14"/>
    <w:rsid w:val="00773E60"/>
    <w:rsid w:val="00774840"/>
    <w:rsid w:val="00775A6A"/>
    <w:rsid w:val="00775F85"/>
    <w:rsid w:val="00776915"/>
    <w:rsid w:val="0077780C"/>
    <w:rsid w:val="0078105A"/>
    <w:rsid w:val="00782DCC"/>
    <w:rsid w:val="0078308D"/>
    <w:rsid w:val="00784402"/>
    <w:rsid w:val="00784F40"/>
    <w:rsid w:val="00785306"/>
    <w:rsid w:val="00786B52"/>
    <w:rsid w:val="00787472"/>
    <w:rsid w:val="00787EB3"/>
    <w:rsid w:val="00791AC8"/>
    <w:rsid w:val="00792C42"/>
    <w:rsid w:val="00792E74"/>
    <w:rsid w:val="00794449"/>
    <w:rsid w:val="00794D2D"/>
    <w:rsid w:val="00796915"/>
    <w:rsid w:val="00796E27"/>
    <w:rsid w:val="007979AC"/>
    <w:rsid w:val="007A0139"/>
    <w:rsid w:val="007A0963"/>
    <w:rsid w:val="007A4198"/>
    <w:rsid w:val="007A5431"/>
    <w:rsid w:val="007A5C51"/>
    <w:rsid w:val="007A614B"/>
    <w:rsid w:val="007A692D"/>
    <w:rsid w:val="007A6EC1"/>
    <w:rsid w:val="007A7280"/>
    <w:rsid w:val="007A7E52"/>
    <w:rsid w:val="007A7EC4"/>
    <w:rsid w:val="007A7FC8"/>
    <w:rsid w:val="007B36C8"/>
    <w:rsid w:val="007B4810"/>
    <w:rsid w:val="007B5003"/>
    <w:rsid w:val="007B5370"/>
    <w:rsid w:val="007B5A8F"/>
    <w:rsid w:val="007B6BCD"/>
    <w:rsid w:val="007B6F02"/>
    <w:rsid w:val="007B6F85"/>
    <w:rsid w:val="007B6FB3"/>
    <w:rsid w:val="007B76D8"/>
    <w:rsid w:val="007B7EDC"/>
    <w:rsid w:val="007B7F2A"/>
    <w:rsid w:val="007C1C18"/>
    <w:rsid w:val="007C2D36"/>
    <w:rsid w:val="007C4B09"/>
    <w:rsid w:val="007C4E34"/>
    <w:rsid w:val="007C60B9"/>
    <w:rsid w:val="007C6495"/>
    <w:rsid w:val="007C6CC1"/>
    <w:rsid w:val="007C7A35"/>
    <w:rsid w:val="007D06E8"/>
    <w:rsid w:val="007D1C5D"/>
    <w:rsid w:val="007D3058"/>
    <w:rsid w:val="007D3592"/>
    <w:rsid w:val="007D39B6"/>
    <w:rsid w:val="007D3EFA"/>
    <w:rsid w:val="007D56C3"/>
    <w:rsid w:val="007D5E56"/>
    <w:rsid w:val="007D66FA"/>
    <w:rsid w:val="007D7312"/>
    <w:rsid w:val="007D7687"/>
    <w:rsid w:val="007D7844"/>
    <w:rsid w:val="007E0220"/>
    <w:rsid w:val="007E0BA5"/>
    <w:rsid w:val="007E1E09"/>
    <w:rsid w:val="007E2965"/>
    <w:rsid w:val="007E3B6B"/>
    <w:rsid w:val="007E417F"/>
    <w:rsid w:val="007E4262"/>
    <w:rsid w:val="007E4861"/>
    <w:rsid w:val="007E5572"/>
    <w:rsid w:val="007E57B1"/>
    <w:rsid w:val="007E6F0D"/>
    <w:rsid w:val="007E712F"/>
    <w:rsid w:val="007F0348"/>
    <w:rsid w:val="007F16F8"/>
    <w:rsid w:val="007F1F08"/>
    <w:rsid w:val="007F2BFD"/>
    <w:rsid w:val="007F31F8"/>
    <w:rsid w:val="007F369F"/>
    <w:rsid w:val="007F4ACB"/>
    <w:rsid w:val="007F5DC9"/>
    <w:rsid w:val="007F62EE"/>
    <w:rsid w:val="00800209"/>
    <w:rsid w:val="00800CAC"/>
    <w:rsid w:val="0080252E"/>
    <w:rsid w:val="008030E1"/>
    <w:rsid w:val="008040CC"/>
    <w:rsid w:val="00805452"/>
    <w:rsid w:val="00806A9F"/>
    <w:rsid w:val="008074B5"/>
    <w:rsid w:val="00807885"/>
    <w:rsid w:val="008102B0"/>
    <w:rsid w:val="00810F09"/>
    <w:rsid w:val="008112C9"/>
    <w:rsid w:val="00812ABC"/>
    <w:rsid w:val="00812CD4"/>
    <w:rsid w:val="008143FE"/>
    <w:rsid w:val="008145FC"/>
    <w:rsid w:val="00816078"/>
    <w:rsid w:val="0081641F"/>
    <w:rsid w:val="00816919"/>
    <w:rsid w:val="008169B3"/>
    <w:rsid w:val="0081733D"/>
    <w:rsid w:val="00817810"/>
    <w:rsid w:val="00817D1A"/>
    <w:rsid w:val="00820C5A"/>
    <w:rsid w:val="00821AA1"/>
    <w:rsid w:val="00821AE5"/>
    <w:rsid w:val="00822D6D"/>
    <w:rsid w:val="008247AE"/>
    <w:rsid w:val="0082513E"/>
    <w:rsid w:val="00827B56"/>
    <w:rsid w:val="008309DF"/>
    <w:rsid w:val="00830C90"/>
    <w:rsid w:val="0083125B"/>
    <w:rsid w:val="0083248B"/>
    <w:rsid w:val="008328A8"/>
    <w:rsid w:val="00833659"/>
    <w:rsid w:val="00836B5F"/>
    <w:rsid w:val="00836EDC"/>
    <w:rsid w:val="008400AE"/>
    <w:rsid w:val="00840C06"/>
    <w:rsid w:val="0084143B"/>
    <w:rsid w:val="008416BD"/>
    <w:rsid w:val="00841C30"/>
    <w:rsid w:val="008428B1"/>
    <w:rsid w:val="008430E8"/>
    <w:rsid w:val="00843323"/>
    <w:rsid w:val="008434F8"/>
    <w:rsid w:val="00843D26"/>
    <w:rsid w:val="00843DA3"/>
    <w:rsid w:val="008440C4"/>
    <w:rsid w:val="008447DD"/>
    <w:rsid w:val="00847B7B"/>
    <w:rsid w:val="008501B8"/>
    <w:rsid w:val="0085272D"/>
    <w:rsid w:val="008539AF"/>
    <w:rsid w:val="00854750"/>
    <w:rsid w:val="00854C12"/>
    <w:rsid w:val="0085712B"/>
    <w:rsid w:val="00857B5F"/>
    <w:rsid w:val="0086044C"/>
    <w:rsid w:val="00860650"/>
    <w:rsid w:val="008611A6"/>
    <w:rsid w:val="00861B47"/>
    <w:rsid w:val="00862015"/>
    <w:rsid w:val="00862DA7"/>
    <w:rsid w:val="00863CFB"/>
    <w:rsid w:val="008645A9"/>
    <w:rsid w:val="008650C9"/>
    <w:rsid w:val="008652E1"/>
    <w:rsid w:val="00866894"/>
    <w:rsid w:val="00866E55"/>
    <w:rsid w:val="008705F4"/>
    <w:rsid w:val="008709B1"/>
    <w:rsid w:val="00870DA1"/>
    <w:rsid w:val="00873472"/>
    <w:rsid w:val="0087474A"/>
    <w:rsid w:val="008756FB"/>
    <w:rsid w:val="00877A8F"/>
    <w:rsid w:val="00880CB3"/>
    <w:rsid w:val="008815BF"/>
    <w:rsid w:val="00882715"/>
    <w:rsid w:val="0088298C"/>
    <w:rsid w:val="00883827"/>
    <w:rsid w:val="0088475E"/>
    <w:rsid w:val="00885E46"/>
    <w:rsid w:val="00886130"/>
    <w:rsid w:val="008867B0"/>
    <w:rsid w:val="00886BE0"/>
    <w:rsid w:val="008879FA"/>
    <w:rsid w:val="00891275"/>
    <w:rsid w:val="00891D75"/>
    <w:rsid w:val="00892914"/>
    <w:rsid w:val="00892FD8"/>
    <w:rsid w:val="00893142"/>
    <w:rsid w:val="00893664"/>
    <w:rsid w:val="00893C72"/>
    <w:rsid w:val="008943B5"/>
    <w:rsid w:val="008948EE"/>
    <w:rsid w:val="00894AA7"/>
    <w:rsid w:val="00895581"/>
    <w:rsid w:val="00895C24"/>
    <w:rsid w:val="008961A3"/>
    <w:rsid w:val="008965D7"/>
    <w:rsid w:val="0089775F"/>
    <w:rsid w:val="00897C35"/>
    <w:rsid w:val="00897DC4"/>
    <w:rsid w:val="008A0C52"/>
    <w:rsid w:val="008A1274"/>
    <w:rsid w:val="008A19AF"/>
    <w:rsid w:val="008A35FA"/>
    <w:rsid w:val="008A4156"/>
    <w:rsid w:val="008A42C2"/>
    <w:rsid w:val="008A46EA"/>
    <w:rsid w:val="008A50C3"/>
    <w:rsid w:val="008A5C87"/>
    <w:rsid w:val="008A5FF9"/>
    <w:rsid w:val="008A6545"/>
    <w:rsid w:val="008A7AD3"/>
    <w:rsid w:val="008B1A1E"/>
    <w:rsid w:val="008B2FF7"/>
    <w:rsid w:val="008B5892"/>
    <w:rsid w:val="008B5B29"/>
    <w:rsid w:val="008B607D"/>
    <w:rsid w:val="008B6370"/>
    <w:rsid w:val="008B6567"/>
    <w:rsid w:val="008B6667"/>
    <w:rsid w:val="008B66D1"/>
    <w:rsid w:val="008B6ED1"/>
    <w:rsid w:val="008C0FD8"/>
    <w:rsid w:val="008C1677"/>
    <w:rsid w:val="008C1FEF"/>
    <w:rsid w:val="008C2416"/>
    <w:rsid w:val="008C2903"/>
    <w:rsid w:val="008C30B1"/>
    <w:rsid w:val="008C3715"/>
    <w:rsid w:val="008C4221"/>
    <w:rsid w:val="008C489D"/>
    <w:rsid w:val="008C54A7"/>
    <w:rsid w:val="008C6880"/>
    <w:rsid w:val="008C69CB"/>
    <w:rsid w:val="008C6D83"/>
    <w:rsid w:val="008D2BBF"/>
    <w:rsid w:val="008D34EC"/>
    <w:rsid w:val="008D4B40"/>
    <w:rsid w:val="008D4C87"/>
    <w:rsid w:val="008D67C1"/>
    <w:rsid w:val="008D7021"/>
    <w:rsid w:val="008D7D20"/>
    <w:rsid w:val="008E042D"/>
    <w:rsid w:val="008E0442"/>
    <w:rsid w:val="008E105E"/>
    <w:rsid w:val="008E11EA"/>
    <w:rsid w:val="008E135D"/>
    <w:rsid w:val="008E2933"/>
    <w:rsid w:val="008E3EA6"/>
    <w:rsid w:val="008E40E2"/>
    <w:rsid w:val="008E5090"/>
    <w:rsid w:val="008E6DDC"/>
    <w:rsid w:val="008E6EA0"/>
    <w:rsid w:val="008E750E"/>
    <w:rsid w:val="008E75EB"/>
    <w:rsid w:val="008F0615"/>
    <w:rsid w:val="008F3133"/>
    <w:rsid w:val="008F349A"/>
    <w:rsid w:val="008F356C"/>
    <w:rsid w:val="008F3ADE"/>
    <w:rsid w:val="008F44D8"/>
    <w:rsid w:val="008F45AE"/>
    <w:rsid w:val="008F4628"/>
    <w:rsid w:val="008F4C01"/>
    <w:rsid w:val="008F6EFA"/>
    <w:rsid w:val="008F745F"/>
    <w:rsid w:val="008F7CDB"/>
    <w:rsid w:val="00901A5E"/>
    <w:rsid w:val="00901CD6"/>
    <w:rsid w:val="00902B43"/>
    <w:rsid w:val="00902EC7"/>
    <w:rsid w:val="00902F82"/>
    <w:rsid w:val="009043D6"/>
    <w:rsid w:val="00905AD3"/>
    <w:rsid w:val="00906F32"/>
    <w:rsid w:val="009104EE"/>
    <w:rsid w:val="00910DF1"/>
    <w:rsid w:val="009114C4"/>
    <w:rsid w:val="009116A7"/>
    <w:rsid w:val="00912161"/>
    <w:rsid w:val="00912E9D"/>
    <w:rsid w:val="009142F2"/>
    <w:rsid w:val="00914A14"/>
    <w:rsid w:val="00914F1E"/>
    <w:rsid w:val="00915D10"/>
    <w:rsid w:val="00916375"/>
    <w:rsid w:val="0091764C"/>
    <w:rsid w:val="00917D6E"/>
    <w:rsid w:val="00920CD5"/>
    <w:rsid w:val="00924108"/>
    <w:rsid w:val="00924145"/>
    <w:rsid w:val="00924AA9"/>
    <w:rsid w:val="009254DF"/>
    <w:rsid w:val="009263B6"/>
    <w:rsid w:val="00927034"/>
    <w:rsid w:val="0093071C"/>
    <w:rsid w:val="0093261B"/>
    <w:rsid w:val="009345BA"/>
    <w:rsid w:val="0093480E"/>
    <w:rsid w:val="00934F2B"/>
    <w:rsid w:val="0093594B"/>
    <w:rsid w:val="00935C11"/>
    <w:rsid w:val="0094030F"/>
    <w:rsid w:val="00941AB6"/>
    <w:rsid w:val="009430D2"/>
    <w:rsid w:val="009438A4"/>
    <w:rsid w:val="009439B7"/>
    <w:rsid w:val="0094609E"/>
    <w:rsid w:val="009461D8"/>
    <w:rsid w:val="00946286"/>
    <w:rsid w:val="009464A5"/>
    <w:rsid w:val="00946623"/>
    <w:rsid w:val="009469BE"/>
    <w:rsid w:val="009471C5"/>
    <w:rsid w:val="0094731D"/>
    <w:rsid w:val="00947C2B"/>
    <w:rsid w:val="009512D6"/>
    <w:rsid w:val="009514E1"/>
    <w:rsid w:val="00951A97"/>
    <w:rsid w:val="00953EA8"/>
    <w:rsid w:val="0095540D"/>
    <w:rsid w:val="009571B7"/>
    <w:rsid w:val="009608AB"/>
    <w:rsid w:val="00960F71"/>
    <w:rsid w:val="0096113B"/>
    <w:rsid w:val="009620CD"/>
    <w:rsid w:val="00962174"/>
    <w:rsid w:val="0096272C"/>
    <w:rsid w:val="00962F0D"/>
    <w:rsid w:val="00965578"/>
    <w:rsid w:val="00965BA6"/>
    <w:rsid w:val="00970E37"/>
    <w:rsid w:val="00970EE9"/>
    <w:rsid w:val="00972172"/>
    <w:rsid w:val="00972677"/>
    <w:rsid w:val="00973A64"/>
    <w:rsid w:val="00973BE6"/>
    <w:rsid w:val="00974E8E"/>
    <w:rsid w:val="00975A1A"/>
    <w:rsid w:val="00977B2A"/>
    <w:rsid w:val="0098010F"/>
    <w:rsid w:val="009829FE"/>
    <w:rsid w:val="00985405"/>
    <w:rsid w:val="0098602E"/>
    <w:rsid w:val="00986500"/>
    <w:rsid w:val="00986894"/>
    <w:rsid w:val="00987039"/>
    <w:rsid w:val="00990C4D"/>
    <w:rsid w:val="00990D1F"/>
    <w:rsid w:val="00990FEA"/>
    <w:rsid w:val="0099115A"/>
    <w:rsid w:val="00993FA1"/>
    <w:rsid w:val="00996CE7"/>
    <w:rsid w:val="00996E23"/>
    <w:rsid w:val="009975C1"/>
    <w:rsid w:val="009A0EE8"/>
    <w:rsid w:val="009A1A84"/>
    <w:rsid w:val="009A25A7"/>
    <w:rsid w:val="009A265F"/>
    <w:rsid w:val="009A2AD5"/>
    <w:rsid w:val="009A3C8E"/>
    <w:rsid w:val="009A525C"/>
    <w:rsid w:val="009A5C56"/>
    <w:rsid w:val="009A7B67"/>
    <w:rsid w:val="009B08AF"/>
    <w:rsid w:val="009B0DD0"/>
    <w:rsid w:val="009B1F8C"/>
    <w:rsid w:val="009B2270"/>
    <w:rsid w:val="009B2858"/>
    <w:rsid w:val="009B2896"/>
    <w:rsid w:val="009B359F"/>
    <w:rsid w:val="009B39BE"/>
    <w:rsid w:val="009B496C"/>
    <w:rsid w:val="009B5708"/>
    <w:rsid w:val="009B6C66"/>
    <w:rsid w:val="009B74A4"/>
    <w:rsid w:val="009B7ACC"/>
    <w:rsid w:val="009C1CB7"/>
    <w:rsid w:val="009C29AE"/>
    <w:rsid w:val="009C3B63"/>
    <w:rsid w:val="009C77A7"/>
    <w:rsid w:val="009D2741"/>
    <w:rsid w:val="009D3AA5"/>
    <w:rsid w:val="009D3BD8"/>
    <w:rsid w:val="009D41A0"/>
    <w:rsid w:val="009D4E03"/>
    <w:rsid w:val="009D52D6"/>
    <w:rsid w:val="009D540D"/>
    <w:rsid w:val="009D681E"/>
    <w:rsid w:val="009E02ED"/>
    <w:rsid w:val="009E1758"/>
    <w:rsid w:val="009E2B9D"/>
    <w:rsid w:val="009E2BC8"/>
    <w:rsid w:val="009E3359"/>
    <w:rsid w:val="009E353C"/>
    <w:rsid w:val="009E4BCA"/>
    <w:rsid w:val="009E67BF"/>
    <w:rsid w:val="009E73D0"/>
    <w:rsid w:val="009F0CF4"/>
    <w:rsid w:val="009F1558"/>
    <w:rsid w:val="009F2895"/>
    <w:rsid w:val="009F4440"/>
    <w:rsid w:val="009F5DDA"/>
    <w:rsid w:val="00A00204"/>
    <w:rsid w:val="00A01D4F"/>
    <w:rsid w:val="00A03F7D"/>
    <w:rsid w:val="00A045D9"/>
    <w:rsid w:val="00A05A5C"/>
    <w:rsid w:val="00A062E8"/>
    <w:rsid w:val="00A070DA"/>
    <w:rsid w:val="00A1014E"/>
    <w:rsid w:val="00A117FE"/>
    <w:rsid w:val="00A11F89"/>
    <w:rsid w:val="00A122E5"/>
    <w:rsid w:val="00A12CFF"/>
    <w:rsid w:val="00A13163"/>
    <w:rsid w:val="00A13FD6"/>
    <w:rsid w:val="00A14632"/>
    <w:rsid w:val="00A14869"/>
    <w:rsid w:val="00A14A5F"/>
    <w:rsid w:val="00A14B1B"/>
    <w:rsid w:val="00A14FBF"/>
    <w:rsid w:val="00A1546C"/>
    <w:rsid w:val="00A15FA7"/>
    <w:rsid w:val="00A16CE8"/>
    <w:rsid w:val="00A20946"/>
    <w:rsid w:val="00A215AF"/>
    <w:rsid w:val="00A218AD"/>
    <w:rsid w:val="00A22357"/>
    <w:rsid w:val="00A24155"/>
    <w:rsid w:val="00A24957"/>
    <w:rsid w:val="00A26E2B"/>
    <w:rsid w:val="00A26E48"/>
    <w:rsid w:val="00A26EFB"/>
    <w:rsid w:val="00A30108"/>
    <w:rsid w:val="00A31AC0"/>
    <w:rsid w:val="00A31F7A"/>
    <w:rsid w:val="00A32694"/>
    <w:rsid w:val="00A3310D"/>
    <w:rsid w:val="00A335AF"/>
    <w:rsid w:val="00A35A05"/>
    <w:rsid w:val="00A3677F"/>
    <w:rsid w:val="00A36E69"/>
    <w:rsid w:val="00A36F94"/>
    <w:rsid w:val="00A40904"/>
    <w:rsid w:val="00A40CB2"/>
    <w:rsid w:val="00A40D6E"/>
    <w:rsid w:val="00A40E16"/>
    <w:rsid w:val="00A43520"/>
    <w:rsid w:val="00A43E21"/>
    <w:rsid w:val="00A441FB"/>
    <w:rsid w:val="00A4495D"/>
    <w:rsid w:val="00A46264"/>
    <w:rsid w:val="00A46684"/>
    <w:rsid w:val="00A46898"/>
    <w:rsid w:val="00A46EB4"/>
    <w:rsid w:val="00A47B63"/>
    <w:rsid w:val="00A517ED"/>
    <w:rsid w:val="00A51AF8"/>
    <w:rsid w:val="00A54C78"/>
    <w:rsid w:val="00A55297"/>
    <w:rsid w:val="00A5541E"/>
    <w:rsid w:val="00A5574F"/>
    <w:rsid w:val="00A55D52"/>
    <w:rsid w:val="00A56228"/>
    <w:rsid w:val="00A578EB"/>
    <w:rsid w:val="00A57B3A"/>
    <w:rsid w:val="00A57C3A"/>
    <w:rsid w:val="00A6014B"/>
    <w:rsid w:val="00A60D90"/>
    <w:rsid w:val="00A64974"/>
    <w:rsid w:val="00A6501C"/>
    <w:rsid w:val="00A66921"/>
    <w:rsid w:val="00A67CC2"/>
    <w:rsid w:val="00A7081E"/>
    <w:rsid w:val="00A70ABD"/>
    <w:rsid w:val="00A7150D"/>
    <w:rsid w:val="00A73BE3"/>
    <w:rsid w:val="00A7450A"/>
    <w:rsid w:val="00A747A6"/>
    <w:rsid w:val="00A7496D"/>
    <w:rsid w:val="00A759FD"/>
    <w:rsid w:val="00A768B1"/>
    <w:rsid w:val="00A76CD7"/>
    <w:rsid w:val="00A76F68"/>
    <w:rsid w:val="00A77568"/>
    <w:rsid w:val="00A779C0"/>
    <w:rsid w:val="00A77A24"/>
    <w:rsid w:val="00A802FD"/>
    <w:rsid w:val="00A8109E"/>
    <w:rsid w:val="00A822E9"/>
    <w:rsid w:val="00A82E56"/>
    <w:rsid w:val="00A8305D"/>
    <w:rsid w:val="00A83F48"/>
    <w:rsid w:val="00A8638A"/>
    <w:rsid w:val="00A8699A"/>
    <w:rsid w:val="00A87510"/>
    <w:rsid w:val="00A879BE"/>
    <w:rsid w:val="00A87AD3"/>
    <w:rsid w:val="00A87DB0"/>
    <w:rsid w:val="00A91C89"/>
    <w:rsid w:val="00A9515D"/>
    <w:rsid w:val="00A955F8"/>
    <w:rsid w:val="00A96909"/>
    <w:rsid w:val="00A96DE9"/>
    <w:rsid w:val="00AA0023"/>
    <w:rsid w:val="00AA27D3"/>
    <w:rsid w:val="00AA3458"/>
    <w:rsid w:val="00AA4E6B"/>
    <w:rsid w:val="00AA7B21"/>
    <w:rsid w:val="00AB0055"/>
    <w:rsid w:val="00AB04B4"/>
    <w:rsid w:val="00AB0AE7"/>
    <w:rsid w:val="00AB15B0"/>
    <w:rsid w:val="00AB19C7"/>
    <w:rsid w:val="00AB1D8D"/>
    <w:rsid w:val="00AB243A"/>
    <w:rsid w:val="00AB2C03"/>
    <w:rsid w:val="00AB3591"/>
    <w:rsid w:val="00AB6393"/>
    <w:rsid w:val="00AB6A2D"/>
    <w:rsid w:val="00AB6B2E"/>
    <w:rsid w:val="00AB7082"/>
    <w:rsid w:val="00AB747D"/>
    <w:rsid w:val="00AC1EC5"/>
    <w:rsid w:val="00AC2058"/>
    <w:rsid w:val="00AC224A"/>
    <w:rsid w:val="00AC2B00"/>
    <w:rsid w:val="00AC3E7A"/>
    <w:rsid w:val="00AC4177"/>
    <w:rsid w:val="00AC47D1"/>
    <w:rsid w:val="00AC5430"/>
    <w:rsid w:val="00AC5AB8"/>
    <w:rsid w:val="00AC6D62"/>
    <w:rsid w:val="00AD1E5B"/>
    <w:rsid w:val="00AD2468"/>
    <w:rsid w:val="00AD30DA"/>
    <w:rsid w:val="00AD3601"/>
    <w:rsid w:val="00AD3DA5"/>
    <w:rsid w:val="00AD521D"/>
    <w:rsid w:val="00AD52A6"/>
    <w:rsid w:val="00AD58E8"/>
    <w:rsid w:val="00AD741B"/>
    <w:rsid w:val="00AD7B97"/>
    <w:rsid w:val="00AD7D4F"/>
    <w:rsid w:val="00AE0094"/>
    <w:rsid w:val="00AE028E"/>
    <w:rsid w:val="00AE0385"/>
    <w:rsid w:val="00AE10D1"/>
    <w:rsid w:val="00AE2055"/>
    <w:rsid w:val="00AE265C"/>
    <w:rsid w:val="00AE2E43"/>
    <w:rsid w:val="00AE4F25"/>
    <w:rsid w:val="00AE61D1"/>
    <w:rsid w:val="00AE6566"/>
    <w:rsid w:val="00AE7777"/>
    <w:rsid w:val="00AF0D06"/>
    <w:rsid w:val="00AF1E1E"/>
    <w:rsid w:val="00AF5141"/>
    <w:rsid w:val="00AF5493"/>
    <w:rsid w:val="00AF6737"/>
    <w:rsid w:val="00AF6F60"/>
    <w:rsid w:val="00AF73DC"/>
    <w:rsid w:val="00B00F1D"/>
    <w:rsid w:val="00B01DED"/>
    <w:rsid w:val="00B02BE0"/>
    <w:rsid w:val="00B02CF1"/>
    <w:rsid w:val="00B03034"/>
    <w:rsid w:val="00B042BD"/>
    <w:rsid w:val="00B06A2E"/>
    <w:rsid w:val="00B06BF2"/>
    <w:rsid w:val="00B07981"/>
    <w:rsid w:val="00B07BCD"/>
    <w:rsid w:val="00B07D0F"/>
    <w:rsid w:val="00B1050A"/>
    <w:rsid w:val="00B10EE8"/>
    <w:rsid w:val="00B13E61"/>
    <w:rsid w:val="00B14EAB"/>
    <w:rsid w:val="00B16680"/>
    <w:rsid w:val="00B200CE"/>
    <w:rsid w:val="00B21998"/>
    <w:rsid w:val="00B2286E"/>
    <w:rsid w:val="00B22D99"/>
    <w:rsid w:val="00B22FD9"/>
    <w:rsid w:val="00B237EB"/>
    <w:rsid w:val="00B25000"/>
    <w:rsid w:val="00B2504B"/>
    <w:rsid w:val="00B25300"/>
    <w:rsid w:val="00B25401"/>
    <w:rsid w:val="00B25EDE"/>
    <w:rsid w:val="00B26639"/>
    <w:rsid w:val="00B26E31"/>
    <w:rsid w:val="00B314A8"/>
    <w:rsid w:val="00B32410"/>
    <w:rsid w:val="00B3256E"/>
    <w:rsid w:val="00B33363"/>
    <w:rsid w:val="00B33FDC"/>
    <w:rsid w:val="00B35934"/>
    <w:rsid w:val="00B37BE6"/>
    <w:rsid w:val="00B4042C"/>
    <w:rsid w:val="00B408C9"/>
    <w:rsid w:val="00B4197F"/>
    <w:rsid w:val="00B41BE9"/>
    <w:rsid w:val="00B41DFE"/>
    <w:rsid w:val="00B41EC2"/>
    <w:rsid w:val="00B4206F"/>
    <w:rsid w:val="00B422C1"/>
    <w:rsid w:val="00B42B60"/>
    <w:rsid w:val="00B4349C"/>
    <w:rsid w:val="00B43774"/>
    <w:rsid w:val="00B4408A"/>
    <w:rsid w:val="00B4413D"/>
    <w:rsid w:val="00B4494C"/>
    <w:rsid w:val="00B454AA"/>
    <w:rsid w:val="00B45EDB"/>
    <w:rsid w:val="00B51E4D"/>
    <w:rsid w:val="00B52AAB"/>
    <w:rsid w:val="00B52D79"/>
    <w:rsid w:val="00B52F1E"/>
    <w:rsid w:val="00B5321B"/>
    <w:rsid w:val="00B53EC5"/>
    <w:rsid w:val="00B5489B"/>
    <w:rsid w:val="00B54A81"/>
    <w:rsid w:val="00B5690D"/>
    <w:rsid w:val="00B56BD7"/>
    <w:rsid w:val="00B5749E"/>
    <w:rsid w:val="00B60A7A"/>
    <w:rsid w:val="00B613EF"/>
    <w:rsid w:val="00B63AF8"/>
    <w:rsid w:val="00B65509"/>
    <w:rsid w:val="00B656DF"/>
    <w:rsid w:val="00B65F2D"/>
    <w:rsid w:val="00B667C6"/>
    <w:rsid w:val="00B70B6A"/>
    <w:rsid w:val="00B70FDE"/>
    <w:rsid w:val="00B7140B"/>
    <w:rsid w:val="00B7181C"/>
    <w:rsid w:val="00B71B88"/>
    <w:rsid w:val="00B72C9C"/>
    <w:rsid w:val="00B752F9"/>
    <w:rsid w:val="00B75450"/>
    <w:rsid w:val="00B75C0B"/>
    <w:rsid w:val="00B75DE5"/>
    <w:rsid w:val="00B76290"/>
    <w:rsid w:val="00B80D89"/>
    <w:rsid w:val="00B81865"/>
    <w:rsid w:val="00B826F7"/>
    <w:rsid w:val="00B82BFF"/>
    <w:rsid w:val="00B83102"/>
    <w:rsid w:val="00B83603"/>
    <w:rsid w:val="00B83AF1"/>
    <w:rsid w:val="00B84209"/>
    <w:rsid w:val="00B85FF5"/>
    <w:rsid w:val="00B863C5"/>
    <w:rsid w:val="00B86AA8"/>
    <w:rsid w:val="00B86F1F"/>
    <w:rsid w:val="00B90D8D"/>
    <w:rsid w:val="00B91F29"/>
    <w:rsid w:val="00B928D4"/>
    <w:rsid w:val="00B9320C"/>
    <w:rsid w:val="00B93BB1"/>
    <w:rsid w:val="00B93E04"/>
    <w:rsid w:val="00B94C9F"/>
    <w:rsid w:val="00B95779"/>
    <w:rsid w:val="00B960EA"/>
    <w:rsid w:val="00B96565"/>
    <w:rsid w:val="00B969AF"/>
    <w:rsid w:val="00B9768A"/>
    <w:rsid w:val="00BA0422"/>
    <w:rsid w:val="00BA0D32"/>
    <w:rsid w:val="00BA0EF7"/>
    <w:rsid w:val="00BA1FBE"/>
    <w:rsid w:val="00BA207F"/>
    <w:rsid w:val="00BA214D"/>
    <w:rsid w:val="00BA2850"/>
    <w:rsid w:val="00BA2FF4"/>
    <w:rsid w:val="00BA3157"/>
    <w:rsid w:val="00BA3701"/>
    <w:rsid w:val="00BA3AD5"/>
    <w:rsid w:val="00BA3CCB"/>
    <w:rsid w:val="00BA4742"/>
    <w:rsid w:val="00BA556D"/>
    <w:rsid w:val="00BA5CBE"/>
    <w:rsid w:val="00BA6619"/>
    <w:rsid w:val="00BA6AB5"/>
    <w:rsid w:val="00BB03B6"/>
    <w:rsid w:val="00BB084E"/>
    <w:rsid w:val="00BB0995"/>
    <w:rsid w:val="00BB119B"/>
    <w:rsid w:val="00BB1C23"/>
    <w:rsid w:val="00BB21E8"/>
    <w:rsid w:val="00BB4DB9"/>
    <w:rsid w:val="00BB594E"/>
    <w:rsid w:val="00BB6230"/>
    <w:rsid w:val="00BB68A5"/>
    <w:rsid w:val="00BC0C4A"/>
    <w:rsid w:val="00BC2623"/>
    <w:rsid w:val="00BC2660"/>
    <w:rsid w:val="00BC26A5"/>
    <w:rsid w:val="00BC31C7"/>
    <w:rsid w:val="00BC4104"/>
    <w:rsid w:val="00BC421C"/>
    <w:rsid w:val="00BC535B"/>
    <w:rsid w:val="00BC5578"/>
    <w:rsid w:val="00BC64F8"/>
    <w:rsid w:val="00BC692A"/>
    <w:rsid w:val="00BC6A38"/>
    <w:rsid w:val="00BC7035"/>
    <w:rsid w:val="00BC7606"/>
    <w:rsid w:val="00BC7661"/>
    <w:rsid w:val="00BC7802"/>
    <w:rsid w:val="00BD1E7E"/>
    <w:rsid w:val="00BD27D8"/>
    <w:rsid w:val="00BD2B4B"/>
    <w:rsid w:val="00BD35E8"/>
    <w:rsid w:val="00BD3EAB"/>
    <w:rsid w:val="00BD47F9"/>
    <w:rsid w:val="00BD526E"/>
    <w:rsid w:val="00BD5523"/>
    <w:rsid w:val="00BD5EF9"/>
    <w:rsid w:val="00BD66A3"/>
    <w:rsid w:val="00BD6D64"/>
    <w:rsid w:val="00BD6FDD"/>
    <w:rsid w:val="00BE0896"/>
    <w:rsid w:val="00BE08CC"/>
    <w:rsid w:val="00BE1478"/>
    <w:rsid w:val="00BE1706"/>
    <w:rsid w:val="00BE1F2D"/>
    <w:rsid w:val="00BE2263"/>
    <w:rsid w:val="00BE26A9"/>
    <w:rsid w:val="00BE2F23"/>
    <w:rsid w:val="00BE368E"/>
    <w:rsid w:val="00BE3D71"/>
    <w:rsid w:val="00BE4D43"/>
    <w:rsid w:val="00BE5B24"/>
    <w:rsid w:val="00BE5E84"/>
    <w:rsid w:val="00BE63C7"/>
    <w:rsid w:val="00BE669C"/>
    <w:rsid w:val="00BF06A1"/>
    <w:rsid w:val="00BF0DEE"/>
    <w:rsid w:val="00BF12A8"/>
    <w:rsid w:val="00BF1D41"/>
    <w:rsid w:val="00BF2CFF"/>
    <w:rsid w:val="00BF3137"/>
    <w:rsid w:val="00BF38D8"/>
    <w:rsid w:val="00BF3C9A"/>
    <w:rsid w:val="00BF4CD0"/>
    <w:rsid w:val="00BF53FE"/>
    <w:rsid w:val="00BF54BE"/>
    <w:rsid w:val="00BF5695"/>
    <w:rsid w:val="00BF5AB1"/>
    <w:rsid w:val="00BF6DE2"/>
    <w:rsid w:val="00BF7864"/>
    <w:rsid w:val="00BF7E7F"/>
    <w:rsid w:val="00BF7FFB"/>
    <w:rsid w:val="00C001A6"/>
    <w:rsid w:val="00C00BE0"/>
    <w:rsid w:val="00C00C55"/>
    <w:rsid w:val="00C00DCE"/>
    <w:rsid w:val="00C01393"/>
    <w:rsid w:val="00C01B4D"/>
    <w:rsid w:val="00C023DE"/>
    <w:rsid w:val="00C02A05"/>
    <w:rsid w:val="00C045B1"/>
    <w:rsid w:val="00C04B46"/>
    <w:rsid w:val="00C0707B"/>
    <w:rsid w:val="00C0712E"/>
    <w:rsid w:val="00C0722B"/>
    <w:rsid w:val="00C0772B"/>
    <w:rsid w:val="00C07C15"/>
    <w:rsid w:val="00C10AF2"/>
    <w:rsid w:val="00C116F9"/>
    <w:rsid w:val="00C11EF4"/>
    <w:rsid w:val="00C1401E"/>
    <w:rsid w:val="00C144FD"/>
    <w:rsid w:val="00C15362"/>
    <w:rsid w:val="00C16E54"/>
    <w:rsid w:val="00C17944"/>
    <w:rsid w:val="00C17DFD"/>
    <w:rsid w:val="00C2015D"/>
    <w:rsid w:val="00C202ED"/>
    <w:rsid w:val="00C2064F"/>
    <w:rsid w:val="00C21935"/>
    <w:rsid w:val="00C23D57"/>
    <w:rsid w:val="00C25209"/>
    <w:rsid w:val="00C2544C"/>
    <w:rsid w:val="00C25E2E"/>
    <w:rsid w:val="00C261E0"/>
    <w:rsid w:val="00C27335"/>
    <w:rsid w:val="00C27441"/>
    <w:rsid w:val="00C27E6C"/>
    <w:rsid w:val="00C30F37"/>
    <w:rsid w:val="00C31053"/>
    <w:rsid w:val="00C315BE"/>
    <w:rsid w:val="00C31C98"/>
    <w:rsid w:val="00C324CF"/>
    <w:rsid w:val="00C3351B"/>
    <w:rsid w:val="00C33D43"/>
    <w:rsid w:val="00C3407D"/>
    <w:rsid w:val="00C34124"/>
    <w:rsid w:val="00C343D7"/>
    <w:rsid w:val="00C34594"/>
    <w:rsid w:val="00C35556"/>
    <w:rsid w:val="00C360F4"/>
    <w:rsid w:val="00C36588"/>
    <w:rsid w:val="00C3779F"/>
    <w:rsid w:val="00C40605"/>
    <w:rsid w:val="00C407AA"/>
    <w:rsid w:val="00C424F1"/>
    <w:rsid w:val="00C45153"/>
    <w:rsid w:val="00C45EE1"/>
    <w:rsid w:val="00C477D7"/>
    <w:rsid w:val="00C50929"/>
    <w:rsid w:val="00C50D02"/>
    <w:rsid w:val="00C529B7"/>
    <w:rsid w:val="00C5374F"/>
    <w:rsid w:val="00C545AB"/>
    <w:rsid w:val="00C55A8F"/>
    <w:rsid w:val="00C55C61"/>
    <w:rsid w:val="00C563FA"/>
    <w:rsid w:val="00C565E4"/>
    <w:rsid w:val="00C56792"/>
    <w:rsid w:val="00C571E6"/>
    <w:rsid w:val="00C6008A"/>
    <w:rsid w:val="00C615F2"/>
    <w:rsid w:val="00C618DA"/>
    <w:rsid w:val="00C61CBB"/>
    <w:rsid w:val="00C631E7"/>
    <w:rsid w:val="00C646E2"/>
    <w:rsid w:val="00C65172"/>
    <w:rsid w:val="00C65281"/>
    <w:rsid w:val="00C65CA5"/>
    <w:rsid w:val="00C661DE"/>
    <w:rsid w:val="00C66D80"/>
    <w:rsid w:val="00C6765D"/>
    <w:rsid w:val="00C71772"/>
    <w:rsid w:val="00C71DD9"/>
    <w:rsid w:val="00C724AA"/>
    <w:rsid w:val="00C72EF6"/>
    <w:rsid w:val="00C73140"/>
    <w:rsid w:val="00C73935"/>
    <w:rsid w:val="00C73EC9"/>
    <w:rsid w:val="00C74A5E"/>
    <w:rsid w:val="00C74BC3"/>
    <w:rsid w:val="00C774FF"/>
    <w:rsid w:val="00C7756B"/>
    <w:rsid w:val="00C77989"/>
    <w:rsid w:val="00C77D4A"/>
    <w:rsid w:val="00C81AEE"/>
    <w:rsid w:val="00C81DDD"/>
    <w:rsid w:val="00C82EA7"/>
    <w:rsid w:val="00C82F77"/>
    <w:rsid w:val="00C83026"/>
    <w:rsid w:val="00C8326B"/>
    <w:rsid w:val="00C839E0"/>
    <w:rsid w:val="00C8471B"/>
    <w:rsid w:val="00C867E6"/>
    <w:rsid w:val="00C86A9B"/>
    <w:rsid w:val="00C91457"/>
    <w:rsid w:val="00C91A20"/>
    <w:rsid w:val="00C91F90"/>
    <w:rsid w:val="00C93643"/>
    <w:rsid w:val="00C93DAB"/>
    <w:rsid w:val="00C964EB"/>
    <w:rsid w:val="00C966CC"/>
    <w:rsid w:val="00C97A84"/>
    <w:rsid w:val="00CA0AF9"/>
    <w:rsid w:val="00CA0FE8"/>
    <w:rsid w:val="00CA16AC"/>
    <w:rsid w:val="00CA2345"/>
    <w:rsid w:val="00CA247D"/>
    <w:rsid w:val="00CA39B3"/>
    <w:rsid w:val="00CA4B1E"/>
    <w:rsid w:val="00CA4F7A"/>
    <w:rsid w:val="00CA5C72"/>
    <w:rsid w:val="00CA6174"/>
    <w:rsid w:val="00CA6779"/>
    <w:rsid w:val="00CB0618"/>
    <w:rsid w:val="00CB1A90"/>
    <w:rsid w:val="00CB2192"/>
    <w:rsid w:val="00CB2A0C"/>
    <w:rsid w:val="00CB3318"/>
    <w:rsid w:val="00CB3422"/>
    <w:rsid w:val="00CB47DF"/>
    <w:rsid w:val="00CB4FBE"/>
    <w:rsid w:val="00CB529E"/>
    <w:rsid w:val="00CB5AD1"/>
    <w:rsid w:val="00CB649E"/>
    <w:rsid w:val="00CB64A9"/>
    <w:rsid w:val="00CB6A7D"/>
    <w:rsid w:val="00CB6DFF"/>
    <w:rsid w:val="00CB734B"/>
    <w:rsid w:val="00CB73DE"/>
    <w:rsid w:val="00CC196B"/>
    <w:rsid w:val="00CC199F"/>
    <w:rsid w:val="00CC1B54"/>
    <w:rsid w:val="00CC3056"/>
    <w:rsid w:val="00CC308C"/>
    <w:rsid w:val="00CC3598"/>
    <w:rsid w:val="00CC6F74"/>
    <w:rsid w:val="00CC7154"/>
    <w:rsid w:val="00CD0383"/>
    <w:rsid w:val="00CD0813"/>
    <w:rsid w:val="00CD0A06"/>
    <w:rsid w:val="00CD0A80"/>
    <w:rsid w:val="00CD113C"/>
    <w:rsid w:val="00CD2BF3"/>
    <w:rsid w:val="00CD3B7E"/>
    <w:rsid w:val="00CD4BBE"/>
    <w:rsid w:val="00CD586A"/>
    <w:rsid w:val="00CD79B7"/>
    <w:rsid w:val="00CD7B38"/>
    <w:rsid w:val="00CD7E08"/>
    <w:rsid w:val="00CE02CB"/>
    <w:rsid w:val="00CE0DF2"/>
    <w:rsid w:val="00CE1903"/>
    <w:rsid w:val="00CE25AA"/>
    <w:rsid w:val="00CE2775"/>
    <w:rsid w:val="00CE5661"/>
    <w:rsid w:val="00CE5E59"/>
    <w:rsid w:val="00CE679C"/>
    <w:rsid w:val="00CF2025"/>
    <w:rsid w:val="00CF2C1D"/>
    <w:rsid w:val="00CF7C48"/>
    <w:rsid w:val="00D00A88"/>
    <w:rsid w:val="00D0215B"/>
    <w:rsid w:val="00D02452"/>
    <w:rsid w:val="00D0357D"/>
    <w:rsid w:val="00D03616"/>
    <w:rsid w:val="00D0386A"/>
    <w:rsid w:val="00D04A63"/>
    <w:rsid w:val="00D063D9"/>
    <w:rsid w:val="00D075EA"/>
    <w:rsid w:val="00D10035"/>
    <w:rsid w:val="00D10BE8"/>
    <w:rsid w:val="00D14085"/>
    <w:rsid w:val="00D15B13"/>
    <w:rsid w:val="00D15C15"/>
    <w:rsid w:val="00D16615"/>
    <w:rsid w:val="00D201C1"/>
    <w:rsid w:val="00D2097F"/>
    <w:rsid w:val="00D21B32"/>
    <w:rsid w:val="00D21B38"/>
    <w:rsid w:val="00D227E4"/>
    <w:rsid w:val="00D23422"/>
    <w:rsid w:val="00D25DE7"/>
    <w:rsid w:val="00D30AB0"/>
    <w:rsid w:val="00D3289B"/>
    <w:rsid w:val="00D32AE6"/>
    <w:rsid w:val="00D333F1"/>
    <w:rsid w:val="00D3411D"/>
    <w:rsid w:val="00D35DC0"/>
    <w:rsid w:val="00D361E9"/>
    <w:rsid w:val="00D36BC0"/>
    <w:rsid w:val="00D3714F"/>
    <w:rsid w:val="00D37655"/>
    <w:rsid w:val="00D4013B"/>
    <w:rsid w:val="00D40182"/>
    <w:rsid w:val="00D40E92"/>
    <w:rsid w:val="00D41272"/>
    <w:rsid w:val="00D41A33"/>
    <w:rsid w:val="00D41D4F"/>
    <w:rsid w:val="00D41F7C"/>
    <w:rsid w:val="00D42B76"/>
    <w:rsid w:val="00D42E9F"/>
    <w:rsid w:val="00D43004"/>
    <w:rsid w:val="00D432A1"/>
    <w:rsid w:val="00D432E9"/>
    <w:rsid w:val="00D437F8"/>
    <w:rsid w:val="00D43998"/>
    <w:rsid w:val="00D445D7"/>
    <w:rsid w:val="00D448F4"/>
    <w:rsid w:val="00D451BF"/>
    <w:rsid w:val="00D45278"/>
    <w:rsid w:val="00D45430"/>
    <w:rsid w:val="00D457AE"/>
    <w:rsid w:val="00D46D13"/>
    <w:rsid w:val="00D46FC7"/>
    <w:rsid w:val="00D50F85"/>
    <w:rsid w:val="00D51F05"/>
    <w:rsid w:val="00D5452F"/>
    <w:rsid w:val="00D55F32"/>
    <w:rsid w:val="00D56456"/>
    <w:rsid w:val="00D572D1"/>
    <w:rsid w:val="00D61A33"/>
    <w:rsid w:val="00D61C94"/>
    <w:rsid w:val="00D62F10"/>
    <w:rsid w:val="00D63D65"/>
    <w:rsid w:val="00D6408D"/>
    <w:rsid w:val="00D64E96"/>
    <w:rsid w:val="00D6578E"/>
    <w:rsid w:val="00D658DF"/>
    <w:rsid w:val="00D67890"/>
    <w:rsid w:val="00D70385"/>
    <w:rsid w:val="00D714E8"/>
    <w:rsid w:val="00D7150C"/>
    <w:rsid w:val="00D7242A"/>
    <w:rsid w:val="00D748B7"/>
    <w:rsid w:val="00D74BE0"/>
    <w:rsid w:val="00D7584E"/>
    <w:rsid w:val="00D75A43"/>
    <w:rsid w:val="00D76001"/>
    <w:rsid w:val="00D7632B"/>
    <w:rsid w:val="00D76C7F"/>
    <w:rsid w:val="00D76D53"/>
    <w:rsid w:val="00D8073F"/>
    <w:rsid w:val="00D80E4A"/>
    <w:rsid w:val="00D81367"/>
    <w:rsid w:val="00D84C87"/>
    <w:rsid w:val="00D85FC8"/>
    <w:rsid w:val="00D86336"/>
    <w:rsid w:val="00D864BF"/>
    <w:rsid w:val="00D87207"/>
    <w:rsid w:val="00D876C1"/>
    <w:rsid w:val="00D87AFE"/>
    <w:rsid w:val="00D903EC"/>
    <w:rsid w:val="00D90CE4"/>
    <w:rsid w:val="00D910E0"/>
    <w:rsid w:val="00D91A3D"/>
    <w:rsid w:val="00D9210B"/>
    <w:rsid w:val="00D938CD"/>
    <w:rsid w:val="00D94743"/>
    <w:rsid w:val="00D94AEF"/>
    <w:rsid w:val="00D94D6C"/>
    <w:rsid w:val="00DA05BD"/>
    <w:rsid w:val="00DA14C4"/>
    <w:rsid w:val="00DA1C05"/>
    <w:rsid w:val="00DA2035"/>
    <w:rsid w:val="00DA2946"/>
    <w:rsid w:val="00DA2D82"/>
    <w:rsid w:val="00DA2E48"/>
    <w:rsid w:val="00DA2FC1"/>
    <w:rsid w:val="00DA300B"/>
    <w:rsid w:val="00DA3BED"/>
    <w:rsid w:val="00DA604D"/>
    <w:rsid w:val="00DA754A"/>
    <w:rsid w:val="00DA7C19"/>
    <w:rsid w:val="00DA7D3B"/>
    <w:rsid w:val="00DB107C"/>
    <w:rsid w:val="00DB1973"/>
    <w:rsid w:val="00DB2163"/>
    <w:rsid w:val="00DB2C90"/>
    <w:rsid w:val="00DB315B"/>
    <w:rsid w:val="00DB3DC2"/>
    <w:rsid w:val="00DB45B5"/>
    <w:rsid w:val="00DB499B"/>
    <w:rsid w:val="00DB4BFD"/>
    <w:rsid w:val="00DB697F"/>
    <w:rsid w:val="00DB6E71"/>
    <w:rsid w:val="00DB6F61"/>
    <w:rsid w:val="00DB77C9"/>
    <w:rsid w:val="00DB7CD3"/>
    <w:rsid w:val="00DC1124"/>
    <w:rsid w:val="00DC11CF"/>
    <w:rsid w:val="00DC132E"/>
    <w:rsid w:val="00DC1A5D"/>
    <w:rsid w:val="00DC1F44"/>
    <w:rsid w:val="00DC2AE5"/>
    <w:rsid w:val="00DC2B76"/>
    <w:rsid w:val="00DC32C8"/>
    <w:rsid w:val="00DC4A7F"/>
    <w:rsid w:val="00DC4EAD"/>
    <w:rsid w:val="00DC55B5"/>
    <w:rsid w:val="00DC5622"/>
    <w:rsid w:val="00DC59FA"/>
    <w:rsid w:val="00DC6009"/>
    <w:rsid w:val="00DC732A"/>
    <w:rsid w:val="00DD0F74"/>
    <w:rsid w:val="00DD27F3"/>
    <w:rsid w:val="00DD38EA"/>
    <w:rsid w:val="00DD49C1"/>
    <w:rsid w:val="00DD4B24"/>
    <w:rsid w:val="00DD5869"/>
    <w:rsid w:val="00DD5AAC"/>
    <w:rsid w:val="00DD6149"/>
    <w:rsid w:val="00DD6A45"/>
    <w:rsid w:val="00DE0579"/>
    <w:rsid w:val="00DE06B7"/>
    <w:rsid w:val="00DE1986"/>
    <w:rsid w:val="00DE1E97"/>
    <w:rsid w:val="00DE27D7"/>
    <w:rsid w:val="00DE45A8"/>
    <w:rsid w:val="00DE4FF3"/>
    <w:rsid w:val="00DE5165"/>
    <w:rsid w:val="00DE6D9E"/>
    <w:rsid w:val="00DE7015"/>
    <w:rsid w:val="00DE7702"/>
    <w:rsid w:val="00DE7F59"/>
    <w:rsid w:val="00DF029E"/>
    <w:rsid w:val="00DF0360"/>
    <w:rsid w:val="00DF07E3"/>
    <w:rsid w:val="00DF12B7"/>
    <w:rsid w:val="00DF179E"/>
    <w:rsid w:val="00DF1CB4"/>
    <w:rsid w:val="00DF1E47"/>
    <w:rsid w:val="00DF2929"/>
    <w:rsid w:val="00DF3588"/>
    <w:rsid w:val="00DF3C2D"/>
    <w:rsid w:val="00DF3F3D"/>
    <w:rsid w:val="00DF3FB8"/>
    <w:rsid w:val="00DF4851"/>
    <w:rsid w:val="00DF56E1"/>
    <w:rsid w:val="00DF579E"/>
    <w:rsid w:val="00DF617D"/>
    <w:rsid w:val="00DF6529"/>
    <w:rsid w:val="00DF6994"/>
    <w:rsid w:val="00DF74A6"/>
    <w:rsid w:val="00DF7934"/>
    <w:rsid w:val="00E006F7"/>
    <w:rsid w:val="00E00A40"/>
    <w:rsid w:val="00E016A0"/>
    <w:rsid w:val="00E01A37"/>
    <w:rsid w:val="00E02A22"/>
    <w:rsid w:val="00E05182"/>
    <w:rsid w:val="00E06209"/>
    <w:rsid w:val="00E0692E"/>
    <w:rsid w:val="00E10C57"/>
    <w:rsid w:val="00E119CB"/>
    <w:rsid w:val="00E11B64"/>
    <w:rsid w:val="00E12B9D"/>
    <w:rsid w:val="00E138DE"/>
    <w:rsid w:val="00E14197"/>
    <w:rsid w:val="00E141AE"/>
    <w:rsid w:val="00E1473B"/>
    <w:rsid w:val="00E14983"/>
    <w:rsid w:val="00E15089"/>
    <w:rsid w:val="00E152D4"/>
    <w:rsid w:val="00E166D3"/>
    <w:rsid w:val="00E16FB1"/>
    <w:rsid w:val="00E174E0"/>
    <w:rsid w:val="00E17C59"/>
    <w:rsid w:val="00E2142B"/>
    <w:rsid w:val="00E21777"/>
    <w:rsid w:val="00E21B60"/>
    <w:rsid w:val="00E21DA1"/>
    <w:rsid w:val="00E22F24"/>
    <w:rsid w:val="00E235A3"/>
    <w:rsid w:val="00E23D99"/>
    <w:rsid w:val="00E24496"/>
    <w:rsid w:val="00E250CF"/>
    <w:rsid w:val="00E25128"/>
    <w:rsid w:val="00E25C75"/>
    <w:rsid w:val="00E25D2D"/>
    <w:rsid w:val="00E26C32"/>
    <w:rsid w:val="00E26C6C"/>
    <w:rsid w:val="00E275BD"/>
    <w:rsid w:val="00E30496"/>
    <w:rsid w:val="00E305D0"/>
    <w:rsid w:val="00E30DAD"/>
    <w:rsid w:val="00E316A4"/>
    <w:rsid w:val="00E316AF"/>
    <w:rsid w:val="00E31B35"/>
    <w:rsid w:val="00E31E55"/>
    <w:rsid w:val="00E328AC"/>
    <w:rsid w:val="00E33762"/>
    <w:rsid w:val="00E355B3"/>
    <w:rsid w:val="00E35720"/>
    <w:rsid w:val="00E36152"/>
    <w:rsid w:val="00E403CC"/>
    <w:rsid w:val="00E40CBC"/>
    <w:rsid w:val="00E40EB0"/>
    <w:rsid w:val="00E4143A"/>
    <w:rsid w:val="00E414F4"/>
    <w:rsid w:val="00E41E4D"/>
    <w:rsid w:val="00E41FD0"/>
    <w:rsid w:val="00E4223A"/>
    <w:rsid w:val="00E42514"/>
    <w:rsid w:val="00E42794"/>
    <w:rsid w:val="00E432C9"/>
    <w:rsid w:val="00E436BA"/>
    <w:rsid w:val="00E43ACB"/>
    <w:rsid w:val="00E446D2"/>
    <w:rsid w:val="00E44ACE"/>
    <w:rsid w:val="00E44F6D"/>
    <w:rsid w:val="00E45DFA"/>
    <w:rsid w:val="00E4646F"/>
    <w:rsid w:val="00E46DC4"/>
    <w:rsid w:val="00E47158"/>
    <w:rsid w:val="00E47333"/>
    <w:rsid w:val="00E478B1"/>
    <w:rsid w:val="00E47E6F"/>
    <w:rsid w:val="00E50552"/>
    <w:rsid w:val="00E50B17"/>
    <w:rsid w:val="00E51004"/>
    <w:rsid w:val="00E513C5"/>
    <w:rsid w:val="00E52415"/>
    <w:rsid w:val="00E52C51"/>
    <w:rsid w:val="00E53093"/>
    <w:rsid w:val="00E5331F"/>
    <w:rsid w:val="00E53C02"/>
    <w:rsid w:val="00E5521D"/>
    <w:rsid w:val="00E56092"/>
    <w:rsid w:val="00E56274"/>
    <w:rsid w:val="00E5744C"/>
    <w:rsid w:val="00E61F74"/>
    <w:rsid w:val="00E6254F"/>
    <w:rsid w:val="00E62608"/>
    <w:rsid w:val="00E62F96"/>
    <w:rsid w:val="00E64201"/>
    <w:rsid w:val="00E64D7A"/>
    <w:rsid w:val="00E6682B"/>
    <w:rsid w:val="00E67D23"/>
    <w:rsid w:val="00E702DC"/>
    <w:rsid w:val="00E71219"/>
    <w:rsid w:val="00E71248"/>
    <w:rsid w:val="00E71A59"/>
    <w:rsid w:val="00E72326"/>
    <w:rsid w:val="00E74E76"/>
    <w:rsid w:val="00E75005"/>
    <w:rsid w:val="00E76AB8"/>
    <w:rsid w:val="00E76B0E"/>
    <w:rsid w:val="00E76BD6"/>
    <w:rsid w:val="00E8025A"/>
    <w:rsid w:val="00E816B2"/>
    <w:rsid w:val="00E818A1"/>
    <w:rsid w:val="00E819C2"/>
    <w:rsid w:val="00E8307C"/>
    <w:rsid w:val="00E83D4B"/>
    <w:rsid w:val="00E83DF5"/>
    <w:rsid w:val="00E846C0"/>
    <w:rsid w:val="00E84829"/>
    <w:rsid w:val="00E858E2"/>
    <w:rsid w:val="00E86272"/>
    <w:rsid w:val="00E875A3"/>
    <w:rsid w:val="00E87EDF"/>
    <w:rsid w:val="00E87F39"/>
    <w:rsid w:val="00E90C46"/>
    <w:rsid w:val="00E91FCF"/>
    <w:rsid w:val="00E92BB7"/>
    <w:rsid w:val="00E93846"/>
    <w:rsid w:val="00E93DF7"/>
    <w:rsid w:val="00E96C7E"/>
    <w:rsid w:val="00EA0872"/>
    <w:rsid w:val="00EA1892"/>
    <w:rsid w:val="00EA2A26"/>
    <w:rsid w:val="00EA2B44"/>
    <w:rsid w:val="00EA3D79"/>
    <w:rsid w:val="00EA406D"/>
    <w:rsid w:val="00EA50DB"/>
    <w:rsid w:val="00EA6B7E"/>
    <w:rsid w:val="00EA74F8"/>
    <w:rsid w:val="00EA78CD"/>
    <w:rsid w:val="00EB061A"/>
    <w:rsid w:val="00EB090F"/>
    <w:rsid w:val="00EB11A3"/>
    <w:rsid w:val="00EB28F4"/>
    <w:rsid w:val="00EB2C09"/>
    <w:rsid w:val="00EB30E5"/>
    <w:rsid w:val="00EB319A"/>
    <w:rsid w:val="00EB47C4"/>
    <w:rsid w:val="00EB5763"/>
    <w:rsid w:val="00EB5C06"/>
    <w:rsid w:val="00EB5D6A"/>
    <w:rsid w:val="00EB7625"/>
    <w:rsid w:val="00EB7971"/>
    <w:rsid w:val="00EC08B3"/>
    <w:rsid w:val="00EC137F"/>
    <w:rsid w:val="00EC13E0"/>
    <w:rsid w:val="00EC1B35"/>
    <w:rsid w:val="00EC2EB0"/>
    <w:rsid w:val="00EC47ED"/>
    <w:rsid w:val="00EC5F70"/>
    <w:rsid w:val="00ED0A98"/>
    <w:rsid w:val="00ED0DB6"/>
    <w:rsid w:val="00ED17E7"/>
    <w:rsid w:val="00ED1A8E"/>
    <w:rsid w:val="00ED1A9C"/>
    <w:rsid w:val="00ED22D3"/>
    <w:rsid w:val="00ED26E0"/>
    <w:rsid w:val="00ED43A5"/>
    <w:rsid w:val="00ED6292"/>
    <w:rsid w:val="00ED7D6C"/>
    <w:rsid w:val="00EE014C"/>
    <w:rsid w:val="00EE0A06"/>
    <w:rsid w:val="00EE0EEE"/>
    <w:rsid w:val="00EE24F6"/>
    <w:rsid w:val="00EE2500"/>
    <w:rsid w:val="00EE3C24"/>
    <w:rsid w:val="00EE43B6"/>
    <w:rsid w:val="00EE5EA6"/>
    <w:rsid w:val="00EE607F"/>
    <w:rsid w:val="00EE7378"/>
    <w:rsid w:val="00EE7607"/>
    <w:rsid w:val="00EF063C"/>
    <w:rsid w:val="00EF0DB5"/>
    <w:rsid w:val="00EF15AF"/>
    <w:rsid w:val="00EF222B"/>
    <w:rsid w:val="00EF2F24"/>
    <w:rsid w:val="00EF4054"/>
    <w:rsid w:val="00EF4099"/>
    <w:rsid w:val="00EF4A76"/>
    <w:rsid w:val="00EF4B0C"/>
    <w:rsid w:val="00EF66E4"/>
    <w:rsid w:val="00F02A12"/>
    <w:rsid w:val="00F03218"/>
    <w:rsid w:val="00F03251"/>
    <w:rsid w:val="00F0416F"/>
    <w:rsid w:val="00F044E7"/>
    <w:rsid w:val="00F051F1"/>
    <w:rsid w:val="00F05319"/>
    <w:rsid w:val="00F061D6"/>
    <w:rsid w:val="00F127A9"/>
    <w:rsid w:val="00F14225"/>
    <w:rsid w:val="00F1513D"/>
    <w:rsid w:val="00F15495"/>
    <w:rsid w:val="00F17DC2"/>
    <w:rsid w:val="00F20E9F"/>
    <w:rsid w:val="00F221D6"/>
    <w:rsid w:val="00F22654"/>
    <w:rsid w:val="00F228EA"/>
    <w:rsid w:val="00F22961"/>
    <w:rsid w:val="00F23D3C"/>
    <w:rsid w:val="00F242EC"/>
    <w:rsid w:val="00F2451E"/>
    <w:rsid w:val="00F24FD8"/>
    <w:rsid w:val="00F275C4"/>
    <w:rsid w:val="00F27DE7"/>
    <w:rsid w:val="00F27E5B"/>
    <w:rsid w:val="00F30BFD"/>
    <w:rsid w:val="00F3188C"/>
    <w:rsid w:val="00F34E85"/>
    <w:rsid w:val="00F351A9"/>
    <w:rsid w:val="00F36F81"/>
    <w:rsid w:val="00F41EF0"/>
    <w:rsid w:val="00F42AFB"/>
    <w:rsid w:val="00F43E0A"/>
    <w:rsid w:val="00F43E53"/>
    <w:rsid w:val="00F44065"/>
    <w:rsid w:val="00F44360"/>
    <w:rsid w:val="00F45C2C"/>
    <w:rsid w:val="00F45E55"/>
    <w:rsid w:val="00F46143"/>
    <w:rsid w:val="00F4688C"/>
    <w:rsid w:val="00F4710E"/>
    <w:rsid w:val="00F4729B"/>
    <w:rsid w:val="00F4776C"/>
    <w:rsid w:val="00F50605"/>
    <w:rsid w:val="00F51D85"/>
    <w:rsid w:val="00F52390"/>
    <w:rsid w:val="00F52396"/>
    <w:rsid w:val="00F53B1A"/>
    <w:rsid w:val="00F53BAF"/>
    <w:rsid w:val="00F55521"/>
    <w:rsid w:val="00F55AE1"/>
    <w:rsid w:val="00F57109"/>
    <w:rsid w:val="00F608A9"/>
    <w:rsid w:val="00F60E38"/>
    <w:rsid w:val="00F610EF"/>
    <w:rsid w:val="00F61926"/>
    <w:rsid w:val="00F61C71"/>
    <w:rsid w:val="00F62DE7"/>
    <w:rsid w:val="00F62FA5"/>
    <w:rsid w:val="00F630B5"/>
    <w:rsid w:val="00F633A3"/>
    <w:rsid w:val="00F6498A"/>
    <w:rsid w:val="00F65133"/>
    <w:rsid w:val="00F653EF"/>
    <w:rsid w:val="00F66673"/>
    <w:rsid w:val="00F669E2"/>
    <w:rsid w:val="00F66B40"/>
    <w:rsid w:val="00F66F5E"/>
    <w:rsid w:val="00F6711C"/>
    <w:rsid w:val="00F725C5"/>
    <w:rsid w:val="00F7287B"/>
    <w:rsid w:val="00F7362C"/>
    <w:rsid w:val="00F73D2A"/>
    <w:rsid w:val="00F73FD0"/>
    <w:rsid w:val="00F74434"/>
    <w:rsid w:val="00F750BF"/>
    <w:rsid w:val="00F774AE"/>
    <w:rsid w:val="00F777C0"/>
    <w:rsid w:val="00F80B77"/>
    <w:rsid w:val="00F81222"/>
    <w:rsid w:val="00F81BA0"/>
    <w:rsid w:val="00F81C08"/>
    <w:rsid w:val="00F82C73"/>
    <w:rsid w:val="00F83B5E"/>
    <w:rsid w:val="00F83CDD"/>
    <w:rsid w:val="00F852B6"/>
    <w:rsid w:val="00F85370"/>
    <w:rsid w:val="00F856EB"/>
    <w:rsid w:val="00F85BF5"/>
    <w:rsid w:val="00F86115"/>
    <w:rsid w:val="00F8613A"/>
    <w:rsid w:val="00F8683D"/>
    <w:rsid w:val="00F86A91"/>
    <w:rsid w:val="00F9147C"/>
    <w:rsid w:val="00F91BC9"/>
    <w:rsid w:val="00F924B2"/>
    <w:rsid w:val="00F925EE"/>
    <w:rsid w:val="00F9397E"/>
    <w:rsid w:val="00F94298"/>
    <w:rsid w:val="00F947B9"/>
    <w:rsid w:val="00F94F34"/>
    <w:rsid w:val="00F95CB4"/>
    <w:rsid w:val="00F9608F"/>
    <w:rsid w:val="00F961B3"/>
    <w:rsid w:val="00F961E2"/>
    <w:rsid w:val="00F965DB"/>
    <w:rsid w:val="00F96631"/>
    <w:rsid w:val="00F96CAF"/>
    <w:rsid w:val="00FA0A13"/>
    <w:rsid w:val="00FA1C5B"/>
    <w:rsid w:val="00FA2944"/>
    <w:rsid w:val="00FA2C3E"/>
    <w:rsid w:val="00FA30DB"/>
    <w:rsid w:val="00FA66C3"/>
    <w:rsid w:val="00FA71B1"/>
    <w:rsid w:val="00FB0118"/>
    <w:rsid w:val="00FB4815"/>
    <w:rsid w:val="00FB5D13"/>
    <w:rsid w:val="00FB6095"/>
    <w:rsid w:val="00FB698B"/>
    <w:rsid w:val="00FB7649"/>
    <w:rsid w:val="00FC039F"/>
    <w:rsid w:val="00FC0D70"/>
    <w:rsid w:val="00FC2399"/>
    <w:rsid w:val="00FC3551"/>
    <w:rsid w:val="00FC460C"/>
    <w:rsid w:val="00FC572A"/>
    <w:rsid w:val="00FC623D"/>
    <w:rsid w:val="00FC6C04"/>
    <w:rsid w:val="00FC6E17"/>
    <w:rsid w:val="00FC7072"/>
    <w:rsid w:val="00FC74D2"/>
    <w:rsid w:val="00FC76F5"/>
    <w:rsid w:val="00FC7F67"/>
    <w:rsid w:val="00FD0468"/>
    <w:rsid w:val="00FD102F"/>
    <w:rsid w:val="00FD1E43"/>
    <w:rsid w:val="00FD20A7"/>
    <w:rsid w:val="00FD2143"/>
    <w:rsid w:val="00FD25DE"/>
    <w:rsid w:val="00FD266F"/>
    <w:rsid w:val="00FD36A2"/>
    <w:rsid w:val="00FD39F5"/>
    <w:rsid w:val="00FD3E47"/>
    <w:rsid w:val="00FD3F3E"/>
    <w:rsid w:val="00FD3FB7"/>
    <w:rsid w:val="00FD41AE"/>
    <w:rsid w:val="00FD7747"/>
    <w:rsid w:val="00FD7AA9"/>
    <w:rsid w:val="00FD7C3A"/>
    <w:rsid w:val="00FE03B6"/>
    <w:rsid w:val="00FE0E99"/>
    <w:rsid w:val="00FE1359"/>
    <w:rsid w:val="00FE1B79"/>
    <w:rsid w:val="00FE2EF9"/>
    <w:rsid w:val="00FE5C49"/>
    <w:rsid w:val="00FE62FD"/>
    <w:rsid w:val="00FE6ED8"/>
    <w:rsid w:val="00FE6F44"/>
    <w:rsid w:val="00FE77C4"/>
    <w:rsid w:val="00FE7FC8"/>
    <w:rsid w:val="00FF0122"/>
    <w:rsid w:val="00FF0DF2"/>
    <w:rsid w:val="00FF1902"/>
    <w:rsid w:val="00FF1A61"/>
    <w:rsid w:val="00FF39F3"/>
    <w:rsid w:val="00FF3D1A"/>
    <w:rsid w:val="00FF46FB"/>
    <w:rsid w:val="00FF54D6"/>
    <w:rsid w:val="00FF618A"/>
    <w:rsid w:val="00FF6347"/>
    <w:rsid w:val="00FF6A23"/>
    <w:rsid w:val="00FF6CBF"/>
    <w:rsid w:val="00FF70CF"/>
    <w:rsid w:val="012D4C32"/>
    <w:rsid w:val="05BA0A7C"/>
    <w:rsid w:val="074DE454"/>
    <w:rsid w:val="08580E3A"/>
    <w:rsid w:val="08A6C002"/>
    <w:rsid w:val="09E07603"/>
    <w:rsid w:val="10E01358"/>
    <w:rsid w:val="1113C440"/>
    <w:rsid w:val="15A25D78"/>
    <w:rsid w:val="1A3C3E29"/>
    <w:rsid w:val="1BAF0C7C"/>
    <w:rsid w:val="1F7A163D"/>
    <w:rsid w:val="20AF705F"/>
    <w:rsid w:val="217B1625"/>
    <w:rsid w:val="22B9D75E"/>
    <w:rsid w:val="25163768"/>
    <w:rsid w:val="2A184B59"/>
    <w:rsid w:val="332619E4"/>
    <w:rsid w:val="34285527"/>
    <w:rsid w:val="34F3539E"/>
    <w:rsid w:val="36823425"/>
    <w:rsid w:val="3A3670E0"/>
    <w:rsid w:val="3D165482"/>
    <w:rsid w:val="3FD21AF8"/>
    <w:rsid w:val="456A2097"/>
    <w:rsid w:val="45F4FEB5"/>
    <w:rsid w:val="465541F9"/>
    <w:rsid w:val="5104393E"/>
    <w:rsid w:val="55A99DE2"/>
    <w:rsid w:val="57E25350"/>
    <w:rsid w:val="5CA3CEDD"/>
    <w:rsid w:val="613A1DE4"/>
    <w:rsid w:val="62319EA8"/>
    <w:rsid w:val="6AB636E0"/>
    <w:rsid w:val="6CBD98C0"/>
    <w:rsid w:val="6F8408C6"/>
    <w:rsid w:val="7161EB50"/>
    <w:rsid w:val="72196D2D"/>
    <w:rsid w:val="728769B0"/>
    <w:rsid w:val="7384C215"/>
    <w:rsid w:val="78CBA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579777"/>
  <w15:docId w15:val="{C15E63BF-0E5D-42EC-B1E2-A1EB737222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0" w:qFormat="1"/>
    <w:lsdException w:name="heading 5" w:semiHidden="1" w:uiPriority="0" w:qFormat="1"/>
    <w:lsdException w:name="heading 6" w:semiHidden="1" w:uiPriority="9" w:qFormat="1"/>
    <w:lsdException w:name="heading 7" w:semiHidden="1" w:uiPriority="0" w:qFormat="1"/>
    <w:lsdException w:name="heading 8" w:semiHidden="1" w:uiPriority="0" w:qFormat="1"/>
    <w:lsdException w:name="heading 9" w:semiHidden="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qFormat="1"/>
    <w:lsdException w:name="footer" w:semiHidden="1" w:unhideWhenUsed="1"/>
    <w:lsdException w:name="index heading" w:semiHidden="1" w:unhideWhenUsed="1"/>
    <w:lsdException w:name="caption" w:semiHidden="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6F68"/>
    <w:pPr>
      <w:overflowPunct w:val="0"/>
      <w:autoSpaceDE w:val="0"/>
      <w:autoSpaceDN w:val="0"/>
      <w:adjustRightInd w:val="0"/>
      <w:spacing w:after="180"/>
    </w:pPr>
    <w:rPr>
      <w:rFonts w:ascii="Times New Roman" w:hAnsi="Times New Roman"/>
      <w:lang w:eastAsia="en-US"/>
    </w:rPr>
  </w:style>
  <w:style w:type="paragraph" w:styleId="Heading1">
    <w:name w:val="heading 1"/>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Normal"/>
    <w:next w:val="Normal"/>
    <w:link w:val="Heading4Char"/>
    <w:qFormat/>
    <w:pPr>
      <w:keepNext/>
      <w:numPr>
        <w:ilvl w:val="3"/>
        <w:numId w:val="1"/>
      </w:numPr>
      <w:spacing w:before="240" w:after="60"/>
      <w:outlineLvl w:val="3"/>
    </w:pPr>
    <w:rPr>
      <w:rFonts w:ascii="Calibri" w:eastAsia="Times New Roman" w:hAnsi="Calibri"/>
      <w:b/>
      <w:bCs/>
      <w:sz w:val="28"/>
      <w:szCs w:val="28"/>
    </w:rPr>
  </w:style>
  <w:style w:type="paragraph" w:styleId="Heading5">
    <w:name w:val="heading 5"/>
    <w:basedOn w:val="Normal"/>
    <w:next w:val="Normal"/>
    <w:link w:val="Heading5Char"/>
    <w:qFormat/>
    <w:pPr>
      <w:keepNext/>
      <w:keepLines/>
      <w:numPr>
        <w:ilvl w:val="4"/>
        <w:numId w:val="1"/>
      </w:numPr>
      <w:spacing w:before="200" w:after="0"/>
      <w:outlineLvl w:val="4"/>
    </w:pPr>
    <w:rPr>
      <w:rFonts w:ascii="Cambria" w:hAnsi="Cambria"/>
      <w:color w:val="243F60"/>
    </w:rPr>
  </w:style>
  <w:style w:type="paragraph" w:styleId="Heading6">
    <w:name w:val="heading 6"/>
    <w:basedOn w:val="Normal"/>
    <w:next w:val="Normal"/>
    <w:link w:val="Heading6Char"/>
    <w:uiPriority w:val="9"/>
    <w:qFormat/>
    <w:pPr>
      <w:numPr>
        <w:ilvl w:val="5"/>
        <w:numId w:val="1"/>
      </w:numPr>
      <w:spacing w:before="240" w:after="60"/>
      <w:outlineLvl w:val="5"/>
    </w:pPr>
    <w:rPr>
      <w:rFonts w:ascii="Calibri" w:eastAsia="Times New Roman" w:hAnsi="Calibri"/>
      <w:b/>
      <w:bCs/>
      <w:sz w:val="22"/>
      <w:szCs w:val="22"/>
    </w:rPr>
  </w:style>
  <w:style w:type="paragraph" w:styleId="Heading7">
    <w:name w:val="heading 7"/>
    <w:basedOn w:val="Normal"/>
    <w:next w:val="Normal"/>
    <w:link w:val="Heading7Char"/>
    <w:qFormat/>
    <w:pPr>
      <w:numPr>
        <w:ilvl w:val="6"/>
        <w:numId w:val="1"/>
      </w:numPr>
      <w:spacing w:before="240" w:after="60"/>
      <w:outlineLvl w:val="6"/>
    </w:pPr>
    <w:rPr>
      <w:rFonts w:ascii="Calibri" w:eastAsia="Times New Roman" w:hAnsi="Calibri"/>
      <w:sz w:val="24"/>
      <w:szCs w:val="24"/>
    </w:rPr>
  </w:style>
  <w:style w:type="paragraph" w:styleId="Heading8">
    <w:name w:val="heading 8"/>
    <w:basedOn w:val="Normal"/>
    <w:next w:val="Normal"/>
    <w:link w:val="Heading8Char"/>
    <w:qFormat/>
    <w:pPr>
      <w:numPr>
        <w:ilvl w:val="7"/>
        <w:numId w:val="1"/>
      </w:num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qFormat/>
    <w:pPr>
      <w:numPr>
        <w:ilvl w:val="8"/>
        <w:numId w:val="1"/>
      </w:numPr>
      <w:spacing w:before="240" w:after="60"/>
      <w:outlineLvl w:val="8"/>
    </w:pPr>
    <w:rPr>
      <w:rFonts w:ascii="Calibri Light" w:eastAsia="Times New Roman"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qFormat/>
    <w:rPr>
      <w:color w:val="0000FF"/>
      <w:u w:val="single"/>
    </w:rPr>
  </w:style>
  <w:style w:type="character" w:styleId="FollowedHyperlink">
    <w:name w:val="FollowedHyperlink"/>
    <w:uiPriority w:val="99"/>
    <w:unhideWhenUsed/>
    <w:rPr>
      <w:color w:val="800080"/>
      <w:u w:val="single"/>
    </w:rPr>
  </w:style>
  <w:style w:type="character" w:customStyle="1" w:styleId="list3Char">
    <w:name w:val="list3 Char"/>
    <w:link w:val="list3"/>
    <w:locked/>
    <w:rPr>
      <w:rFonts w:ascii="PMingLiU" w:eastAsia="PMingLiU" w:hAnsi="PMingLiU"/>
      <w:lang w:val="en-GB" w:eastAsia="ko-KR"/>
    </w:rPr>
  </w:style>
  <w:style w:type="character" w:customStyle="1" w:styleId="CommentTextChar">
    <w:name w:val="Comment Text Char"/>
    <w:link w:val="CommentText"/>
    <w:qFormat/>
    <w:rPr>
      <w:rFonts w:ascii="Times New Roman" w:eastAsia="SimSun" w:hAnsi="Times New Roman" w:cs="Times New Roman"/>
      <w:sz w:val="20"/>
      <w:szCs w:val="20"/>
    </w:rPr>
  </w:style>
  <w:style w:type="character" w:styleId="CommentReference">
    <w:name w:val="annotation reference"/>
    <w:unhideWhenUsed/>
    <w:qFormat/>
    <w:rPr>
      <w:sz w:val="16"/>
      <w:szCs w:val="16"/>
    </w:rPr>
  </w:style>
  <w:style w:type="character" w:customStyle="1" w:styleId="TAHCar">
    <w:name w:val="TAH Car"/>
    <w:link w:val="TAH"/>
    <w:qFormat/>
    <w:locked/>
    <w:rPr>
      <w:rFonts w:ascii="Arial" w:eastAsia="MS Mincho" w:hAnsi="Arial" w:cs="Arial"/>
      <w:b/>
      <w:sz w:val="18"/>
      <w:szCs w:val="22"/>
      <w:lang w:val="en-GB"/>
    </w:rPr>
  </w:style>
  <w:style w:type="character" w:customStyle="1" w:styleId="PLChar">
    <w:name w:val="PL Char"/>
    <w:link w:val="PL"/>
    <w:qFormat/>
    <w:locked/>
    <w:rPr>
      <w:rFonts w:ascii="Courier New" w:eastAsia="Times New Roman" w:hAnsi="Courier New" w:cs="Courier New"/>
      <w:sz w:val="16"/>
      <w:szCs w:val="16"/>
      <w:lang w:val="en-GB" w:eastAsia="ja-JP"/>
    </w:rPr>
  </w:style>
  <w:style w:type="character" w:customStyle="1" w:styleId="Heading5Char">
    <w:name w:val="Heading 5 Char"/>
    <w:link w:val="Heading5"/>
    <w:rPr>
      <w:rFonts w:ascii="Cambria" w:hAnsi="Cambria"/>
      <w:color w:val="243F60"/>
      <w:lang w:eastAsia="en-US"/>
    </w:rPr>
  </w:style>
  <w:style w:type="character" w:customStyle="1" w:styleId="Heading1Char">
    <w:name w:val="Heading 1 Char"/>
    <w:link w:val="Heading1"/>
    <w:qFormat/>
    <w:rPr>
      <w:rFonts w:ascii="Arial" w:eastAsia="Arial" w:hAnsi="Arial"/>
      <w:sz w:val="36"/>
      <w:lang w:val="en-GB" w:eastAsia="en-US"/>
    </w:rPr>
  </w:style>
  <w:style w:type="character" w:customStyle="1" w:styleId="B4Char">
    <w:name w:val="B4 Char"/>
    <w:link w:val="B4"/>
    <w:qFormat/>
    <w:rPr>
      <w:rFonts w:ascii="Times New Roman" w:eastAsia="Times New Roman" w:hAnsi="Times New Roman"/>
    </w:rPr>
  </w:style>
  <w:style w:type="character" w:customStyle="1" w:styleId="BalloonTextChar">
    <w:name w:val="Balloon Text Char"/>
    <w:link w:val="BalloonText"/>
    <w:uiPriority w:val="99"/>
    <w:semiHidden/>
    <w:rPr>
      <w:rFonts w:ascii="Tahoma" w:eastAsia="SimSun" w:hAnsi="Tahoma" w:cs="Times New Roman"/>
      <w:sz w:val="16"/>
      <w:szCs w:val="16"/>
    </w:rPr>
  </w:style>
  <w:style w:type="character" w:customStyle="1" w:styleId="Heading9Char">
    <w:name w:val="Heading 9 Char"/>
    <w:link w:val="Heading9"/>
    <w:rPr>
      <w:rFonts w:ascii="Calibri Light" w:eastAsia="Times New Roman" w:hAnsi="Calibri Light"/>
      <w:sz w:val="22"/>
      <w:szCs w:val="22"/>
      <w:lang w:eastAsia="en-US"/>
    </w:rPr>
  </w:style>
  <w:style w:type="character" w:customStyle="1" w:styleId="B1Char">
    <w:name w:val="B1 Char"/>
    <w:qFormat/>
    <w:rPr>
      <w:rFonts w:ascii="Times New Roman" w:hAnsi="Times New Roman"/>
      <w:lang w:val="en-GB" w:eastAsia="en-US"/>
    </w:rPr>
  </w:style>
  <w:style w:type="character" w:customStyle="1" w:styleId="B2Char">
    <w:name w:val="B2 Char"/>
    <w:link w:val="B2"/>
    <w:qFormat/>
    <w:locked/>
    <w:rPr>
      <w:rFonts w:ascii="Times New Roman" w:eastAsia="Malgun Gothic" w:hAnsi="Times New Roman"/>
      <w:lang w:val="en-GB"/>
    </w:rPr>
  </w:style>
  <w:style w:type="character" w:customStyle="1" w:styleId="EmailDiscussionChar">
    <w:name w:val="EmailDiscussion Char"/>
    <w:link w:val="EmailDiscussion"/>
    <w:locked/>
    <w:rPr>
      <w:rFonts w:ascii="Yu Mincho" w:eastAsia="Courier New" w:hAnsi="Yu Mincho" w:cs="Yu Mincho"/>
      <w:b/>
      <w:szCs w:val="24"/>
    </w:rPr>
  </w:style>
  <w:style w:type="character" w:customStyle="1" w:styleId="CaptionChar">
    <w:name w:val="Caption Char"/>
    <w:link w:val="Caption"/>
    <w:rPr>
      <w:rFonts w:ascii="Times New Roman" w:eastAsia="SimSun" w:hAnsi="Times New Roman"/>
      <w:b/>
      <w:bCs/>
      <w:lang w:eastAsia="en-US"/>
    </w:rPr>
  </w:style>
  <w:style w:type="character" w:customStyle="1" w:styleId="TACChar">
    <w:name w:val="TAC Char"/>
    <w:link w:val="TAC"/>
    <w:locked/>
    <w:rPr>
      <w:rFonts w:ascii="Arial" w:eastAsia="MS Mincho" w:hAnsi="Arial" w:cs="Arial"/>
      <w:sz w:val="18"/>
      <w:szCs w:val="22"/>
      <w:lang w:val="en-GB" w:eastAsia="en-US"/>
    </w:rPr>
  </w:style>
  <w:style w:type="character" w:customStyle="1" w:styleId="THChar">
    <w:name w:val="TH Char"/>
    <w:link w:val="TH"/>
    <w:qFormat/>
    <w:locked/>
    <w:rPr>
      <w:rFonts w:ascii="Arial" w:hAnsi="Arial" w:cs="Arial"/>
      <w:b/>
      <w:lang w:val="en-GB"/>
    </w:rPr>
  </w:style>
  <w:style w:type="character" w:customStyle="1" w:styleId="Heading8Char">
    <w:name w:val="Heading 8 Char"/>
    <w:link w:val="Heading8"/>
    <w:rPr>
      <w:rFonts w:eastAsia="Times New Roman"/>
      <w:i/>
      <w:iCs/>
      <w:sz w:val="24"/>
      <w:szCs w:val="24"/>
      <w:lang w:eastAsia="en-US"/>
    </w:rPr>
  </w:style>
  <w:style w:type="character" w:customStyle="1" w:styleId="msoins0">
    <w:name w:val="msoins"/>
  </w:style>
  <w:style w:type="character" w:customStyle="1" w:styleId="Heading6Char">
    <w:name w:val="Heading 6 Char"/>
    <w:link w:val="Heading6"/>
    <w:uiPriority w:val="9"/>
    <w:qFormat/>
    <w:rPr>
      <w:rFonts w:eastAsia="Times New Roman"/>
      <w:b/>
      <w:bCs/>
      <w:sz w:val="22"/>
      <w:szCs w:val="22"/>
      <w:lang w:eastAsia="en-US"/>
    </w:rPr>
  </w:style>
  <w:style w:type="character" w:customStyle="1" w:styleId="Heading3Char1">
    <w:name w:val="Heading 3 Char1"/>
    <w:aliases w:val="Heading 3 3GPP Char1"/>
    <w:semiHidden/>
    <w:rPr>
      <w:rFonts w:ascii="Calibri Light" w:eastAsia="Times New Roman" w:hAnsi="Calibri Light" w:cs="Times New Roman"/>
      <w:color w:val="1F4D78"/>
      <w:sz w:val="24"/>
      <w:szCs w:val="24"/>
    </w:rPr>
  </w:style>
  <w:style w:type="character" w:customStyle="1" w:styleId="Doc-text2Char">
    <w:name w:val="Doc-text2 Char"/>
    <w:link w:val="Doc-text2"/>
    <w:qFormat/>
    <w:locked/>
    <w:rPr>
      <w:rFonts w:ascii="Arial" w:eastAsia="MS Mincho" w:hAnsi="Arial" w:cs="Arial"/>
      <w:szCs w:val="24"/>
      <w:lang w:val="en-GB" w:eastAsia="en-GB"/>
    </w:rPr>
  </w:style>
  <w:style w:type="character" w:customStyle="1" w:styleId="Heading2Char1">
    <w:name w:val="Heading 2 Char1"/>
    <w:aliases w:val="H2 Char1,h2 Char1,DO NOT USE_h2 Char1,h21 Char1,Heading 2 3GPP Char1"/>
    <w:uiPriority w:val="9"/>
    <w:semiHidden/>
    <w:rPr>
      <w:rFonts w:ascii="Calibri Light" w:eastAsia="Times New Roman" w:hAnsi="Calibri Light" w:cs="Times New Roman"/>
      <w:color w:val="2E74B5"/>
      <w:sz w:val="26"/>
      <w:szCs w:val="26"/>
    </w:rPr>
  </w:style>
  <w:style w:type="character" w:customStyle="1" w:styleId="B3Char2">
    <w:name w:val="B3 Char2"/>
    <w:link w:val="B3"/>
    <w:qFormat/>
    <w:rPr>
      <w:rFonts w:ascii="Times New Roman" w:eastAsia="Times New Roman" w:hAnsi="Times New Roman"/>
    </w:rPr>
  </w:style>
  <w:style w:type="character" w:customStyle="1" w:styleId="Heading7Char">
    <w:name w:val="Heading 7 Char"/>
    <w:link w:val="Heading7"/>
    <w:rPr>
      <w:rFonts w:eastAsia="Times New Roman"/>
      <w:sz w:val="24"/>
      <w:szCs w:val="24"/>
      <w:lang w:eastAsia="en-US"/>
    </w:rPr>
  </w:style>
  <w:style w:type="character" w:customStyle="1" w:styleId="ZGSM">
    <w:name w:val="ZGSM"/>
  </w:style>
  <w:style w:type="character" w:customStyle="1" w:styleId="B1Char1">
    <w:name w:val="B1 Char1"/>
    <w:link w:val="B1"/>
    <w:qFormat/>
    <w:rPr>
      <w:rFonts w:ascii="Times New Roman" w:eastAsia="Times New Roman" w:hAnsi="Times New Roman"/>
      <w:lang w:val="en-GB"/>
    </w:rPr>
  </w:style>
  <w:style w:type="character" w:customStyle="1" w:styleId="CommentSubjectChar">
    <w:name w:val="Comment Subject Char"/>
    <w:link w:val="CommentSubject"/>
    <w:uiPriority w:val="99"/>
    <w:semiHidden/>
    <w:rPr>
      <w:rFonts w:ascii="Times New Roman" w:eastAsia="SimSun" w:hAnsi="Times New Roman" w:cs="Times New Roman"/>
      <w:b/>
      <w:bCs/>
      <w:sz w:val="20"/>
      <w:szCs w:val="20"/>
    </w:rPr>
  </w:style>
  <w:style w:type="character" w:customStyle="1" w:styleId="CommentsChar">
    <w:name w:val="Comments Char"/>
    <w:link w:val="Comments"/>
    <w:qFormat/>
    <w:locked/>
    <w:rPr>
      <w:rFonts w:ascii="Arial" w:eastAsia="MS Mincho" w:hAnsi="Arial" w:cs="Arial"/>
      <w:i/>
      <w:sz w:val="18"/>
      <w:szCs w:val="24"/>
      <w:lang w:val="en-GB" w:eastAsia="en-GB"/>
    </w:rPr>
  </w:style>
  <w:style w:type="character" w:customStyle="1" w:styleId="observChar">
    <w:name w:val="observ. Char"/>
    <w:link w:val="observ"/>
    <w:rPr>
      <w:rFonts w:ascii="Times New Roman" w:hAnsi="Times New Roman"/>
      <w:lang w:val="en-GB"/>
    </w:rPr>
  </w:style>
  <w:style w:type="character" w:customStyle="1" w:styleId="HeaderChar">
    <w:name w:val="Header Char"/>
    <w:link w:val="Header"/>
    <w:uiPriority w:val="99"/>
    <w:qFormat/>
    <w:rPr>
      <w:rFonts w:ascii="Arial" w:eastAsia="SimSun" w:hAnsi="Arial" w:cs="Times New Roman"/>
      <w:b/>
      <w:sz w:val="18"/>
      <w:szCs w:val="20"/>
      <w:lang w:val="en-US" w:eastAsia="zh-CN"/>
    </w:rPr>
  </w:style>
  <w:style w:type="character" w:customStyle="1" w:styleId="EditorsNoteChar">
    <w:name w:val="Editor's Note Char"/>
    <w:aliases w:val="EN Char"/>
    <w:link w:val="EditorsNote"/>
    <w:qFormat/>
    <w:rPr>
      <w:rFonts w:ascii="Times New Roman" w:eastAsia="Times New Roman" w:hAnsi="Times New Roman"/>
      <w:color w:val="FF0000"/>
    </w:rPr>
  </w:style>
  <w:style w:type="character" w:customStyle="1" w:styleId="NOChar">
    <w:name w:val="NO Char"/>
    <w:link w:val="NO"/>
    <w:qFormat/>
    <w:rPr>
      <w:rFonts w:ascii="Arial" w:eastAsia="Times New Roman" w:hAnsi="Arial"/>
      <w:lang w:val="en-GB" w:eastAsia="en-GB"/>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FooterChar">
    <w:name w:val="Footer Char"/>
    <w:link w:val="Footer"/>
    <w:uiPriority w:val="99"/>
    <w:rPr>
      <w:rFonts w:ascii="Times New Roman" w:eastAsia="SimSun" w:hAnsi="Times New Roman" w:cs="Times New Roman"/>
      <w:sz w:val="20"/>
      <w:szCs w:val="20"/>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B1Zchn">
    <w:name w:val="B1 Zchn"/>
    <w:locked/>
    <w:rPr>
      <w:rFonts w:ascii="Times New Roman" w:eastAsia="Times New Roman" w:hAnsi="Times New Roman"/>
      <w:lang w:val="en-GB" w:eastAsia="ja-JP"/>
    </w:rPr>
  </w:style>
  <w:style w:type="character" w:customStyle="1" w:styleId="Recommend-1Char">
    <w:name w:val="Recommend-1 Char"/>
    <w:link w:val="Recommend-1"/>
    <w:rPr>
      <w:rFonts w:ascii="Times New Roman" w:hAnsi="Times New Roman"/>
      <w:lang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Pr>
      <w:rFonts w:ascii="Times New Roman" w:eastAsia="SimSun" w:hAnsi="Times New Roman" w:cs="Times New Roman"/>
    </w:rPr>
  </w:style>
  <w:style w:type="character" w:customStyle="1" w:styleId="CRCoverPageZchn">
    <w:name w:val="CR Cover Page Zchn"/>
    <w:link w:val="CRCoverPage"/>
    <w:qFormat/>
    <w:rPr>
      <w:rFonts w:ascii="Arial" w:eastAsia="MS Mincho" w:hAnsi="Arial"/>
      <w:lang w:val="en-GB" w:eastAsia="en-US"/>
    </w:rPr>
  </w:style>
  <w:style w:type="character" w:customStyle="1" w:styleId="content">
    <w:name w:val="content"/>
  </w:style>
  <w:style w:type="character" w:customStyle="1" w:styleId="TFChar">
    <w:name w:val="TF Char"/>
    <w:link w:val="TF"/>
    <w:locked/>
    <w:rPr>
      <w:rFonts w:ascii="Arial" w:eastAsia="Times New Roman" w:hAnsi="Arial" w:cs="Arial"/>
      <w:b/>
      <w:lang w:val="en-GB" w:eastAsia="ko-KR"/>
    </w:rPr>
  </w:style>
  <w:style w:type="character" w:customStyle="1" w:styleId="Heading2Char">
    <w:name w:val="Heading 2 Char"/>
    <w:link w:val="Heading2"/>
    <w:qFormat/>
    <w:rPr>
      <w:rFonts w:ascii="Arial" w:eastAsia="Arial" w:hAnsi="Arial"/>
      <w:sz w:val="32"/>
      <w:lang w:val="en-GB" w:eastAsia="en-US"/>
    </w:rPr>
  </w:style>
  <w:style w:type="character" w:customStyle="1" w:styleId="Heading3Char">
    <w:name w:val="Heading 3 Char"/>
    <w:link w:val="Heading3"/>
    <w:qFormat/>
    <w:rPr>
      <w:rFonts w:ascii="Arial" w:eastAsia="Arial" w:hAnsi="Arial"/>
      <w:sz w:val="28"/>
      <w:lang w:val="en-GB" w:eastAsia="en-US"/>
    </w:rPr>
  </w:style>
  <w:style w:type="character" w:customStyle="1" w:styleId="BodyTextChar">
    <w:name w:val="Body Text Char"/>
    <w:link w:val="BodyText"/>
    <w:qFormat/>
    <w:rPr>
      <w:rFonts w:ascii="Times New Roman" w:eastAsia="SimSun" w:hAnsi="Times New Roman" w:cs="Times New Roman"/>
      <w:sz w:val="20"/>
      <w:szCs w:val="20"/>
      <w:lang w:val="en-GB"/>
    </w:rPr>
  </w:style>
  <w:style w:type="character" w:customStyle="1" w:styleId="Heading4Char">
    <w:name w:val="Heading 4 Char"/>
    <w:link w:val="Heading4"/>
    <w:uiPriority w:val="9"/>
    <w:rPr>
      <w:rFonts w:eastAsia="Times New Roman"/>
      <w:b/>
      <w:bCs/>
      <w:sz w:val="28"/>
      <w:szCs w:val="28"/>
      <w:lang w:eastAsia="en-US"/>
    </w:rPr>
  </w:style>
  <w:style w:type="character" w:customStyle="1" w:styleId="Heading1Char1">
    <w:name w:val="Heading 1 Char1"/>
    <w:aliases w:val="H1 Char1,h1 Char1,Heading 1 3GPP Char1"/>
    <w:rPr>
      <w:rFonts w:ascii="Calibri Light" w:eastAsia="Times New Roman" w:hAnsi="Calibri Light" w:cs="Times New Roman"/>
      <w:color w:val="2E74B5"/>
      <w:sz w:val="32"/>
      <w:szCs w:val="32"/>
    </w:rPr>
  </w:style>
  <w:style w:type="character" w:customStyle="1" w:styleId="TALCar">
    <w:name w:val="TAL Car"/>
    <w:link w:val="TAL"/>
    <w:qFormat/>
    <w:locked/>
    <w:rPr>
      <w:rFonts w:ascii="Arial" w:eastAsia="SimSun" w:hAnsi="Arial" w:cs="Arial"/>
      <w:sz w:val="18"/>
      <w:lang w:val="en-GB"/>
    </w:rPr>
  </w:style>
  <w:style w:type="character" w:customStyle="1" w:styleId="ProposalChar">
    <w:name w:val="Proposal Char"/>
    <w:link w:val="Proposal"/>
    <w:rPr>
      <w:rFonts w:ascii="Times New Roman" w:eastAsia="SimSun" w:hAnsi="Times New Roman"/>
      <w:lang w:val="en-GB"/>
    </w:rPr>
  </w:style>
  <w:style w:type="character" w:customStyle="1" w:styleId="Proposal2Char">
    <w:name w:val="Proposal 2 Char"/>
    <w:basedOn w:val="ProposalChar"/>
    <w:link w:val="Proposal2"/>
    <w:rPr>
      <w:rFonts w:ascii="Times New Roman" w:eastAsia="SimSun" w:hAnsi="Times New Roman"/>
      <w:lang w:val="en-GB" w:eastAsia="en-US"/>
    </w:rPr>
  </w:style>
  <w:style w:type="character" w:customStyle="1" w:styleId="TALCharCharChar">
    <w:name w:val="TAL Char Char Char"/>
    <w:link w:val="TALCharChar"/>
    <w:rPr>
      <w:rFonts w:ascii="Arial" w:eastAsia="Times New Roman" w:hAnsi="Arial"/>
      <w:sz w:val="18"/>
      <w:lang w:val="en-GB"/>
    </w:rPr>
  </w:style>
  <w:style w:type="character" w:customStyle="1" w:styleId="TAHChar">
    <w:name w:val="TAH Char"/>
    <w:rPr>
      <w:rFonts w:ascii="Arial" w:hAnsi="Arial"/>
      <w:b/>
      <w:sz w:val="18"/>
      <w:lang w:eastAsia="en-US"/>
    </w:rPr>
  </w:style>
  <w:style w:type="paragraph" w:styleId="List30">
    <w:name w:val="List 3"/>
    <w:basedOn w:val="Normal"/>
    <w:uiPriority w:val="99"/>
    <w:unhideWhenUsed/>
    <w:pPr>
      <w:ind w:left="1080" w:hanging="360"/>
      <w:contextualSpacing/>
    </w:pPr>
  </w:style>
  <w:style w:type="paragraph" w:styleId="BodyText">
    <w:name w:val="Body Text"/>
    <w:basedOn w:val="Normal"/>
    <w:link w:val="BodyTextChar"/>
    <w:unhideWhenUsed/>
    <w:qFormat/>
    <w:pPr>
      <w:spacing w:after="120"/>
    </w:pPr>
    <w:rPr>
      <w:lang w:val="en-GB"/>
    </w:rPr>
  </w:style>
  <w:style w:type="paragraph" w:styleId="Caption">
    <w:name w:val="caption"/>
    <w:basedOn w:val="Normal"/>
    <w:next w:val="Normal"/>
    <w:link w:val="CaptionChar"/>
    <w:qFormat/>
    <w:rPr>
      <w:b/>
      <w:bCs/>
    </w:rPr>
  </w:style>
  <w:style w:type="paragraph" w:styleId="TOC3">
    <w:name w:val="toc 3"/>
    <w:basedOn w:val="Normal"/>
    <w:next w:val="Normal"/>
    <w:uiPriority w:val="39"/>
    <w:unhideWhenUsed/>
    <w:pPr>
      <w:spacing w:after="100"/>
      <w:ind w:left="400"/>
    </w:pPr>
  </w:style>
  <w:style w:type="paragraph" w:styleId="List2">
    <w:name w:val="List 2"/>
    <w:basedOn w:val="Normal"/>
    <w:uiPriority w:val="99"/>
    <w:unhideWhenUsed/>
    <w:pPr>
      <w:ind w:left="720" w:hanging="360"/>
      <w:contextualSpacing/>
    </w:pPr>
  </w:style>
  <w:style w:type="paragraph" w:styleId="List">
    <w:name w:val="List"/>
    <w:basedOn w:val="Normal"/>
    <w:uiPriority w:val="99"/>
    <w:unhideWhenUsed/>
    <w:pPr>
      <w:ind w:left="360" w:hanging="360"/>
      <w:contextualSpacing/>
    </w:pPr>
  </w:style>
  <w:style w:type="paragraph" w:styleId="TOC4">
    <w:name w:val="toc 4"/>
    <w:basedOn w:val="TOC3"/>
    <w:uiPriority w:val="99"/>
    <w:unhideWhenUsed/>
    <w:pPr>
      <w:keepLines/>
      <w:widowControl w:val="0"/>
      <w:tabs>
        <w:tab w:val="right" w:leader="dot" w:pos="9639"/>
      </w:tabs>
      <w:spacing w:after="0"/>
      <w:ind w:left="1418" w:right="425" w:hanging="1418"/>
    </w:pPr>
    <w:rPr>
      <w:lang w:eastAsia="zh-CN"/>
    </w:rPr>
  </w:style>
  <w:style w:type="paragraph" w:styleId="Header">
    <w:name w:val="header"/>
    <w:link w:val="HeaderChar"/>
    <w:uiPriority w:val="99"/>
    <w:unhideWhenUsed/>
    <w:qFormat/>
    <w:pPr>
      <w:widowControl w:val="0"/>
      <w:overflowPunct w:val="0"/>
      <w:autoSpaceDE w:val="0"/>
      <w:autoSpaceDN w:val="0"/>
      <w:adjustRightInd w:val="0"/>
    </w:pPr>
    <w:rPr>
      <w:rFonts w:ascii="Arial" w:hAnsi="Arial"/>
      <w:b/>
      <w:sz w:val="18"/>
      <w:lang w:eastAsia="en-US"/>
    </w:rPr>
  </w:style>
  <w:style w:type="paragraph" w:styleId="CommentSubject">
    <w:name w:val="annotation subject"/>
    <w:basedOn w:val="CommentText"/>
    <w:next w:val="CommentText"/>
    <w:link w:val="CommentSubjectChar"/>
    <w:uiPriority w:val="99"/>
    <w:unhideWhenUsed/>
    <w:rPr>
      <w:b/>
      <w:bCs/>
    </w:rPr>
  </w:style>
  <w:style w:type="paragraph" w:styleId="CommentText">
    <w:name w:val="annotation text"/>
    <w:basedOn w:val="Normal"/>
    <w:link w:val="CommentTextChar"/>
    <w:unhideWhenUsed/>
    <w:qFormat/>
  </w:style>
  <w:style w:type="paragraph" w:styleId="BalloonText">
    <w:name w:val="Balloon Text"/>
    <w:basedOn w:val="Normal"/>
    <w:link w:val="BalloonTextChar"/>
    <w:uiPriority w:val="99"/>
    <w:unhideWhenUsed/>
    <w:pPr>
      <w:spacing w:after="0"/>
    </w:pPr>
    <w:rPr>
      <w:rFonts w:ascii="Tahoma" w:hAnsi="Tahoma"/>
      <w:sz w:val="16"/>
      <w:szCs w:val="16"/>
    </w:rPr>
  </w:style>
  <w:style w:type="paragraph" w:styleId="Footer">
    <w:name w:val="footer"/>
    <w:basedOn w:val="Normal"/>
    <w:link w:val="FooterChar"/>
    <w:uiPriority w:val="99"/>
    <w:unhideWhenUsed/>
    <w:pPr>
      <w:tabs>
        <w:tab w:val="center" w:pos="4680"/>
        <w:tab w:val="right" w:pos="9360"/>
      </w:tabs>
    </w:pPr>
  </w:style>
  <w:style w:type="paragraph" w:styleId="TOC1">
    <w:name w:val="toc 1"/>
    <w:basedOn w:val="Normal"/>
    <w:next w:val="Normal"/>
    <w:uiPriority w:val="39"/>
    <w:unhideWhenUsed/>
    <w:pPr>
      <w:tabs>
        <w:tab w:val="left" w:pos="1418"/>
        <w:tab w:val="right" w:leader="dot" w:pos="9350"/>
      </w:tabs>
      <w:overflowPunct/>
      <w:autoSpaceDE/>
      <w:autoSpaceDN/>
      <w:adjustRightInd/>
      <w:spacing w:after="100" w:line="259" w:lineRule="auto"/>
      <w:jc w:val="both"/>
    </w:pPr>
    <w:rPr>
      <w:rFonts w:eastAsia="Times New Roman"/>
      <w:szCs w:val="22"/>
    </w:rPr>
  </w:style>
  <w:style w:type="paragraph" w:styleId="TOC2">
    <w:name w:val="toc 2"/>
    <w:basedOn w:val="Normal"/>
    <w:next w:val="Normal"/>
    <w:uiPriority w:val="39"/>
    <w:unhideWhenUsed/>
    <w:pPr>
      <w:overflowPunct/>
      <w:autoSpaceDE/>
      <w:autoSpaceDN/>
      <w:adjustRightInd/>
      <w:spacing w:after="100" w:line="259" w:lineRule="auto"/>
      <w:ind w:left="220"/>
    </w:pPr>
    <w:rPr>
      <w:rFonts w:eastAsia="Times New Roman"/>
      <w:szCs w:val="22"/>
    </w:rPr>
  </w:style>
  <w:style w:type="paragraph" w:styleId="List4">
    <w:name w:val="List 4"/>
    <w:basedOn w:val="Normal"/>
    <w:uiPriority w:val="99"/>
    <w:unhideWhenUsed/>
    <w:pPr>
      <w:ind w:left="1440" w:hanging="360"/>
      <w:contextualSpacing/>
    </w:pPr>
  </w:style>
  <w:style w:type="paragraph" w:styleId="NormalWeb">
    <w:name w:val="Normal (Web)"/>
    <w:basedOn w:val="Normal"/>
    <w:uiPriority w:val="99"/>
    <w:unhideWhenUsed/>
    <w:pPr>
      <w:overflowPunct/>
      <w:autoSpaceDE/>
      <w:autoSpaceDN/>
      <w:adjustRightInd/>
      <w:spacing w:before="100" w:beforeAutospacing="1" w:after="100" w:afterAutospacing="1"/>
    </w:pPr>
    <w:rPr>
      <w:rFonts w:eastAsia="Times New Roman"/>
      <w:sz w:val="24"/>
      <w:szCs w:val="24"/>
    </w:rPr>
  </w:style>
  <w:style w:type="paragraph" w:customStyle="1" w:styleId="ZT">
    <w:name w:val="ZT"/>
    <w:uiPriority w:val="99"/>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EditorsNote">
    <w:name w:val="Editor's Note"/>
    <w:basedOn w:val="Normal"/>
    <w:link w:val="EditorsNoteChar"/>
    <w:qFormat/>
    <w:pPr>
      <w:keepLines/>
      <w:ind w:left="1135" w:hanging="851"/>
      <w:textAlignment w:val="baseline"/>
    </w:pPr>
    <w:rPr>
      <w:rFonts w:eastAsia="Times New Roman"/>
      <w:color w:val="FF0000"/>
    </w:rPr>
  </w:style>
  <w:style w:type="paragraph" w:customStyle="1" w:styleId="TAH">
    <w:name w:val="TAH"/>
    <w:basedOn w:val="TAC"/>
    <w:link w:val="TAHCar"/>
    <w:qFormat/>
    <w:rPr>
      <w:b/>
    </w:rPr>
  </w:style>
  <w:style w:type="paragraph" w:customStyle="1" w:styleId="TH">
    <w:name w:val="TH"/>
    <w:basedOn w:val="Normal"/>
    <w:link w:val="THChar"/>
    <w:qFormat/>
    <w:pPr>
      <w:keepNext/>
      <w:keepLines/>
      <w:overflowPunct/>
      <w:autoSpaceDE/>
      <w:autoSpaceDN/>
      <w:adjustRightInd/>
      <w:spacing w:before="60"/>
      <w:jc w:val="center"/>
    </w:pPr>
    <w:rPr>
      <w:rFonts w:ascii="Arial" w:eastAsia="Calibri" w:hAnsi="Arial" w:cs="Arial"/>
      <w:b/>
      <w:sz w:val="22"/>
      <w:szCs w:val="22"/>
      <w:lang w:val="en-GB"/>
    </w:rPr>
  </w:style>
  <w:style w:type="paragraph" w:styleId="TOCHeading">
    <w:name w:val="TOC Heading"/>
    <w:basedOn w:val="Heading1"/>
    <w:next w:val="Normal"/>
    <w:uiPriority w:val="39"/>
    <w:qFormat/>
    <w:pPr>
      <w:widowControl/>
      <w:numPr>
        <w:numId w:val="0"/>
      </w:numPr>
      <w:pBdr>
        <w:top w:val="none" w:sz="0" w:space="0" w:color="auto"/>
      </w:pBdr>
      <w:overflowPunct/>
      <w:autoSpaceDE/>
      <w:autoSpaceDN/>
      <w:adjustRightInd/>
      <w:spacing w:after="0" w:line="259" w:lineRule="auto"/>
      <w:outlineLvl w:val="9"/>
    </w:pPr>
    <w:rPr>
      <w:rFonts w:ascii="Calibri Light" w:eastAsia="Times New Roman" w:hAnsi="Calibri Light"/>
      <w:color w:val="2E74B5"/>
      <w:sz w:val="32"/>
      <w:szCs w:val="32"/>
      <w:lang w:val="en-US"/>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pPr>
    <w:rPr>
      <w:rFonts w:ascii="Arial" w:eastAsia="MS Mincho" w:hAnsi="Arial" w:cs="Arial"/>
      <w:sz w:val="22"/>
      <w:szCs w:val="24"/>
      <w:lang w:val="en-GB" w:eastAsia="en-GB"/>
    </w:rPr>
  </w:style>
  <w:style w:type="paragraph" w:customStyle="1" w:styleId="list1">
    <w:name w:val="list1"/>
    <w:basedOn w:val="ListParagraph"/>
    <w:uiPriority w:val="99"/>
    <w:qFormat/>
    <w:pPr>
      <w:overflowPunct/>
      <w:autoSpaceDE/>
      <w:autoSpaceDN/>
      <w:adjustRightInd/>
      <w:spacing w:after="0"/>
      <w:ind w:left="360" w:hanging="360"/>
    </w:pPr>
    <w:rPr>
      <w:rFonts w:ascii="Calibri" w:eastAsia="Calibri" w:hAnsi="Calibri"/>
    </w:rPr>
  </w:style>
  <w:style w:type="paragraph" w:customStyle="1" w:styleId="B2">
    <w:name w:val="B2"/>
    <w:basedOn w:val="List2"/>
    <w:link w:val="B2Char"/>
    <w:qFormat/>
    <w:pPr>
      <w:overflowPunct/>
      <w:autoSpaceDE/>
      <w:autoSpaceDN/>
      <w:adjustRightInd/>
      <w:ind w:left="851" w:hanging="284"/>
    </w:pPr>
    <w:rPr>
      <w:rFonts w:eastAsia="Malgun Gothic"/>
      <w:lang w:val="en-GB"/>
    </w:rPr>
  </w:style>
  <w:style w:type="paragraph" w:customStyle="1" w:styleId="list40">
    <w:name w:val="list4"/>
    <w:basedOn w:val="list3"/>
    <w:uiPriority w:val="99"/>
    <w:qFormat/>
    <w:pPr>
      <w:tabs>
        <w:tab w:val="left" w:pos="2880"/>
      </w:tabs>
      <w:ind w:left="1620" w:hanging="270"/>
    </w:pPr>
  </w:style>
  <w:style w:type="paragraph" w:customStyle="1" w:styleId="B4">
    <w:name w:val="B4"/>
    <w:basedOn w:val="List4"/>
    <w:link w:val="B4Char"/>
    <w:qFormat/>
    <w:pPr>
      <w:ind w:left="1418" w:hanging="284"/>
      <w:textAlignment w:val="baseline"/>
    </w:pPr>
    <w:rPr>
      <w:rFonts w:eastAsia="Times New Roman"/>
    </w:rPr>
  </w:style>
  <w:style w:type="paragraph" w:customStyle="1" w:styleId="observ">
    <w:name w:val="observ."/>
    <w:basedOn w:val="Proposal"/>
    <w:link w:val="observChar"/>
    <w:qFormat/>
    <w:pPr>
      <w:numPr>
        <w:numId w:val="2"/>
      </w:numPr>
    </w:pPr>
    <w:rPr>
      <w:lang w:eastAsia="zh-CN"/>
    </w:rPr>
  </w:style>
  <w:style w:type="paragraph" w:customStyle="1" w:styleId="NO">
    <w:name w:val="NO"/>
    <w:basedOn w:val="Normal"/>
    <w:link w:val="NOChar"/>
    <w:qFormat/>
    <w:pPr>
      <w:keepLines/>
      <w:ind w:left="1135" w:hanging="851"/>
      <w:textAlignment w:val="baseline"/>
    </w:pPr>
    <w:rPr>
      <w:rFonts w:ascii="Arial" w:eastAsia="Times New Roman" w:hAnsi="Arial"/>
      <w:lang w:val="en-GB" w:eastAsia="en-GB"/>
    </w:rPr>
  </w:style>
  <w:style w:type="paragraph" w:customStyle="1" w:styleId="Proposal">
    <w:name w:val="Proposal"/>
    <w:basedOn w:val="Normal"/>
    <w:link w:val="ProposalChar"/>
    <w:qFormat/>
    <w:pPr>
      <w:jc w:val="both"/>
    </w:pPr>
    <w:rPr>
      <w:lang w:val="en-GB"/>
    </w:rPr>
  </w:style>
  <w:style w:type="paragraph" w:customStyle="1" w:styleId="3GPPAgreements">
    <w:name w:val="3GPP Agreements"/>
    <w:basedOn w:val="Normal"/>
    <w:link w:val="3GPPAgreementsChar"/>
    <w:qFormat/>
    <w:pPr>
      <w:numPr>
        <w:numId w:val="3"/>
      </w:numPr>
      <w:spacing w:before="60" w:after="60"/>
      <w:jc w:val="both"/>
      <w:textAlignment w:val="baseline"/>
    </w:pPr>
    <w:rPr>
      <w:sz w:val="22"/>
      <w:lang w:eastAsia="zh-CN"/>
    </w:rPr>
  </w:style>
  <w:style w:type="paragraph" w:customStyle="1" w:styleId="Recommend-1">
    <w:name w:val="Recommend-1"/>
    <w:basedOn w:val="Normal"/>
    <w:link w:val="Recommend-1Char"/>
    <w:qFormat/>
    <w:pPr>
      <w:numPr>
        <w:numId w:val="4"/>
      </w:numPr>
      <w:jc w:val="both"/>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szCs w:val="16"/>
      <w:lang w:val="en-GB" w:eastAsia="ja-JP"/>
    </w:rPr>
  </w:style>
  <w:style w:type="paragraph" w:customStyle="1" w:styleId="Proposal2">
    <w:name w:val="Proposal 2"/>
    <w:basedOn w:val="Proposal"/>
    <w:link w:val="Proposal2Char"/>
    <w:qFormat/>
    <w:pPr>
      <w:numPr>
        <w:ilvl w:val="1"/>
        <w:numId w:val="5"/>
      </w:numPr>
    </w:pPr>
  </w:style>
  <w:style w:type="paragraph" w:styleId="Revision">
    <w:name w:val="Revision"/>
    <w:uiPriority w:val="99"/>
    <w:semiHidden/>
    <w:rPr>
      <w:rFonts w:ascii="Times New Roman" w:hAnsi="Times New Roman"/>
      <w:lang w:eastAsia="en-US"/>
    </w:rPr>
  </w:style>
  <w:style w:type="paragraph" w:customStyle="1" w:styleId="list3">
    <w:name w:val="list3"/>
    <w:basedOn w:val="Normal"/>
    <w:link w:val="list3Char"/>
    <w:qFormat/>
    <w:pPr>
      <w:overflowPunct/>
      <w:autoSpaceDE/>
      <w:autoSpaceDN/>
      <w:adjustRightInd/>
      <w:spacing w:after="0"/>
      <w:ind w:left="1260" w:hanging="360"/>
      <w:contextualSpacing/>
    </w:pPr>
    <w:rPr>
      <w:rFonts w:ascii="PMingLiU" w:eastAsia="PMingLiU" w:hAnsi="PMingLiU"/>
      <w:sz w:val="22"/>
      <w:szCs w:val="22"/>
      <w:lang w:val="en-GB" w:eastAsia="ko-KR"/>
    </w:rPr>
  </w:style>
  <w:style w:type="paragraph" w:customStyle="1" w:styleId="Body-1">
    <w:name w:val="Body-1"/>
    <w:basedOn w:val="Normal"/>
    <w:qFormat/>
    <w:pPr>
      <w:numPr>
        <w:ilvl w:val="1"/>
        <w:numId w:val="6"/>
      </w:numPr>
      <w:adjustRightInd/>
      <w:spacing w:after="0"/>
      <w:ind w:left="576" w:hanging="576"/>
    </w:pPr>
    <w:rPr>
      <w:rFonts w:ascii="Arial" w:eastAsia="Calibri" w:hAnsi="Arial" w:cs="Arial"/>
      <w:color w:val="833C0B"/>
    </w:rPr>
  </w:style>
  <w:style w:type="paragraph" w:customStyle="1" w:styleId="TF">
    <w:name w:val="TF"/>
    <w:aliases w:val="left"/>
    <w:basedOn w:val="TH"/>
    <w:link w:val="TFChar"/>
    <w:pPr>
      <w:keepNext w:val="0"/>
      <w:overflowPunct w:val="0"/>
      <w:autoSpaceDE w:val="0"/>
      <w:autoSpaceDN w:val="0"/>
      <w:adjustRightInd w:val="0"/>
      <w:spacing w:before="0" w:after="240"/>
    </w:pPr>
    <w:rPr>
      <w:rFonts w:eastAsia="Times New Roman"/>
      <w:lang w:eastAsia="ko-KR"/>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pPr>
      <w:ind w:left="720"/>
      <w:contextualSpacing/>
    </w:pPr>
    <w:rPr>
      <w:sz w:val="22"/>
      <w:szCs w:val="22"/>
    </w:rPr>
  </w:style>
  <w:style w:type="paragraph" w:customStyle="1" w:styleId="B3">
    <w:name w:val="B3"/>
    <w:basedOn w:val="List30"/>
    <w:link w:val="B3Char2"/>
    <w:qFormat/>
    <w:pPr>
      <w:ind w:left="1135" w:hanging="284"/>
      <w:textAlignment w:val="baseline"/>
    </w:pPr>
    <w:rPr>
      <w:rFonts w:eastAsia="Times New Roman"/>
    </w:rPr>
  </w:style>
  <w:style w:type="paragraph" w:customStyle="1" w:styleId="00BodyText">
    <w:name w:val="00 BodyText"/>
    <w:basedOn w:val="Normal"/>
    <w:uiPriority w:val="99"/>
    <w:pPr>
      <w:numPr>
        <w:numId w:val="7"/>
      </w:numPr>
      <w:overflowPunct/>
      <w:autoSpaceDE/>
      <w:autoSpaceDN/>
      <w:adjustRightInd/>
      <w:spacing w:after="220"/>
      <w:ind w:left="0" w:firstLine="0"/>
    </w:pPr>
    <w:rPr>
      <w:rFonts w:ascii="Arial" w:eastAsia="Times New Roman" w:hAnsi="Arial"/>
      <w:sz w:val="22"/>
    </w:rPr>
  </w:style>
  <w:style w:type="paragraph" w:customStyle="1" w:styleId="doc-title0">
    <w:name w:val="doc-title"/>
    <w:basedOn w:val="Normal"/>
    <w:uiPriority w:val="99"/>
    <w:pPr>
      <w:overflowPunct/>
      <w:autoSpaceDE/>
      <w:autoSpaceDN/>
      <w:adjustRightInd/>
      <w:spacing w:after="0"/>
      <w:ind w:left="1260" w:hanging="1260"/>
    </w:pPr>
    <w:rPr>
      <w:rFonts w:ascii="Arial" w:hAnsi="Arial" w:cs="Arial"/>
      <w:sz w:val="22"/>
      <w:szCs w:val="22"/>
    </w:rPr>
  </w:style>
  <w:style w:type="paragraph" w:customStyle="1" w:styleId="Comments">
    <w:name w:val="Comments"/>
    <w:basedOn w:val="Normal"/>
    <w:link w:val="CommentsChar"/>
    <w:qFormat/>
    <w:pPr>
      <w:overflowPunct/>
      <w:autoSpaceDE/>
      <w:autoSpaceDN/>
      <w:adjustRightInd/>
      <w:spacing w:before="40" w:after="0"/>
    </w:pPr>
    <w:rPr>
      <w:rFonts w:ascii="Arial" w:eastAsia="MS Mincho" w:hAnsi="Arial" w:cs="Arial"/>
      <w:i/>
      <w:sz w:val="18"/>
      <w:szCs w:val="24"/>
      <w:lang w:val="en-GB" w:eastAsia="en-GB"/>
    </w:rPr>
  </w:style>
  <w:style w:type="paragraph" w:customStyle="1" w:styleId="TAC">
    <w:name w:val="TAC"/>
    <w:basedOn w:val="Normal"/>
    <w:link w:val="TACChar"/>
    <w:qFormat/>
    <w:pPr>
      <w:keepNext/>
      <w:keepLines/>
      <w:overflowPunct/>
      <w:autoSpaceDE/>
      <w:autoSpaceDN/>
      <w:adjustRightInd/>
      <w:spacing w:after="0"/>
      <w:jc w:val="center"/>
    </w:pPr>
    <w:rPr>
      <w:rFonts w:ascii="Arial" w:eastAsia="MS Mincho" w:hAnsi="Arial" w:cs="Arial"/>
      <w:sz w:val="18"/>
      <w:szCs w:val="22"/>
      <w:lang w:val="en-GB"/>
    </w:rPr>
  </w:style>
  <w:style w:type="paragraph" w:customStyle="1" w:styleId="references0">
    <w:name w:val="references"/>
    <w:pPr>
      <w:numPr>
        <w:numId w:val="8"/>
      </w:numPr>
      <w:tabs>
        <w:tab w:val="left" w:pos="360"/>
      </w:tabs>
      <w:spacing w:after="50" w:line="180" w:lineRule="exact"/>
      <w:jc w:val="both"/>
    </w:pPr>
    <w:rPr>
      <w:rFonts w:ascii="Times New Roman" w:eastAsia="MS Mincho" w:hAnsi="Times New Roman"/>
      <w:sz w:val="16"/>
      <w:szCs w:val="16"/>
      <w:lang w:eastAsia="en-US"/>
    </w:rPr>
  </w:style>
  <w:style w:type="paragraph" w:customStyle="1" w:styleId="B1">
    <w:name w:val="B1"/>
    <w:basedOn w:val="List"/>
    <w:link w:val="B1Char1"/>
    <w:qFormat/>
    <w:pPr>
      <w:overflowPunct/>
      <w:autoSpaceDE/>
      <w:autoSpaceDN/>
      <w:adjustRightInd/>
      <w:ind w:left="568" w:hanging="284"/>
    </w:pPr>
    <w:rPr>
      <w:rFonts w:eastAsia="Times New Roman"/>
      <w:lang w:val="en-GB"/>
    </w:rPr>
  </w:style>
  <w:style w:type="paragraph" w:customStyle="1" w:styleId="Doc-title">
    <w:name w:val="Doc-title"/>
    <w:basedOn w:val="Normal"/>
    <w:next w:val="Normal"/>
    <w:link w:val="Doc-titleChar"/>
    <w:qFormat/>
    <w:pPr>
      <w:overflowPunct/>
      <w:autoSpaceDE/>
      <w:autoSpaceDN/>
      <w:adjustRightInd/>
      <w:spacing w:before="60" w:after="0"/>
      <w:ind w:left="1259" w:hanging="1259"/>
    </w:pPr>
    <w:rPr>
      <w:rFonts w:ascii="Arial" w:eastAsia="MS Mincho" w:hAnsi="Arial" w:cs="Arial"/>
      <w:sz w:val="22"/>
      <w:szCs w:val="24"/>
      <w:lang w:val="en-GB" w:eastAsia="en-GB"/>
    </w:rPr>
  </w:style>
  <w:style w:type="paragraph" w:customStyle="1" w:styleId="References">
    <w:name w:val="References"/>
    <w:basedOn w:val="Normal"/>
    <w:uiPriority w:val="99"/>
    <w:pPr>
      <w:numPr>
        <w:ilvl w:val="2"/>
        <w:numId w:val="7"/>
      </w:numPr>
      <w:tabs>
        <w:tab w:val="left" w:pos="2481"/>
      </w:tabs>
      <w:overflowPunct/>
      <w:autoSpaceDE/>
      <w:autoSpaceDN/>
      <w:adjustRightInd/>
      <w:spacing w:after="0"/>
      <w:ind w:left="2481" w:hanging="681"/>
    </w:pPr>
    <w:rPr>
      <w:rFonts w:eastAsia="Times New Roman"/>
      <w:szCs w:val="24"/>
    </w:rPr>
  </w:style>
  <w:style w:type="paragraph" w:customStyle="1" w:styleId="TAL">
    <w:name w:val="TAL"/>
    <w:basedOn w:val="Normal"/>
    <w:link w:val="TALCar"/>
    <w:qFormat/>
    <w:pPr>
      <w:keepNext/>
      <w:keepLines/>
      <w:overflowPunct/>
      <w:autoSpaceDE/>
      <w:autoSpaceDN/>
      <w:adjustRightInd/>
      <w:spacing w:after="0"/>
    </w:pPr>
    <w:rPr>
      <w:rFonts w:ascii="Arial" w:hAnsi="Arial" w:cs="Arial"/>
      <w:sz w:val="18"/>
      <w:szCs w:val="22"/>
      <w:lang w:val="en-GB"/>
    </w:rPr>
  </w:style>
  <w:style w:type="paragraph" w:customStyle="1" w:styleId="TALCharChar">
    <w:name w:val="TAL Char Char"/>
    <w:basedOn w:val="Normal"/>
    <w:link w:val="TALCharCharChar"/>
    <w:pPr>
      <w:keepNext/>
      <w:keepLines/>
      <w:spacing w:after="0"/>
      <w:textAlignment w:val="baseline"/>
    </w:pPr>
    <w:rPr>
      <w:rFonts w:ascii="Arial" w:eastAsia="Times New Roman" w:hAnsi="Arial"/>
      <w:sz w:val="18"/>
      <w:lang w:val="en-GB"/>
    </w:rPr>
  </w:style>
  <w:style w:type="paragraph" w:customStyle="1" w:styleId="Agreement">
    <w:name w:val="Agreement"/>
    <w:basedOn w:val="Normal"/>
    <w:next w:val="Doc-text2"/>
    <w:uiPriority w:val="99"/>
    <w:qFormat/>
    <w:pPr>
      <w:numPr>
        <w:numId w:val="9"/>
      </w:numPr>
      <w:tabs>
        <w:tab w:val="left" w:pos="360"/>
      </w:tabs>
      <w:overflowPunct/>
      <w:autoSpaceDE/>
      <w:autoSpaceDN/>
      <w:adjustRightInd/>
      <w:spacing w:before="60" w:after="0"/>
    </w:pPr>
    <w:rPr>
      <w:rFonts w:ascii="Arial" w:eastAsia="MS Mincho" w:hAnsi="Arial"/>
      <w:b/>
      <w:szCs w:val="24"/>
      <w:lang w:val="en-GB" w:eastAsia="en-GB"/>
    </w:rPr>
  </w:style>
  <w:style w:type="paragraph" w:customStyle="1" w:styleId="EX">
    <w:name w:val="EX"/>
    <w:basedOn w:val="Normal"/>
    <w:pPr>
      <w:keepLines/>
      <w:overflowPunct/>
      <w:autoSpaceDE/>
      <w:autoSpaceDN/>
      <w:adjustRightInd/>
      <w:ind w:left="1702" w:hanging="1418"/>
    </w:pPr>
    <w:rPr>
      <w:rFonts w:eastAsia="Times New Roman"/>
      <w:lang w:val="en-GB"/>
    </w:rPr>
  </w:style>
  <w:style w:type="paragraph" w:customStyle="1" w:styleId="3GPPText">
    <w:name w:val="3GPP Text"/>
    <w:basedOn w:val="Normal"/>
    <w:link w:val="3GPPTextChar"/>
    <w:qFormat/>
    <w:pPr>
      <w:spacing w:before="120" w:after="120" w:line="276" w:lineRule="auto"/>
      <w:jc w:val="both"/>
      <w:textAlignment w:val="baseline"/>
    </w:pPr>
    <w:rPr>
      <w:sz w:val="22"/>
    </w:rPr>
  </w:style>
  <w:style w:type="paragraph" w:customStyle="1" w:styleId="EmailDiscussion2">
    <w:name w:val="EmailDiscussion2"/>
    <w:basedOn w:val="Normal"/>
    <w:qFormat/>
    <w:pPr>
      <w:tabs>
        <w:tab w:val="left" w:pos="1622"/>
      </w:tabs>
      <w:overflowPunct/>
      <w:autoSpaceDE/>
      <w:autoSpaceDN/>
      <w:adjustRightInd/>
      <w:spacing w:after="0"/>
      <w:ind w:left="1622" w:hanging="363"/>
    </w:pPr>
    <w:rPr>
      <w:rFonts w:ascii="Yu Mincho" w:eastAsia="Courier New" w:hAnsi="Yu Mincho" w:cs="Arial"/>
      <w:szCs w:val="24"/>
      <w:lang w:val="en-GB" w:eastAsia="en-GB"/>
    </w:rPr>
  </w:style>
  <w:style w:type="paragraph" w:customStyle="1" w:styleId="EmailDiscussion">
    <w:name w:val="EmailDiscussion"/>
    <w:basedOn w:val="Normal"/>
    <w:next w:val="EmailDiscussion2"/>
    <w:link w:val="EmailDiscussionChar"/>
    <w:qFormat/>
    <w:pPr>
      <w:tabs>
        <w:tab w:val="left" w:pos="1619"/>
      </w:tabs>
      <w:overflowPunct/>
      <w:autoSpaceDE/>
      <w:autoSpaceDN/>
      <w:adjustRightInd/>
      <w:spacing w:before="40" w:after="0"/>
      <w:ind w:left="1619" w:hanging="360"/>
    </w:pPr>
    <w:rPr>
      <w:rFonts w:ascii="Yu Mincho" w:eastAsia="Courier New" w:hAnsi="Yu Mincho" w:cs="Yu Mincho"/>
      <w:b/>
      <w:szCs w:val="24"/>
      <w:lang w:eastAsia="zh-CN"/>
    </w:rPr>
  </w:style>
  <w:style w:type="table" w:styleId="TableGrid">
    <w:name w:val="Table Grid"/>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5">
    <w:name w:val="B5"/>
    <w:basedOn w:val="List5"/>
    <w:link w:val="B5Char"/>
    <w:qFormat/>
    <w:rsid w:val="00B93BB1"/>
    <w:pPr>
      <w:overflowPunct/>
      <w:autoSpaceDE/>
      <w:autoSpaceDN/>
      <w:adjustRightInd/>
      <w:ind w:left="1702" w:hanging="284"/>
      <w:contextualSpacing w:val="0"/>
    </w:pPr>
    <w:rPr>
      <w:lang w:val="en-GB"/>
    </w:rPr>
  </w:style>
  <w:style w:type="character" w:customStyle="1" w:styleId="B5Char">
    <w:name w:val="B5 Char"/>
    <w:link w:val="B5"/>
    <w:qFormat/>
    <w:rsid w:val="00B93BB1"/>
    <w:rPr>
      <w:rFonts w:ascii="Times New Roman" w:hAnsi="Times New Roman"/>
      <w:lang w:val="en-GB" w:eastAsia="en-US"/>
    </w:rPr>
  </w:style>
  <w:style w:type="paragraph" w:styleId="List5">
    <w:name w:val="List 5"/>
    <w:basedOn w:val="Normal"/>
    <w:uiPriority w:val="99"/>
    <w:semiHidden/>
    <w:unhideWhenUsed/>
    <w:rsid w:val="00B93BB1"/>
    <w:pPr>
      <w:ind w:left="1800" w:hanging="360"/>
      <w:contextualSpacing/>
    </w:pPr>
  </w:style>
  <w:style w:type="character" w:customStyle="1" w:styleId="3GPPAgreementsChar">
    <w:name w:val="3GPP Agreements Char"/>
    <w:link w:val="3GPPAgreements"/>
    <w:qFormat/>
    <w:locked/>
    <w:rsid w:val="004D694C"/>
    <w:rPr>
      <w:rFonts w:ascii="Times New Roman" w:hAnsi="Times New Roman"/>
      <w:sz w:val="22"/>
    </w:rPr>
  </w:style>
  <w:style w:type="paragraph" w:customStyle="1" w:styleId="listparagraph0">
    <w:name w:val="listparagraph"/>
    <w:basedOn w:val="Normal"/>
    <w:rsid w:val="004D694C"/>
    <w:pPr>
      <w:overflowPunct/>
      <w:autoSpaceDE/>
      <w:autoSpaceDN/>
      <w:adjustRightInd/>
      <w:spacing w:after="160" w:line="252" w:lineRule="auto"/>
      <w:ind w:left="720"/>
    </w:pPr>
    <w:rPr>
      <w:rFonts w:ascii="Calibri" w:eastAsia="Times New Roman" w:hAnsi="Calibri" w:cs="SimSun"/>
      <w:sz w:val="22"/>
      <w:szCs w:val="22"/>
    </w:rPr>
  </w:style>
  <w:style w:type="character" w:customStyle="1" w:styleId="apple-converted-space">
    <w:name w:val="apple-converted-space"/>
    <w:rsid w:val="004D694C"/>
  </w:style>
  <w:style w:type="numbering" w:customStyle="1" w:styleId="3GPPBullets">
    <w:name w:val="3GPP Bullets"/>
    <w:basedOn w:val="NoList"/>
    <w:uiPriority w:val="99"/>
    <w:rsid w:val="003C1971"/>
    <w:pPr>
      <w:numPr>
        <w:numId w:val="11"/>
      </w:numPr>
    </w:pPr>
  </w:style>
  <w:style w:type="character" w:customStyle="1" w:styleId="Mention1">
    <w:name w:val="Mention1"/>
    <w:basedOn w:val="DefaultParagraphFont"/>
    <w:uiPriority w:val="99"/>
    <w:unhideWhenUsed/>
    <w:rsid w:val="00FF0DF2"/>
    <w:rPr>
      <w:color w:val="2B579A"/>
      <w:shd w:val="clear" w:color="auto" w:fill="E6E6E6"/>
    </w:rPr>
  </w:style>
  <w:style w:type="character" w:customStyle="1" w:styleId="UnresolvedMention1">
    <w:name w:val="Unresolved Mention1"/>
    <w:basedOn w:val="DefaultParagraphFont"/>
    <w:uiPriority w:val="99"/>
    <w:unhideWhenUsed/>
    <w:rsid w:val="00016C33"/>
    <w:rPr>
      <w:color w:val="605E5C"/>
      <w:shd w:val="clear" w:color="auto" w:fill="E1DFDD"/>
    </w:rPr>
  </w:style>
  <w:style w:type="paragraph" w:customStyle="1" w:styleId="TAN">
    <w:name w:val="TAN"/>
    <w:basedOn w:val="TAL"/>
    <w:qFormat/>
    <w:rsid w:val="00144577"/>
    <w:pPr>
      <w:ind w:left="851" w:hanging="851"/>
    </w:pPr>
    <w:rPr>
      <w:rFonts w:eastAsiaTheme="minorEastAsia" w:cs="Times New Roman"/>
      <w:szCs w:val="20"/>
    </w:rPr>
  </w:style>
  <w:style w:type="paragraph" w:customStyle="1" w:styleId="BL">
    <w:name w:val="BL"/>
    <w:basedOn w:val="Normal"/>
    <w:qFormat/>
    <w:rsid w:val="002E111C"/>
    <w:pPr>
      <w:widowControl w:val="0"/>
      <w:numPr>
        <w:numId w:val="22"/>
      </w:numPr>
      <w:tabs>
        <w:tab w:val="left" w:pos="851"/>
        <w:tab w:val="right" w:pos="10260"/>
      </w:tabs>
      <w:ind w:left="851" w:right="612"/>
      <w:jc w:val="both"/>
      <w:textAlignment w:val="baseline"/>
    </w:pPr>
    <w:rPr>
      <w:rFonts w:ascii="Arial" w:hAnsi="Arial"/>
      <w:b/>
      <w:lang w:val="en-GB" w:eastAsia="en-GB"/>
    </w:rPr>
  </w:style>
  <w:style w:type="paragraph" w:customStyle="1" w:styleId="NumList">
    <w:name w:val="NumList"/>
    <w:basedOn w:val="Normal"/>
    <w:qFormat/>
    <w:rsid w:val="002E111C"/>
    <w:pPr>
      <w:widowControl w:val="0"/>
      <w:numPr>
        <w:ilvl w:val="1"/>
        <w:numId w:val="23"/>
      </w:numPr>
      <w:overflowPunct/>
      <w:autoSpaceDE/>
      <w:autoSpaceDN/>
      <w:spacing w:before="120" w:after="0"/>
      <w:jc w:val="both"/>
      <w:textAlignment w:val="baseline"/>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104945">
      <w:bodyDiv w:val="1"/>
      <w:marLeft w:val="0"/>
      <w:marRight w:val="0"/>
      <w:marTop w:val="0"/>
      <w:marBottom w:val="0"/>
      <w:divBdr>
        <w:top w:val="none" w:sz="0" w:space="0" w:color="auto"/>
        <w:left w:val="none" w:sz="0" w:space="0" w:color="auto"/>
        <w:bottom w:val="none" w:sz="0" w:space="0" w:color="auto"/>
        <w:right w:val="none" w:sz="0" w:space="0" w:color="auto"/>
      </w:divBdr>
    </w:div>
    <w:div w:id="373697955">
      <w:bodyDiv w:val="1"/>
      <w:marLeft w:val="0"/>
      <w:marRight w:val="0"/>
      <w:marTop w:val="0"/>
      <w:marBottom w:val="0"/>
      <w:divBdr>
        <w:top w:val="none" w:sz="0" w:space="0" w:color="auto"/>
        <w:left w:val="none" w:sz="0" w:space="0" w:color="auto"/>
        <w:bottom w:val="none" w:sz="0" w:space="0" w:color="auto"/>
        <w:right w:val="none" w:sz="0" w:space="0" w:color="auto"/>
      </w:divBdr>
    </w:div>
    <w:div w:id="468938940">
      <w:bodyDiv w:val="1"/>
      <w:marLeft w:val="0"/>
      <w:marRight w:val="0"/>
      <w:marTop w:val="0"/>
      <w:marBottom w:val="0"/>
      <w:divBdr>
        <w:top w:val="none" w:sz="0" w:space="0" w:color="auto"/>
        <w:left w:val="none" w:sz="0" w:space="0" w:color="auto"/>
        <w:bottom w:val="none" w:sz="0" w:space="0" w:color="auto"/>
        <w:right w:val="none" w:sz="0" w:space="0" w:color="auto"/>
      </w:divBdr>
    </w:div>
    <w:div w:id="555623363">
      <w:bodyDiv w:val="1"/>
      <w:marLeft w:val="0"/>
      <w:marRight w:val="0"/>
      <w:marTop w:val="0"/>
      <w:marBottom w:val="0"/>
      <w:divBdr>
        <w:top w:val="none" w:sz="0" w:space="0" w:color="auto"/>
        <w:left w:val="none" w:sz="0" w:space="0" w:color="auto"/>
        <w:bottom w:val="none" w:sz="0" w:space="0" w:color="auto"/>
        <w:right w:val="none" w:sz="0" w:space="0" w:color="auto"/>
      </w:divBdr>
    </w:div>
    <w:div w:id="693381535">
      <w:bodyDiv w:val="1"/>
      <w:marLeft w:val="0"/>
      <w:marRight w:val="0"/>
      <w:marTop w:val="0"/>
      <w:marBottom w:val="0"/>
      <w:divBdr>
        <w:top w:val="none" w:sz="0" w:space="0" w:color="auto"/>
        <w:left w:val="none" w:sz="0" w:space="0" w:color="auto"/>
        <w:bottom w:val="none" w:sz="0" w:space="0" w:color="auto"/>
        <w:right w:val="none" w:sz="0" w:space="0" w:color="auto"/>
      </w:divBdr>
    </w:div>
    <w:div w:id="742724189">
      <w:bodyDiv w:val="1"/>
      <w:marLeft w:val="0"/>
      <w:marRight w:val="0"/>
      <w:marTop w:val="0"/>
      <w:marBottom w:val="0"/>
      <w:divBdr>
        <w:top w:val="none" w:sz="0" w:space="0" w:color="auto"/>
        <w:left w:val="none" w:sz="0" w:space="0" w:color="auto"/>
        <w:bottom w:val="none" w:sz="0" w:space="0" w:color="auto"/>
        <w:right w:val="none" w:sz="0" w:space="0" w:color="auto"/>
      </w:divBdr>
    </w:div>
    <w:div w:id="750931553">
      <w:bodyDiv w:val="1"/>
      <w:marLeft w:val="0"/>
      <w:marRight w:val="0"/>
      <w:marTop w:val="0"/>
      <w:marBottom w:val="0"/>
      <w:divBdr>
        <w:top w:val="none" w:sz="0" w:space="0" w:color="auto"/>
        <w:left w:val="none" w:sz="0" w:space="0" w:color="auto"/>
        <w:bottom w:val="none" w:sz="0" w:space="0" w:color="auto"/>
        <w:right w:val="none" w:sz="0" w:space="0" w:color="auto"/>
      </w:divBdr>
    </w:div>
    <w:div w:id="754017127">
      <w:bodyDiv w:val="1"/>
      <w:marLeft w:val="0"/>
      <w:marRight w:val="0"/>
      <w:marTop w:val="0"/>
      <w:marBottom w:val="0"/>
      <w:divBdr>
        <w:top w:val="none" w:sz="0" w:space="0" w:color="auto"/>
        <w:left w:val="none" w:sz="0" w:space="0" w:color="auto"/>
        <w:bottom w:val="none" w:sz="0" w:space="0" w:color="auto"/>
        <w:right w:val="none" w:sz="0" w:space="0" w:color="auto"/>
      </w:divBdr>
    </w:div>
    <w:div w:id="775832326">
      <w:bodyDiv w:val="1"/>
      <w:marLeft w:val="0"/>
      <w:marRight w:val="0"/>
      <w:marTop w:val="0"/>
      <w:marBottom w:val="0"/>
      <w:divBdr>
        <w:top w:val="none" w:sz="0" w:space="0" w:color="auto"/>
        <w:left w:val="none" w:sz="0" w:space="0" w:color="auto"/>
        <w:bottom w:val="none" w:sz="0" w:space="0" w:color="auto"/>
        <w:right w:val="none" w:sz="0" w:space="0" w:color="auto"/>
      </w:divBdr>
    </w:div>
    <w:div w:id="792750936">
      <w:bodyDiv w:val="1"/>
      <w:marLeft w:val="0"/>
      <w:marRight w:val="0"/>
      <w:marTop w:val="0"/>
      <w:marBottom w:val="0"/>
      <w:divBdr>
        <w:top w:val="none" w:sz="0" w:space="0" w:color="auto"/>
        <w:left w:val="none" w:sz="0" w:space="0" w:color="auto"/>
        <w:bottom w:val="none" w:sz="0" w:space="0" w:color="auto"/>
        <w:right w:val="none" w:sz="0" w:space="0" w:color="auto"/>
      </w:divBdr>
    </w:div>
    <w:div w:id="1054767532">
      <w:bodyDiv w:val="1"/>
      <w:marLeft w:val="0"/>
      <w:marRight w:val="0"/>
      <w:marTop w:val="0"/>
      <w:marBottom w:val="0"/>
      <w:divBdr>
        <w:top w:val="none" w:sz="0" w:space="0" w:color="auto"/>
        <w:left w:val="none" w:sz="0" w:space="0" w:color="auto"/>
        <w:bottom w:val="none" w:sz="0" w:space="0" w:color="auto"/>
        <w:right w:val="none" w:sz="0" w:space="0" w:color="auto"/>
      </w:divBdr>
    </w:div>
    <w:div w:id="1139306216">
      <w:bodyDiv w:val="1"/>
      <w:marLeft w:val="0"/>
      <w:marRight w:val="0"/>
      <w:marTop w:val="0"/>
      <w:marBottom w:val="0"/>
      <w:divBdr>
        <w:top w:val="none" w:sz="0" w:space="0" w:color="auto"/>
        <w:left w:val="none" w:sz="0" w:space="0" w:color="auto"/>
        <w:bottom w:val="none" w:sz="0" w:space="0" w:color="auto"/>
        <w:right w:val="none" w:sz="0" w:space="0" w:color="auto"/>
      </w:divBdr>
    </w:div>
    <w:div w:id="1177571544">
      <w:bodyDiv w:val="1"/>
      <w:marLeft w:val="0"/>
      <w:marRight w:val="0"/>
      <w:marTop w:val="0"/>
      <w:marBottom w:val="0"/>
      <w:divBdr>
        <w:top w:val="none" w:sz="0" w:space="0" w:color="auto"/>
        <w:left w:val="none" w:sz="0" w:space="0" w:color="auto"/>
        <w:bottom w:val="none" w:sz="0" w:space="0" w:color="auto"/>
        <w:right w:val="none" w:sz="0" w:space="0" w:color="auto"/>
      </w:divBdr>
    </w:div>
    <w:div w:id="1212498926">
      <w:bodyDiv w:val="1"/>
      <w:marLeft w:val="0"/>
      <w:marRight w:val="0"/>
      <w:marTop w:val="0"/>
      <w:marBottom w:val="0"/>
      <w:divBdr>
        <w:top w:val="none" w:sz="0" w:space="0" w:color="auto"/>
        <w:left w:val="none" w:sz="0" w:space="0" w:color="auto"/>
        <w:bottom w:val="none" w:sz="0" w:space="0" w:color="auto"/>
        <w:right w:val="none" w:sz="0" w:space="0" w:color="auto"/>
      </w:divBdr>
      <w:divsChild>
        <w:div w:id="1771704536">
          <w:marLeft w:val="1123"/>
          <w:marRight w:val="0"/>
          <w:marTop w:val="60"/>
          <w:marBottom w:val="0"/>
          <w:divBdr>
            <w:top w:val="none" w:sz="0" w:space="0" w:color="auto"/>
            <w:left w:val="none" w:sz="0" w:space="0" w:color="auto"/>
            <w:bottom w:val="none" w:sz="0" w:space="0" w:color="auto"/>
            <w:right w:val="none" w:sz="0" w:space="0" w:color="auto"/>
          </w:divBdr>
        </w:div>
      </w:divsChild>
    </w:div>
    <w:div w:id="1241908630">
      <w:bodyDiv w:val="1"/>
      <w:marLeft w:val="0"/>
      <w:marRight w:val="0"/>
      <w:marTop w:val="0"/>
      <w:marBottom w:val="0"/>
      <w:divBdr>
        <w:top w:val="none" w:sz="0" w:space="0" w:color="auto"/>
        <w:left w:val="none" w:sz="0" w:space="0" w:color="auto"/>
        <w:bottom w:val="none" w:sz="0" w:space="0" w:color="auto"/>
        <w:right w:val="none" w:sz="0" w:space="0" w:color="auto"/>
      </w:divBdr>
    </w:div>
    <w:div w:id="1383675399">
      <w:bodyDiv w:val="1"/>
      <w:marLeft w:val="0"/>
      <w:marRight w:val="0"/>
      <w:marTop w:val="0"/>
      <w:marBottom w:val="0"/>
      <w:divBdr>
        <w:top w:val="none" w:sz="0" w:space="0" w:color="auto"/>
        <w:left w:val="none" w:sz="0" w:space="0" w:color="auto"/>
        <w:bottom w:val="none" w:sz="0" w:space="0" w:color="auto"/>
        <w:right w:val="none" w:sz="0" w:space="0" w:color="auto"/>
      </w:divBdr>
    </w:div>
    <w:div w:id="1387298448">
      <w:bodyDiv w:val="1"/>
      <w:marLeft w:val="0"/>
      <w:marRight w:val="0"/>
      <w:marTop w:val="0"/>
      <w:marBottom w:val="0"/>
      <w:divBdr>
        <w:top w:val="none" w:sz="0" w:space="0" w:color="auto"/>
        <w:left w:val="none" w:sz="0" w:space="0" w:color="auto"/>
        <w:bottom w:val="none" w:sz="0" w:space="0" w:color="auto"/>
        <w:right w:val="none" w:sz="0" w:space="0" w:color="auto"/>
      </w:divBdr>
    </w:div>
    <w:div w:id="1404640964">
      <w:bodyDiv w:val="1"/>
      <w:marLeft w:val="0"/>
      <w:marRight w:val="0"/>
      <w:marTop w:val="0"/>
      <w:marBottom w:val="0"/>
      <w:divBdr>
        <w:top w:val="none" w:sz="0" w:space="0" w:color="auto"/>
        <w:left w:val="none" w:sz="0" w:space="0" w:color="auto"/>
        <w:bottom w:val="none" w:sz="0" w:space="0" w:color="auto"/>
        <w:right w:val="none" w:sz="0" w:space="0" w:color="auto"/>
      </w:divBdr>
    </w:div>
    <w:div w:id="1408652159">
      <w:bodyDiv w:val="1"/>
      <w:marLeft w:val="0"/>
      <w:marRight w:val="0"/>
      <w:marTop w:val="0"/>
      <w:marBottom w:val="0"/>
      <w:divBdr>
        <w:top w:val="none" w:sz="0" w:space="0" w:color="auto"/>
        <w:left w:val="none" w:sz="0" w:space="0" w:color="auto"/>
        <w:bottom w:val="none" w:sz="0" w:space="0" w:color="auto"/>
        <w:right w:val="none" w:sz="0" w:space="0" w:color="auto"/>
      </w:divBdr>
    </w:div>
    <w:div w:id="1415586687">
      <w:bodyDiv w:val="1"/>
      <w:marLeft w:val="0"/>
      <w:marRight w:val="0"/>
      <w:marTop w:val="0"/>
      <w:marBottom w:val="0"/>
      <w:divBdr>
        <w:top w:val="none" w:sz="0" w:space="0" w:color="auto"/>
        <w:left w:val="none" w:sz="0" w:space="0" w:color="auto"/>
        <w:bottom w:val="none" w:sz="0" w:space="0" w:color="auto"/>
        <w:right w:val="none" w:sz="0" w:space="0" w:color="auto"/>
      </w:divBdr>
    </w:div>
    <w:div w:id="1557666393">
      <w:bodyDiv w:val="1"/>
      <w:marLeft w:val="0"/>
      <w:marRight w:val="0"/>
      <w:marTop w:val="0"/>
      <w:marBottom w:val="0"/>
      <w:divBdr>
        <w:top w:val="none" w:sz="0" w:space="0" w:color="auto"/>
        <w:left w:val="none" w:sz="0" w:space="0" w:color="auto"/>
        <w:bottom w:val="none" w:sz="0" w:space="0" w:color="auto"/>
        <w:right w:val="none" w:sz="0" w:space="0" w:color="auto"/>
      </w:divBdr>
    </w:div>
    <w:div w:id="1569924148">
      <w:bodyDiv w:val="1"/>
      <w:marLeft w:val="0"/>
      <w:marRight w:val="0"/>
      <w:marTop w:val="0"/>
      <w:marBottom w:val="0"/>
      <w:divBdr>
        <w:top w:val="none" w:sz="0" w:space="0" w:color="auto"/>
        <w:left w:val="none" w:sz="0" w:space="0" w:color="auto"/>
        <w:bottom w:val="none" w:sz="0" w:space="0" w:color="auto"/>
        <w:right w:val="none" w:sz="0" w:space="0" w:color="auto"/>
      </w:divBdr>
    </w:div>
    <w:div w:id="1609968246">
      <w:bodyDiv w:val="1"/>
      <w:marLeft w:val="0"/>
      <w:marRight w:val="0"/>
      <w:marTop w:val="0"/>
      <w:marBottom w:val="0"/>
      <w:divBdr>
        <w:top w:val="none" w:sz="0" w:space="0" w:color="auto"/>
        <w:left w:val="none" w:sz="0" w:space="0" w:color="auto"/>
        <w:bottom w:val="none" w:sz="0" w:space="0" w:color="auto"/>
        <w:right w:val="none" w:sz="0" w:space="0" w:color="auto"/>
      </w:divBdr>
    </w:div>
    <w:div w:id="1944218662">
      <w:bodyDiv w:val="1"/>
      <w:marLeft w:val="0"/>
      <w:marRight w:val="0"/>
      <w:marTop w:val="0"/>
      <w:marBottom w:val="0"/>
      <w:divBdr>
        <w:top w:val="none" w:sz="0" w:space="0" w:color="auto"/>
        <w:left w:val="none" w:sz="0" w:space="0" w:color="auto"/>
        <w:bottom w:val="none" w:sz="0" w:space="0" w:color="auto"/>
        <w:right w:val="none" w:sz="0" w:space="0" w:color="auto"/>
      </w:divBdr>
    </w:div>
    <w:div w:id="1972400804">
      <w:bodyDiv w:val="1"/>
      <w:marLeft w:val="0"/>
      <w:marRight w:val="0"/>
      <w:marTop w:val="0"/>
      <w:marBottom w:val="0"/>
      <w:divBdr>
        <w:top w:val="none" w:sz="0" w:space="0" w:color="auto"/>
        <w:left w:val="none" w:sz="0" w:space="0" w:color="auto"/>
        <w:bottom w:val="none" w:sz="0" w:space="0" w:color="auto"/>
        <w:right w:val="none" w:sz="0" w:space="0" w:color="auto"/>
      </w:divBdr>
    </w:div>
    <w:div w:id="1985893578">
      <w:bodyDiv w:val="1"/>
      <w:marLeft w:val="0"/>
      <w:marRight w:val="0"/>
      <w:marTop w:val="0"/>
      <w:marBottom w:val="0"/>
      <w:divBdr>
        <w:top w:val="none" w:sz="0" w:space="0" w:color="auto"/>
        <w:left w:val="none" w:sz="0" w:space="0" w:color="auto"/>
        <w:bottom w:val="none" w:sz="0" w:space="0" w:color="auto"/>
        <w:right w:val="none" w:sz="0" w:space="0" w:color="auto"/>
      </w:divBdr>
    </w:div>
    <w:div w:id="2020307566">
      <w:bodyDiv w:val="1"/>
      <w:marLeft w:val="0"/>
      <w:marRight w:val="0"/>
      <w:marTop w:val="0"/>
      <w:marBottom w:val="0"/>
      <w:divBdr>
        <w:top w:val="none" w:sz="0" w:space="0" w:color="auto"/>
        <w:left w:val="none" w:sz="0" w:space="0" w:color="auto"/>
        <w:bottom w:val="none" w:sz="0" w:space="0" w:color="auto"/>
        <w:right w:val="none" w:sz="0" w:space="0" w:color="auto"/>
      </w:divBdr>
    </w:div>
    <w:div w:id="2027171508">
      <w:bodyDiv w:val="1"/>
      <w:marLeft w:val="0"/>
      <w:marRight w:val="0"/>
      <w:marTop w:val="0"/>
      <w:marBottom w:val="0"/>
      <w:divBdr>
        <w:top w:val="none" w:sz="0" w:space="0" w:color="auto"/>
        <w:left w:val="none" w:sz="0" w:space="0" w:color="auto"/>
        <w:bottom w:val="none" w:sz="0" w:space="0" w:color="auto"/>
        <w:right w:val="none" w:sz="0" w:space="0" w:color="auto"/>
      </w:divBdr>
    </w:div>
    <w:div w:id="210641578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2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6DD88346-5D56-45F3-8B51-F6C4165BDD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E5A7DD-DE51-45AB-86C7-5402A18B7CFA}">
  <ds:schemaRefs>
    <ds:schemaRef ds:uri="http://schemas.microsoft.com/sharepoint/v3/contenttype/forms"/>
  </ds:schemaRefs>
</ds:datastoreItem>
</file>

<file path=customXml/itemProps3.xml><?xml version="1.0" encoding="utf-8"?>
<ds:datastoreItem xmlns:ds="http://schemas.openxmlformats.org/officeDocument/2006/customXml" ds:itemID="{60557B80-197B-4084-8137-9CC29FAE306F}">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36</Pages>
  <Words>13959</Words>
  <Characters>79570</Characters>
  <Application>Microsoft Office Word</Application>
  <DocSecurity>0</DocSecurity>
  <Lines>663</Lines>
  <Paragraphs>186</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93343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Intel</dc:creator>
  <cp:keywords>CTPClassification=CTP_IC:VisualMarkings=, CTPClassification=CTP_IC</cp:keywords>
  <cp:lastModifiedBy>Intel-Yi1</cp:lastModifiedBy>
  <cp:revision>11</cp:revision>
  <dcterms:created xsi:type="dcterms:W3CDTF">2022-02-12T11:38:00Z</dcterms:created>
  <dcterms:modified xsi:type="dcterms:W3CDTF">2022-02-14T10:40:00Z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TitusGUID">
    <vt:lpwstr>72fe72f8-408d-4c5e-b7e9-3181df87b220</vt:lpwstr>
  </property>
  <property fmtid="{D5CDD505-2E9C-101B-9397-08002B2CF9AE}" pid="5" name="ParentId">
    <vt:lpwstr/>
  </property>
  <property fmtid="{D5CDD505-2E9C-101B-9397-08002B2CF9AE}" pid="6" name="ReportOwner">
    <vt:lpwstr/>
  </property>
  <property fmtid="{D5CDD505-2E9C-101B-9397-08002B2CF9AE}" pid="7" name="CTP_BU">
    <vt:lpwstr/>
  </property>
  <property fmtid="{D5CDD505-2E9C-101B-9397-08002B2CF9AE}" pid="8" name="CTP_TimeStamp">
    <vt:lpwstr>2020-09-17 09:41:27Z</vt:lpwstr>
  </property>
  <property fmtid="{D5CDD505-2E9C-101B-9397-08002B2CF9AE}" pid="9" name="Sign-off status">
    <vt:lpwstr/>
  </property>
  <property fmtid="{D5CDD505-2E9C-101B-9397-08002B2CF9AE}" pid="10" name="ContentTypeId">
    <vt:lpwstr>0x010100C3355BB4B7850E44A83DAD8AF6CF14B0</vt:lpwstr>
  </property>
  <property fmtid="{D5CDD505-2E9C-101B-9397-08002B2CF9AE}" pid="11" name="KSOProductBuildVer">
    <vt:lpwstr>2052-10.8.2.7027</vt:lpwstr>
  </property>
  <property fmtid="{D5CDD505-2E9C-101B-9397-08002B2CF9AE}" pid="12" name="_2015_ms_pID_725343">
    <vt:lpwstr>(2)VLxOiBG4JbuRMFVHLXD0rRECwLGC0elteAprigJdhDovZCSA6dNFFNmNVyapcOvMWT6qkj7J_x000d_
hnKuO88Qv3WNq2AT35PwJylyLrR8+ezB/xClqqHjEMAiM0bX/KVQoT72qo6n4CeWAwZfY8Yh_x000d_
Tsn19NyDIr6D1ytFAw4TfgYqvc0s0bwIymwSNMYbGA027ppripq+1BT23MY1zmpY+D0HZrkr_x000d_
2aHqe/0kQ0nV9KD377</vt:lpwstr>
  </property>
  <property fmtid="{D5CDD505-2E9C-101B-9397-08002B2CF9AE}" pid="13" name="_2015_ms_pID_7253431">
    <vt:lpwstr>B0HweiEPW3ipzqu4sY9QlbsOw34KidYMYVTRfYAIiJPVngL7Q1DZl3_x000d_
BA5a3E1tf7QNcKer6DepyTBoturSO2+BaZvbkkYevjdBzMAiQw3Y9tIvmXD5dePQ/FjEz1+Z_x000d_
MgQbWu4Q79ZMBBbxDzNgW6YNuwDtNYyHvypBK+hdIkQVADeHB72VaLEDrKxKdkmySnfFGjrQ_x000d_
7cpr77abLEM9szAn</vt:lpwstr>
  </property>
  <property fmtid="{D5CDD505-2E9C-101B-9397-08002B2CF9AE}" pid="14" name="CTPClassification">
    <vt:lpwstr>CTP_IC</vt:lpwstr>
  </property>
  <property fmtid="{D5CDD505-2E9C-101B-9397-08002B2CF9AE}" pid="15" name="MSIP_Label_9aa06179-68b3-4e2b-b09b-a2424735516b_Enabled">
    <vt:lpwstr>True</vt:lpwstr>
  </property>
  <property fmtid="{D5CDD505-2E9C-101B-9397-08002B2CF9AE}" pid="16" name="MSIP_Label_9aa06179-68b3-4e2b-b09b-a2424735516b_SiteId">
    <vt:lpwstr>46c98d88-e344-4ed4-8496-4ed7712e255d</vt:lpwstr>
  </property>
  <property fmtid="{D5CDD505-2E9C-101B-9397-08002B2CF9AE}" pid="17" name="MSIP_Label_9aa06179-68b3-4e2b-b09b-a2424735516b_Owner">
    <vt:lpwstr>yi.guo@intel.com</vt:lpwstr>
  </property>
  <property fmtid="{D5CDD505-2E9C-101B-9397-08002B2CF9AE}" pid="18" name="MSIP_Label_9aa06179-68b3-4e2b-b09b-a2424735516b_SetDate">
    <vt:lpwstr>2020-09-18T01:31:55.8690423Z</vt:lpwstr>
  </property>
  <property fmtid="{D5CDD505-2E9C-101B-9397-08002B2CF9AE}" pid="19" name="MSIP_Label_9aa06179-68b3-4e2b-b09b-a2424735516b_Name">
    <vt:lpwstr>Intel Confidential</vt:lpwstr>
  </property>
  <property fmtid="{D5CDD505-2E9C-101B-9397-08002B2CF9AE}" pid="20" name="MSIP_Label_9aa06179-68b3-4e2b-b09b-a2424735516b_Application">
    <vt:lpwstr>Microsoft Azure Information Protection</vt:lpwstr>
  </property>
  <property fmtid="{D5CDD505-2E9C-101B-9397-08002B2CF9AE}" pid="21" name="MSIP_Label_9aa06179-68b3-4e2b-b09b-a2424735516b_ActionId">
    <vt:lpwstr>9b7d1d82-659c-4e8d-8072-7777b175a118</vt:lpwstr>
  </property>
  <property fmtid="{D5CDD505-2E9C-101B-9397-08002B2CF9AE}" pid="22" name="MSIP_Label_9aa06179-68b3-4e2b-b09b-a2424735516b_Extended_MSFT_Method">
    <vt:lpwstr>Automatic</vt:lpwstr>
  </property>
  <property fmtid="{D5CDD505-2E9C-101B-9397-08002B2CF9AE}" pid="23" name="MSIP_Label_0359f705-2ba0-454b-9cfc-6ce5bcaac040_Enabled">
    <vt:lpwstr>True</vt:lpwstr>
  </property>
  <property fmtid="{D5CDD505-2E9C-101B-9397-08002B2CF9AE}" pid="24" name="MSIP_Label_0359f705-2ba0-454b-9cfc-6ce5bcaac040_SiteId">
    <vt:lpwstr>68283f3b-8487-4c86-adb3-a5228f18b893</vt:lpwstr>
  </property>
  <property fmtid="{D5CDD505-2E9C-101B-9397-08002B2CF9AE}" pid="25" name="MSIP_Label_0359f705-2ba0-454b-9cfc-6ce5bcaac040_SetDate">
    <vt:lpwstr>2020-05-15T13:54:35Z</vt:lpwstr>
  </property>
  <property fmtid="{D5CDD505-2E9C-101B-9397-08002B2CF9AE}" pid="26" name="MSIP_Label_0359f705-2ba0-454b-9cfc-6ce5bcaac040_Name">
    <vt:lpwstr>0359f705-2ba0-454b-9cfc-6ce5bcaac040</vt:lpwstr>
  </property>
  <property fmtid="{D5CDD505-2E9C-101B-9397-08002B2CF9AE}" pid="27" name="MSIP_Label_0359f705-2ba0-454b-9cfc-6ce5bcaac040_ActionId">
    <vt:lpwstr>3d7fd1d3-7ead-4c9f-a63d-000091352868</vt:lpwstr>
  </property>
  <property fmtid="{D5CDD505-2E9C-101B-9397-08002B2CF9AE}" pid="28" name="MSIP_Label_0359f705-2ba0-454b-9cfc-6ce5bcaac040_Extended_MSFT_Method">
    <vt:lpwstr>Automatic</vt:lpwstr>
  </property>
</Properties>
</file>